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A4" w:rsidRPr="00D72D5C" w:rsidRDefault="00EC4CA4" w:rsidP="00AF0BCA">
      <w:pPr>
        <w:pStyle w:val="Heading2"/>
        <w:keepNext w:val="0"/>
        <w:widowControl w:val="0"/>
        <w:spacing w:line="240" w:lineRule="auto"/>
        <w:jc w:val="both"/>
        <w:rPr>
          <w:b w:val="0"/>
          <w:szCs w:val="28"/>
        </w:rPr>
      </w:pPr>
    </w:p>
    <w:p w:rsidR="00EC4CA4" w:rsidRPr="00D72D5C" w:rsidRDefault="00EC4CA4" w:rsidP="00D72D5C">
      <w:pPr>
        <w:pStyle w:val="FR1"/>
        <w:ind w:left="0"/>
        <w:jc w:val="right"/>
      </w:pPr>
      <w:r w:rsidRPr="00D72D5C">
        <w:t>Приложение 1</w:t>
      </w:r>
    </w:p>
    <w:p w:rsidR="00EC4CA4" w:rsidRDefault="00EC4CA4" w:rsidP="00D72D5C">
      <w:pPr>
        <w:pStyle w:val="FR1"/>
        <w:ind w:left="0"/>
        <w:jc w:val="right"/>
      </w:pPr>
      <w:r w:rsidRPr="00D72D5C">
        <w:t xml:space="preserve">к постановлению </w:t>
      </w:r>
      <w:r>
        <w:t>региональн</w:t>
      </w:r>
      <w:r w:rsidRPr="00D72D5C">
        <w:t>ой</w:t>
      </w:r>
      <w:r>
        <w:t xml:space="preserve"> энергетической</w:t>
      </w:r>
    </w:p>
    <w:p w:rsidR="00EC4CA4" w:rsidRDefault="00EC4CA4" w:rsidP="00D72D5C">
      <w:pPr>
        <w:pStyle w:val="FR1"/>
        <w:ind w:left="0"/>
        <w:jc w:val="right"/>
      </w:pPr>
      <w:r>
        <w:t>комиссии Кемеровской области</w:t>
      </w:r>
    </w:p>
    <w:p w:rsidR="00EC4CA4" w:rsidRDefault="00EC4CA4" w:rsidP="00D72D5C">
      <w:pPr>
        <w:pStyle w:val="FR1"/>
        <w:ind w:left="0"/>
        <w:jc w:val="right"/>
      </w:pPr>
      <w:r>
        <w:t>от « 28 » августа 2012 года № 238</w:t>
      </w:r>
    </w:p>
    <w:p w:rsidR="00EC4CA4" w:rsidRDefault="00EC4CA4" w:rsidP="00D72D5C">
      <w:pPr>
        <w:pStyle w:val="FR1"/>
        <w:ind w:left="0"/>
        <w:jc w:val="right"/>
      </w:pPr>
    </w:p>
    <w:p w:rsidR="00EC4CA4" w:rsidRPr="00905FDB" w:rsidRDefault="00EC4CA4" w:rsidP="00095062">
      <w:pPr>
        <w:jc w:val="center"/>
        <w:rPr>
          <w:b/>
          <w:sz w:val="28"/>
          <w:szCs w:val="28"/>
        </w:rPr>
      </w:pPr>
      <w:r w:rsidRPr="00F11C31">
        <w:rPr>
          <w:b/>
          <w:sz w:val="28"/>
          <w:szCs w:val="28"/>
        </w:rPr>
        <w:t xml:space="preserve">Плата </w:t>
      </w:r>
      <w:r>
        <w:rPr>
          <w:b/>
          <w:sz w:val="28"/>
          <w:szCs w:val="28"/>
        </w:rPr>
        <w:t>за</w:t>
      </w:r>
      <w:r w:rsidRPr="00905FDB">
        <w:rPr>
          <w:b/>
          <w:sz w:val="28"/>
          <w:szCs w:val="28"/>
        </w:rPr>
        <w:t xml:space="preserve"> технологическое присоединение к электрическим сетям филиала ОАО «МРСК Сибири» – «Кузбассэнерго – РЭС» (</w:t>
      </w:r>
      <w:r>
        <w:rPr>
          <w:b/>
          <w:sz w:val="28"/>
          <w:szCs w:val="28"/>
        </w:rPr>
        <w:t>ВЛ 110 кВ «Южно-Кузбасская ГРЭС – Кедровая-1, 2»</w:t>
      </w:r>
      <w:r w:rsidRPr="00905FDB">
        <w:rPr>
          <w:b/>
          <w:sz w:val="28"/>
          <w:szCs w:val="28"/>
        </w:rPr>
        <w:t xml:space="preserve">)  энергопринимающих устройств </w:t>
      </w:r>
      <w:r>
        <w:rPr>
          <w:b/>
          <w:sz w:val="28"/>
          <w:szCs w:val="28"/>
        </w:rPr>
        <w:t xml:space="preserve">ОАО «ОУК «Южкузбассуголь» (вновь сооружаемые 2×ВЛ-110 кВ и ПС 110/6,6/6,3 кВ «Малиновская» 2×25000 кВА для электроснабжения филиала «Шахта «Алардинская», пос. Малиновка, разрез «Калтанский», расположенные: Кемеровская область, Новокузнецкий район, Кузедеевское лесничество, Калтановское участковое лесничество, урочище с-з «Осинниковский») </w:t>
      </w:r>
      <w:r w:rsidRPr="00905FDB">
        <w:rPr>
          <w:b/>
          <w:sz w:val="28"/>
          <w:szCs w:val="28"/>
        </w:rPr>
        <w:t>по индивидуальному проекту</w:t>
      </w:r>
    </w:p>
    <w:p w:rsidR="00EC4CA4" w:rsidRDefault="00EC4CA4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EC4CA4" w:rsidRPr="002A2F6B">
        <w:trPr>
          <w:jc w:val="center"/>
        </w:trPr>
        <w:tc>
          <w:tcPr>
            <w:tcW w:w="657" w:type="dxa"/>
          </w:tcPr>
          <w:p w:rsidR="00EC4CA4" w:rsidRPr="00DE4557" w:rsidRDefault="00EC4CA4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№ п/п</w:t>
            </w:r>
          </w:p>
        </w:tc>
        <w:tc>
          <w:tcPr>
            <w:tcW w:w="2947" w:type="dxa"/>
          </w:tcPr>
          <w:p w:rsidR="00EC4CA4" w:rsidRPr="00DE4557" w:rsidRDefault="00EC4CA4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EC4CA4" w:rsidRPr="00DE4557" w:rsidRDefault="00EC4CA4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EC4CA4" w:rsidRPr="00DE4557" w:rsidRDefault="00EC4CA4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EC4CA4" w:rsidRPr="00DE4557" w:rsidRDefault="00EC4CA4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Ставка платы, руб./кВт</w:t>
            </w:r>
          </w:p>
          <w:p w:rsidR="00EC4CA4" w:rsidRPr="00DE4557" w:rsidRDefault="00EC4CA4" w:rsidP="00DE4557">
            <w:pPr>
              <w:pStyle w:val="FR1"/>
              <w:ind w:left="0"/>
              <w:rPr>
                <w:sz w:val="20"/>
              </w:rPr>
            </w:pPr>
            <w:r w:rsidRPr="00DE4557">
              <w:rPr>
                <w:sz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4CA4" w:rsidRPr="00DE4557" w:rsidRDefault="00EC4CA4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Плата,</w:t>
            </w:r>
          </w:p>
          <w:p w:rsidR="00EC4CA4" w:rsidRPr="00DE4557" w:rsidRDefault="00EC4CA4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тыс. руб.</w:t>
            </w:r>
          </w:p>
          <w:p w:rsidR="00EC4CA4" w:rsidRPr="00DE4557" w:rsidRDefault="00EC4CA4" w:rsidP="00DE4557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E4557">
              <w:rPr>
                <w:b/>
                <w:sz w:val="24"/>
                <w:szCs w:val="24"/>
              </w:rPr>
              <w:t>(без НДС)</w:t>
            </w:r>
          </w:p>
        </w:tc>
      </w:tr>
      <w:tr w:rsidR="00EC4CA4">
        <w:trPr>
          <w:jc w:val="center"/>
        </w:trPr>
        <w:tc>
          <w:tcPr>
            <w:tcW w:w="657" w:type="dxa"/>
            <w:vAlign w:val="center"/>
          </w:tcPr>
          <w:p w:rsidR="00EC4CA4" w:rsidRDefault="00EC4CA4" w:rsidP="00DE4557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EC4CA4" w:rsidRPr="00905FDB" w:rsidRDefault="00EC4CA4" w:rsidP="0092022D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ОАО «ОУК «Южкузбассуголь» (вновь сооружаемые 2×ВЛ-110 кВ и ПС 110/6,6/6,3 кВ «Малиновская» 2×25000 кВА для электроснабжения филиала «Шахта «Алардинская», пос. Малиновка, разрез «Калтанский», расположенные: Кемеровская область, Новокузнецкий район, Кузедеевское лесничество, Калтановское участковое лесничество, урочище с-з «Осинниковский»)</w:t>
            </w:r>
          </w:p>
        </w:tc>
        <w:tc>
          <w:tcPr>
            <w:tcW w:w="1965" w:type="dxa"/>
          </w:tcPr>
          <w:p w:rsidR="00EC4CA4" w:rsidRPr="00905FDB" w:rsidRDefault="00EC4CA4" w:rsidP="00DE4557">
            <w:pPr>
              <w:pStyle w:val="FR1"/>
              <w:ind w:left="0"/>
              <w:rPr>
                <w:sz w:val="20"/>
              </w:rPr>
            </w:pPr>
            <w:r>
              <w:rPr>
                <w:sz w:val="20"/>
              </w:rPr>
              <w:t>ВЛ 110 кВ «Южно-Кузбасская ГРЭС – Кедровая-1, 2»</w:t>
            </w:r>
          </w:p>
        </w:tc>
        <w:tc>
          <w:tcPr>
            <w:tcW w:w="1638" w:type="dxa"/>
            <w:vAlign w:val="center"/>
          </w:tcPr>
          <w:p w:rsidR="00EC4CA4" w:rsidRPr="00DE4557" w:rsidRDefault="00EC4CA4" w:rsidP="00DE4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12 157,00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EC4CA4" w:rsidRPr="006C1C51" w:rsidRDefault="00EC4CA4" w:rsidP="0062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CA4" w:rsidRPr="00905FDB" w:rsidRDefault="00EC4CA4" w:rsidP="00A07CFE">
            <w:pPr>
              <w:pStyle w:val="FR1"/>
              <w:ind w:left="0"/>
              <w:rPr>
                <w:b/>
              </w:rPr>
            </w:pPr>
            <w:r>
              <w:rPr>
                <w:b/>
              </w:rPr>
              <w:t>14,36</w:t>
            </w:r>
          </w:p>
        </w:tc>
      </w:tr>
    </w:tbl>
    <w:p w:rsidR="00EC4CA4" w:rsidRDefault="00EC4CA4"/>
    <w:p w:rsidR="00EC4CA4" w:rsidRPr="00BD203E" w:rsidRDefault="00EC4CA4">
      <w:r>
        <w:t>Примечание. Плата за технологическое присоединение рассчитана, исходя из присоединяемой мощности 12 157 кВт (увеличение с 16 660 кВт до 28 817 кВт, из которых по I категории надежности 16 048 кВт, 3 770 кВт по II категории, 8 999 кВт по III категории), U=110 кВ</w:t>
      </w:r>
    </w:p>
    <w:p w:rsidR="00EC4CA4" w:rsidRPr="00CB182F" w:rsidRDefault="00EC4CA4" w:rsidP="00D72D5C">
      <w:pPr>
        <w:pStyle w:val="FR1"/>
        <w:ind w:left="0"/>
        <w:jc w:val="both"/>
        <w:rPr>
          <w:sz w:val="20"/>
        </w:rPr>
      </w:pPr>
    </w:p>
    <w:p w:rsidR="00EC4CA4" w:rsidRPr="00D72D5C" w:rsidRDefault="00EC4CA4" w:rsidP="00D72D5C">
      <w:pPr>
        <w:pStyle w:val="FR1"/>
        <w:ind w:left="0"/>
        <w:jc w:val="both"/>
      </w:pPr>
    </w:p>
    <w:sectPr w:rsidR="00EC4CA4" w:rsidRPr="00D72D5C" w:rsidSect="00390706">
      <w:headerReference w:type="even" r:id="rId6"/>
      <w:pgSz w:w="11906" w:h="16838" w:code="9"/>
      <w:pgMar w:top="899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CA4" w:rsidRDefault="00EC4CA4">
      <w:r>
        <w:separator/>
      </w:r>
    </w:p>
  </w:endnote>
  <w:endnote w:type="continuationSeparator" w:id="1">
    <w:p w:rsidR="00EC4CA4" w:rsidRDefault="00EC4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CA4" w:rsidRDefault="00EC4CA4">
      <w:r>
        <w:separator/>
      </w:r>
    </w:p>
  </w:footnote>
  <w:footnote w:type="continuationSeparator" w:id="1">
    <w:p w:rsidR="00EC4CA4" w:rsidRDefault="00EC4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A4" w:rsidRDefault="00EC4CA4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4CA4" w:rsidRDefault="00EC4C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7930"/>
    <w:rsid w:val="00024370"/>
    <w:rsid w:val="00024759"/>
    <w:rsid w:val="0002554C"/>
    <w:rsid w:val="000305B2"/>
    <w:rsid w:val="00032A86"/>
    <w:rsid w:val="0003657D"/>
    <w:rsid w:val="00042B73"/>
    <w:rsid w:val="00043FCB"/>
    <w:rsid w:val="00050747"/>
    <w:rsid w:val="00052D84"/>
    <w:rsid w:val="00053446"/>
    <w:rsid w:val="00055B90"/>
    <w:rsid w:val="000563ED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4117"/>
    <w:rsid w:val="000A4A67"/>
    <w:rsid w:val="000A7F67"/>
    <w:rsid w:val="000B0F60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D91"/>
    <w:rsid w:val="00116B42"/>
    <w:rsid w:val="0012346E"/>
    <w:rsid w:val="00125FFF"/>
    <w:rsid w:val="0012721C"/>
    <w:rsid w:val="001274A4"/>
    <w:rsid w:val="0012794A"/>
    <w:rsid w:val="0013705E"/>
    <w:rsid w:val="00142642"/>
    <w:rsid w:val="0014398C"/>
    <w:rsid w:val="00147822"/>
    <w:rsid w:val="00152BE5"/>
    <w:rsid w:val="00152EB8"/>
    <w:rsid w:val="00162120"/>
    <w:rsid w:val="00162456"/>
    <w:rsid w:val="00163FBC"/>
    <w:rsid w:val="0016608F"/>
    <w:rsid w:val="001749B3"/>
    <w:rsid w:val="0018162A"/>
    <w:rsid w:val="001823F2"/>
    <w:rsid w:val="00184587"/>
    <w:rsid w:val="0018519C"/>
    <w:rsid w:val="00185AB6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D761F"/>
    <w:rsid w:val="001E5470"/>
    <w:rsid w:val="001F3D42"/>
    <w:rsid w:val="001F7CCD"/>
    <w:rsid w:val="00203456"/>
    <w:rsid w:val="00210182"/>
    <w:rsid w:val="0022020E"/>
    <w:rsid w:val="002216DA"/>
    <w:rsid w:val="00221970"/>
    <w:rsid w:val="00222C0E"/>
    <w:rsid w:val="00224DC8"/>
    <w:rsid w:val="00233BC2"/>
    <w:rsid w:val="00235707"/>
    <w:rsid w:val="00244DF5"/>
    <w:rsid w:val="002529B5"/>
    <w:rsid w:val="002539D7"/>
    <w:rsid w:val="0025404A"/>
    <w:rsid w:val="002551FF"/>
    <w:rsid w:val="00262E44"/>
    <w:rsid w:val="00264318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A328F"/>
    <w:rsid w:val="002B0662"/>
    <w:rsid w:val="002B4C61"/>
    <w:rsid w:val="002B6B74"/>
    <w:rsid w:val="002C19A2"/>
    <w:rsid w:val="002C75E8"/>
    <w:rsid w:val="002C7A3D"/>
    <w:rsid w:val="002C7F27"/>
    <w:rsid w:val="002D0338"/>
    <w:rsid w:val="002D14DF"/>
    <w:rsid w:val="002D229E"/>
    <w:rsid w:val="002D31EE"/>
    <w:rsid w:val="002D44E7"/>
    <w:rsid w:val="002D6EC6"/>
    <w:rsid w:val="002E12F3"/>
    <w:rsid w:val="002E6C91"/>
    <w:rsid w:val="002F19B0"/>
    <w:rsid w:val="002F5BB2"/>
    <w:rsid w:val="002F6B44"/>
    <w:rsid w:val="00300E34"/>
    <w:rsid w:val="0030545B"/>
    <w:rsid w:val="00310335"/>
    <w:rsid w:val="00310C81"/>
    <w:rsid w:val="00312EA3"/>
    <w:rsid w:val="0031570D"/>
    <w:rsid w:val="00315D56"/>
    <w:rsid w:val="00316598"/>
    <w:rsid w:val="00316A81"/>
    <w:rsid w:val="00317D1B"/>
    <w:rsid w:val="00330988"/>
    <w:rsid w:val="00330E35"/>
    <w:rsid w:val="00331F03"/>
    <w:rsid w:val="0033337C"/>
    <w:rsid w:val="0033341C"/>
    <w:rsid w:val="00334237"/>
    <w:rsid w:val="00337717"/>
    <w:rsid w:val="00340135"/>
    <w:rsid w:val="00343626"/>
    <w:rsid w:val="00350E93"/>
    <w:rsid w:val="00351578"/>
    <w:rsid w:val="003568E6"/>
    <w:rsid w:val="003570F7"/>
    <w:rsid w:val="00360C22"/>
    <w:rsid w:val="003621F9"/>
    <w:rsid w:val="00362955"/>
    <w:rsid w:val="0036693A"/>
    <w:rsid w:val="00371145"/>
    <w:rsid w:val="00371C09"/>
    <w:rsid w:val="003756A5"/>
    <w:rsid w:val="00377FC1"/>
    <w:rsid w:val="003822AD"/>
    <w:rsid w:val="003826CF"/>
    <w:rsid w:val="00386D5F"/>
    <w:rsid w:val="00390706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41E5"/>
    <w:rsid w:val="003D761B"/>
    <w:rsid w:val="003E01BA"/>
    <w:rsid w:val="003E2793"/>
    <w:rsid w:val="003E7A45"/>
    <w:rsid w:val="003F2385"/>
    <w:rsid w:val="003F5BD9"/>
    <w:rsid w:val="00400F8C"/>
    <w:rsid w:val="004033D4"/>
    <w:rsid w:val="00404C8B"/>
    <w:rsid w:val="004066F4"/>
    <w:rsid w:val="00407903"/>
    <w:rsid w:val="00414734"/>
    <w:rsid w:val="00420784"/>
    <w:rsid w:val="00422A04"/>
    <w:rsid w:val="004272AA"/>
    <w:rsid w:val="00430CBD"/>
    <w:rsid w:val="00431119"/>
    <w:rsid w:val="0043464A"/>
    <w:rsid w:val="004409EA"/>
    <w:rsid w:val="00440EFC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85BF3"/>
    <w:rsid w:val="00490B47"/>
    <w:rsid w:val="00491160"/>
    <w:rsid w:val="00492804"/>
    <w:rsid w:val="004966B4"/>
    <w:rsid w:val="00496B5D"/>
    <w:rsid w:val="0049772E"/>
    <w:rsid w:val="004A0F1B"/>
    <w:rsid w:val="004A4813"/>
    <w:rsid w:val="004A5B26"/>
    <w:rsid w:val="004A6379"/>
    <w:rsid w:val="004B036A"/>
    <w:rsid w:val="004B441C"/>
    <w:rsid w:val="004B6ACB"/>
    <w:rsid w:val="004C2C26"/>
    <w:rsid w:val="004C3650"/>
    <w:rsid w:val="004C3895"/>
    <w:rsid w:val="004C3CC5"/>
    <w:rsid w:val="004D3071"/>
    <w:rsid w:val="004D6649"/>
    <w:rsid w:val="004E040A"/>
    <w:rsid w:val="004E273C"/>
    <w:rsid w:val="004E5363"/>
    <w:rsid w:val="004E5B56"/>
    <w:rsid w:val="004F33DB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349"/>
    <w:rsid w:val="00517F65"/>
    <w:rsid w:val="0052150B"/>
    <w:rsid w:val="00526245"/>
    <w:rsid w:val="005279EC"/>
    <w:rsid w:val="005312CC"/>
    <w:rsid w:val="0053386F"/>
    <w:rsid w:val="00545DFF"/>
    <w:rsid w:val="00546BAE"/>
    <w:rsid w:val="0055313F"/>
    <w:rsid w:val="00553A0A"/>
    <w:rsid w:val="00554BE7"/>
    <w:rsid w:val="00555163"/>
    <w:rsid w:val="00560B26"/>
    <w:rsid w:val="00564265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21E6"/>
    <w:rsid w:val="005A4C69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D6A2E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5F6D56"/>
    <w:rsid w:val="00612613"/>
    <w:rsid w:val="006132BA"/>
    <w:rsid w:val="0062328D"/>
    <w:rsid w:val="00625D50"/>
    <w:rsid w:val="006264C2"/>
    <w:rsid w:val="00636B5E"/>
    <w:rsid w:val="0064100A"/>
    <w:rsid w:val="0064244B"/>
    <w:rsid w:val="0064720A"/>
    <w:rsid w:val="00652CF1"/>
    <w:rsid w:val="006566E4"/>
    <w:rsid w:val="00657CC3"/>
    <w:rsid w:val="00662AE9"/>
    <w:rsid w:val="006635A5"/>
    <w:rsid w:val="00665F9E"/>
    <w:rsid w:val="006663FC"/>
    <w:rsid w:val="006664BB"/>
    <w:rsid w:val="00670553"/>
    <w:rsid w:val="00674E3D"/>
    <w:rsid w:val="00690E76"/>
    <w:rsid w:val="0069575E"/>
    <w:rsid w:val="006A3043"/>
    <w:rsid w:val="006A3199"/>
    <w:rsid w:val="006B4D79"/>
    <w:rsid w:val="006B6115"/>
    <w:rsid w:val="006C07D1"/>
    <w:rsid w:val="006C1C51"/>
    <w:rsid w:val="006C2809"/>
    <w:rsid w:val="006D48E6"/>
    <w:rsid w:val="006D67F5"/>
    <w:rsid w:val="006E3443"/>
    <w:rsid w:val="006E4B2E"/>
    <w:rsid w:val="006E5B84"/>
    <w:rsid w:val="006E6F26"/>
    <w:rsid w:val="006F2B67"/>
    <w:rsid w:val="006F3AA4"/>
    <w:rsid w:val="006F563A"/>
    <w:rsid w:val="006F57C9"/>
    <w:rsid w:val="00700722"/>
    <w:rsid w:val="007033BF"/>
    <w:rsid w:val="007050F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37D3B"/>
    <w:rsid w:val="0074140A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9353B"/>
    <w:rsid w:val="00793605"/>
    <w:rsid w:val="00793753"/>
    <w:rsid w:val="00795721"/>
    <w:rsid w:val="007975A3"/>
    <w:rsid w:val="007A142F"/>
    <w:rsid w:val="007A3ED6"/>
    <w:rsid w:val="007A7987"/>
    <w:rsid w:val="007B32DA"/>
    <w:rsid w:val="007B4138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5D02"/>
    <w:rsid w:val="007F783D"/>
    <w:rsid w:val="00806865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30FB7"/>
    <w:rsid w:val="00840B03"/>
    <w:rsid w:val="00841CED"/>
    <w:rsid w:val="00842E6F"/>
    <w:rsid w:val="00842FDC"/>
    <w:rsid w:val="0085304A"/>
    <w:rsid w:val="0085332A"/>
    <w:rsid w:val="00853EEB"/>
    <w:rsid w:val="00854AD3"/>
    <w:rsid w:val="00856288"/>
    <w:rsid w:val="008569D9"/>
    <w:rsid w:val="008576A2"/>
    <w:rsid w:val="00857C60"/>
    <w:rsid w:val="00871BA3"/>
    <w:rsid w:val="008778BF"/>
    <w:rsid w:val="00885573"/>
    <w:rsid w:val="008A1ABD"/>
    <w:rsid w:val="008A5689"/>
    <w:rsid w:val="008A5C31"/>
    <w:rsid w:val="008B3D4A"/>
    <w:rsid w:val="008C04CD"/>
    <w:rsid w:val="008C16B3"/>
    <w:rsid w:val="008D16CD"/>
    <w:rsid w:val="008D486B"/>
    <w:rsid w:val="008D4EBA"/>
    <w:rsid w:val="008F1AD9"/>
    <w:rsid w:val="008F1F5B"/>
    <w:rsid w:val="008F6404"/>
    <w:rsid w:val="00900753"/>
    <w:rsid w:val="0090515A"/>
    <w:rsid w:val="00905FDB"/>
    <w:rsid w:val="00906703"/>
    <w:rsid w:val="00906783"/>
    <w:rsid w:val="00912420"/>
    <w:rsid w:val="009128C2"/>
    <w:rsid w:val="00914BD8"/>
    <w:rsid w:val="00917D6F"/>
    <w:rsid w:val="0092022D"/>
    <w:rsid w:val="00921FC5"/>
    <w:rsid w:val="0092527C"/>
    <w:rsid w:val="00925B82"/>
    <w:rsid w:val="00930A7E"/>
    <w:rsid w:val="009314C2"/>
    <w:rsid w:val="00932136"/>
    <w:rsid w:val="0093360A"/>
    <w:rsid w:val="00935E87"/>
    <w:rsid w:val="00942DB9"/>
    <w:rsid w:val="009472A3"/>
    <w:rsid w:val="00956482"/>
    <w:rsid w:val="00956CBD"/>
    <w:rsid w:val="00960604"/>
    <w:rsid w:val="0096399E"/>
    <w:rsid w:val="009714FA"/>
    <w:rsid w:val="009739C5"/>
    <w:rsid w:val="00984098"/>
    <w:rsid w:val="00992257"/>
    <w:rsid w:val="00995FBD"/>
    <w:rsid w:val="009A13FA"/>
    <w:rsid w:val="009A6797"/>
    <w:rsid w:val="009A79DF"/>
    <w:rsid w:val="009B08BD"/>
    <w:rsid w:val="009B38F1"/>
    <w:rsid w:val="009B537D"/>
    <w:rsid w:val="009B79AE"/>
    <w:rsid w:val="009B79D1"/>
    <w:rsid w:val="009C0B05"/>
    <w:rsid w:val="009C2A52"/>
    <w:rsid w:val="009C4591"/>
    <w:rsid w:val="009D0126"/>
    <w:rsid w:val="009E12AF"/>
    <w:rsid w:val="009E286A"/>
    <w:rsid w:val="009E3D9F"/>
    <w:rsid w:val="009E5067"/>
    <w:rsid w:val="009E6387"/>
    <w:rsid w:val="009F1B92"/>
    <w:rsid w:val="009F26F2"/>
    <w:rsid w:val="009F42CE"/>
    <w:rsid w:val="009F569D"/>
    <w:rsid w:val="00A002AF"/>
    <w:rsid w:val="00A05787"/>
    <w:rsid w:val="00A05F10"/>
    <w:rsid w:val="00A07CFE"/>
    <w:rsid w:val="00A203CB"/>
    <w:rsid w:val="00A259F2"/>
    <w:rsid w:val="00A27FCF"/>
    <w:rsid w:val="00A30C5B"/>
    <w:rsid w:val="00A315DE"/>
    <w:rsid w:val="00A402F1"/>
    <w:rsid w:val="00A454A5"/>
    <w:rsid w:val="00A4735D"/>
    <w:rsid w:val="00A52B30"/>
    <w:rsid w:val="00A55AD6"/>
    <w:rsid w:val="00A62325"/>
    <w:rsid w:val="00A62B84"/>
    <w:rsid w:val="00A63D04"/>
    <w:rsid w:val="00A66037"/>
    <w:rsid w:val="00A67271"/>
    <w:rsid w:val="00A674F6"/>
    <w:rsid w:val="00A725F7"/>
    <w:rsid w:val="00A7401C"/>
    <w:rsid w:val="00A7597D"/>
    <w:rsid w:val="00A80938"/>
    <w:rsid w:val="00A83C9D"/>
    <w:rsid w:val="00A85F7D"/>
    <w:rsid w:val="00A86FB3"/>
    <w:rsid w:val="00A94267"/>
    <w:rsid w:val="00A948A6"/>
    <w:rsid w:val="00A94984"/>
    <w:rsid w:val="00AA0200"/>
    <w:rsid w:val="00AA6AF1"/>
    <w:rsid w:val="00AB0B79"/>
    <w:rsid w:val="00AB5865"/>
    <w:rsid w:val="00AB6E40"/>
    <w:rsid w:val="00AC4A74"/>
    <w:rsid w:val="00AC5C72"/>
    <w:rsid w:val="00AC6BD1"/>
    <w:rsid w:val="00AD1449"/>
    <w:rsid w:val="00AD3933"/>
    <w:rsid w:val="00AD47DB"/>
    <w:rsid w:val="00AD4A98"/>
    <w:rsid w:val="00AD552D"/>
    <w:rsid w:val="00AD697D"/>
    <w:rsid w:val="00AD6ED2"/>
    <w:rsid w:val="00AE245F"/>
    <w:rsid w:val="00AF0896"/>
    <w:rsid w:val="00AF0BCA"/>
    <w:rsid w:val="00B01A51"/>
    <w:rsid w:val="00B0282F"/>
    <w:rsid w:val="00B04564"/>
    <w:rsid w:val="00B110A5"/>
    <w:rsid w:val="00B14DD3"/>
    <w:rsid w:val="00B16811"/>
    <w:rsid w:val="00B1701C"/>
    <w:rsid w:val="00B204B4"/>
    <w:rsid w:val="00B212A5"/>
    <w:rsid w:val="00B23D15"/>
    <w:rsid w:val="00B266B5"/>
    <w:rsid w:val="00B27E98"/>
    <w:rsid w:val="00B27F67"/>
    <w:rsid w:val="00B314BC"/>
    <w:rsid w:val="00B4337F"/>
    <w:rsid w:val="00B45BFC"/>
    <w:rsid w:val="00B5141E"/>
    <w:rsid w:val="00B51CF0"/>
    <w:rsid w:val="00B538BE"/>
    <w:rsid w:val="00B560A4"/>
    <w:rsid w:val="00B57149"/>
    <w:rsid w:val="00B5747E"/>
    <w:rsid w:val="00B61D94"/>
    <w:rsid w:val="00B636EE"/>
    <w:rsid w:val="00B656E7"/>
    <w:rsid w:val="00B66FF4"/>
    <w:rsid w:val="00B71F95"/>
    <w:rsid w:val="00B72D23"/>
    <w:rsid w:val="00B732AC"/>
    <w:rsid w:val="00B81245"/>
    <w:rsid w:val="00B93C42"/>
    <w:rsid w:val="00B94949"/>
    <w:rsid w:val="00BA1082"/>
    <w:rsid w:val="00BA34D0"/>
    <w:rsid w:val="00BA41A5"/>
    <w:rsid w:val="00BA4A4D"/>
    <w:rsid w:val="00BB10DD"/>
    <w:rsid w:val="00BB1A29"/>
    <w:rsid w:val="00BB2506"/>
    <w:rsid w:val="00BB2A45"/>
    <w:rsid w:val="00BB4AB7"/>
    <w:rsid w:val="00BB4B80"/>
    <w:rsid w:val="00BC286B"/>
    <w:rsid w:val="00BC6271"/>
    <w:rsid w:val="00BD0BF7"/>
    <w:rsid w:val="00BD203E"/>
    <w:rsid w:val="00BD3494"/>
    <w:rsid w:val="00BE2EB1"/>
    <w:rsid w:val="00BE3213"/>
    <w:rsid w:val="00BE67F6"/>
    <w:rsid w:val="00BF35A2"/>
    <w:rsid w:val="00BF5210"/>
    <w:rsid w:val="00C0728C"/>
    <w:rsid w:val="00C169D3"/>
    <w:rsid w:val="00C16AE1"/>
    <w:rsid w:val="00C17617"/>
    <w:rsid w:val="00C23D80"/>
    <w:rsid w:val="00C255DE"/>
    <w:rsid w:val="00C26919"/>
    <w:rsid w:val="00C26BBE"/>
    <w:rsid w:val="00C41548"/>
    <w:rsid w:val="00C434FA"/>
    <w:rsid w:val="00C5387A"/>
    <w:rsid w:val="00C57D50"/>
    <w:rsid w:val="00C61B17"/>
    <w:rsid w:val="00C6470C"/>
    <w:rsid w:val="00C83858"/>
    <w:rsid w:val="00C901BF"/>
    <w:rsid w:val="00C948B5"/>
    <w:rsid w:val="00C94BA2"/>
    <w:rsid w:val="00C97EE4"/>
    <w:rsid w:val="00CA4ABC"/>
    <w:rsid w:val="00CA61B7"/>
    <w:rsid w:val="00CB182F"/>
    <w:rsid w:val="00CB3CAA"/>
    <w:rsid w:val="00CC3448"/>
    <w:rsid w:val="00CC7460"/>
    <w:rsid w:val="00CC7DBA"/>
    <w:rsid w:val="00CD0506"/>
    <w:rsid w:val="00CD0F29"/>
    <w:rsid w:val="00CD42CC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195E"/>
    <w:rsid w:val="00D148EB"/>
    <w:rsid w:val="00D1582C"/>
    <w:rsid w:val="00D2706E"/>
    <w:rsid w:val="00D30773"/>
    <w:rsid w:val="00D3245D"/>
    <w:rsid w:val="00D33307"/>
    <w:rsid w:val="00D33817"/>
    <w:rsid w:val="00D36B68"/>
    <w:rsid w:val="00D372DF"/>
    <w:rsid w:val="00D37E4B"/>
    <w:rsid w:val="00D427DD"/>
    <w:rsid w:val="00D435E6"/>
    <w:rsid w:val="00D43711"/>
    <w:rsid w:val="00D43E5E"/>
    <w:rsid w:val="00D45FCA"/>
    <w:rsid w:val="00D45FCE"/>
    <w:rsid w:val="00D47F26"/>
    <w:rsid w:val="00D52004"/>
    <w:rsid w:val="00D54AF1"/>
    <w:rsid w:val="00D57C28"/>
    <w:rsid w:val="00D70F8C"/>
    <w:rsid w:val="00D72D5C"/>
    <w:rsid w:val="00D72DC2"/>
    <w:rsid w:val="00D7744D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3B84"/>
    <w:rsid w:val="00DC20C0"/>
    <w:rsid w:val="00DC4386"/>
    <w:rsid w:val="00DC5362"/>
    <w:rsid w:val="00DC7C96"/>
    <w:rsid w:val="00DD17B9"/>
    <w:rsid w:val="00DD2874"/>
    <w:rsid w:val="00DD3503"/>
    <w:rsid w:val="00DE4557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2BC6"/>
    <w:rsid w:val="00E44932"/>
    <w:rsid w:val="00E45A70"/>
    <w:rsid w:val="00E47E27"/>
    <w:rsid w:val="00E51D39"/>
    <w:rsid w:val="00E52881"/>
    <w:rsid w:val="00E53C3D"/>
    <w:rsid w:val="00E5653F"/>
    <w:rsid w:val="00E615D3"/>
    <w:rsid w:val="00E63068"/>
    <w:rsid w:val="00E648A8"/>
    <w:rsid w:val="00E66FEC"/>
    <w:rsid w:val="00E70A34"/>
    <w:rsid w:val="00E747C5"/>
    <w:rsid w:val="00E74ED3"/>
    <w:rsid w:val="00E81BF8"/>
    <w:rsid w:val="00E8241A"/>
    <w:rsid w:val="00E8671A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C2833"/>
    <w:rsid w:val="00EC4CA4"/>
    <w:rsid w:val="00ED1937"/>
    <w:rsid w:val="00ED2D4C"/>
    <w:rsid w:val="00ED3620"/>
    <w:rsid w:val="00ED72F3"/>
    <w:rsid w:val="00ED7A47"/>
    <w:rsid w:val="00EE0146"/>
    <w:rsid w:val="00EE1BA2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272A"/>
    <w:rsid w:val="00F13E72"/>
    <w:rsid w:val="00F17590"/>
    <w:rsid w:val="00F21D31"/>
    <w:rsid w:val="00F302DF"/>
    <w:rsid w:val="00F305C3"/>
    <w:rsid w:val="00F34430"/>
    <w:rsid w:val="00F4378D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C2BBF"/>
    <w:rsid w:val="00FD017F"/>
    <w:rsid w:val="00FD188C"/>
    <w:rsid w:val="00FD1969"/>
    <w:rsid w:val="00FD2D9A"/>
    <w:rsid w:val="00FE2951"/>
    <w:rsid w:val="00FE52F2"/>
    <w:rsid w:val="00FE5B48"/>
    <w:rsid w:val="00FE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52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228</Words>
  <Characters>1305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9</cp:revision>
  <cp:lastPrinted>2012-08-27T02:52:00Z</cp:lastPrinted>
  <dcterms:created xsi:type="dcterms:W3CDTF">2012-08-16T02:40:00Z</dcterms:created>
  <dcterms:modified xsi:type="dcterms:W3CDTF">2012-08-29T15:08:00Z</dcterms:modified>
</cp:coreProperties>
</file>