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8F" w:rsidRPr="00FA3D9F" w:rsidRDefault="007F408F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3</w:t>
      </w:r>
      <w:r w:rsidRPr="00FA3D9F">
        <w:rPr>
          <w:rFonts w:ascii="Times New Roman" w:hAnsi="Times New Roman"/>
        </w:rPr>
        <w:t xml:space="preserve"> к постановлению</w:t>
      </w:r>
    </w:p>
    <w:p w:rsidR="007F408F" w:rsidRPr="00FA3D9F" w:rsidRDefault="007F408F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региональной энергетической комиссии Кемеровской области</w:t>
      </w:r>
    </w:p>
    <w:p w:rsidR="007F408F" w:rsidRDefault="007F408F" w:rsidP="00FA3D9F">
      <w:pPr>
        <w:spacing w:after="0" w:line="240" w:lineRule="auto"/>
        <w:jc w:val="right"/>
        <w:rPr>
          <w:rFonts w:ascii="Times New Roman" w:hAnsi="Times New Roman"/>
        </w:rPr>
      </w:pPr>
      <w:r w:rsidRPr="00FA3D9F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31 </w:t>
      </w:r>
      <w:r w:rsidRPr="00FA3D9F">
        <w:rPr>
          <w:rFonts w:ascii="Times New Roman" w:hAnsi="Times New Roman"/>
        </w:rPr>
        <w:t xml:space="preserve">» декабря </w:t>
      </w:r>
      <w:smartTag w:uri="urn:schemas-microsoft-com:office:smarttags" w:element="metricconverter">
        <w:smartTagPr>
          <w:attr w:name="ProductID" w:val="2012 г"/>
        </w:smartTagPr>
        <w:r w:rsidRPr="00FA3D9F">
          <w:rPr>
            <w:rFonts w:ascii="Times New Roman" w:hAnsi="Times New Roman"/>
          </w:rPr>
          <w:t>2012 г</w:t>
        </w:r>
      </w:smartTag>
      <w:r w:rsidRPr="00FA3D9F">
        <w:rPr>
          <w:rFonts w:ascii="Times New Roman" w:hAnsi="Times New Roman"/>
        </w:rPr>
        <w:t>. №</w:t>
      </w:r>
      <w:r>
        <w:rPr>
          <w:rFonts w:ascii="Times New Roman" w:hAnsi="Times New Roman"/>
        </w:rPr>
        <w:t xml:space="preserve"> 586</w:t>
      </w:r>
    </w:p>
    <w:p w:rsidR="007F408F" w:rsidRDefault="007F408F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7F408F" w:rsidRDefault="007F408F" w:rsidP="00FA3D9F">
      <w:pPr>
        <w:spacing w:after="0" w:line="240" w:lineRule="auto"/>
        <w:jc w:val="right"/>
        <w:rPr>
          <w:rFonts w:ascii="Times New Roman" w:hAnsi="Times New Roman"/>
        </w:rPr>
      </w:pPr>
    </w:p>
    <w:p w:rsidR="007F408F" w:rsidRPr="00C86D93" w:rsidRDefault="007F408F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86D93">
        <w:rPr>
          <w:rFonts w:ascii="Times New Roman" w:hAnsi="Times New Roman"/>
          <w:sz w:val="28"/>
          <w:szCs w:val="28"/>
        </w:rPr>
        <w:t>Формулы платы за технологическое присоединение</w:t>
      </w:r>
      <w:r>
        <w:rPr>
          <w:rFonts w:ascii="Times New Roman" w:hAnsi="Times New Roman"/>
          <w:sz w:val="28"/>
          <w:szCs w:val="28"/>
        </w:rPr>
        <w:t xml:space="preserve"> к электрическим сетям ООО «Кузбасская энергосетевая компания» на 2013 год</w:t>
      </w:r>
    </w:p>
    <w:p w:rsidR="007F408F" w:rsidRDefault="007F408F" w:rsidP="00FA3D9F">
      <w:pPr>
        <w:spacing w:after="0" w:line="240" w:lineRule="auto"/>
        <w:jc w:val="center"/>
        <w:rPr>
          <w:rFonts w:ascii="Times New Roman" w:hAnsi="Times New Roman"/>
        </w:rPr>
      </w:pPr>
    </w:p>
    <w:p w:rsidR="007F408F" w:rsidRDefault="007F408F" w:rsidP="00FA3D9F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7F408F" w:rsidRPr="00FA3D9F" w:rsidRDefault="007F408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D9F">
        <w:rPr>
          <w:rFonts w:ascii="Times New Roman" w:hAnsi="Times New Roman"/>
          <w:sz w:val="24"/>
          <w:szCs w:val="24"/>
        </w:rPr>
        <w:t>Плата за технологическое присоединение</w:t>
      </w:r>
      <w:r>
        <w:rPr>
          <w:rFonts w:ascii="Times New Roman" w:hAnsi="Times New Roman"/>
          <w:sz w:val="24"/>
          <w:szCs w:val="24"/>
        </w:rPr>
        <w:t xml:space="preserve"> определяется </w:t>
      </w:r>
      <w:r w:rsidRPr="00FA3D9F">
        <w:rPr>
          <w:rFonts w:ascii="Times New Roman" w:hAnsi="Times New Roman"/>
          <w:sz w:val="24"/>
          <w:szCs w:val="24"/>
        </w:rPr>
        <w:t>следующим образом:</w:t>
      </w:r>
    </w:p>
    <w:p w:rsidR="007F408F" w:rsidRDefault="007F408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A3D9F">
        <w:rPr>
          <w:rFonts w:ascii="Times New Roman" w:hAnsi="Times New Roman"/>
          <w:sz w:val="24"/>
          <w:szCs w:val="24"/>
        </w:rPr>
        <w:t>) если отсутствует необходимость реализации мероприятий "последней мили",</w:t>
      </w:r>
    </w:p>
    <w:p w:rsidR="007F408F" w:rsidRPr="00FA3D9F" w:rsidRDefault="007F408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814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17184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00BB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817184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408F" w:rsidRPr="007E61C1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линий,</w: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81499">
        <w:pict>
          <v:shape id="_x0000_i1026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1499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00BB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E3A4E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EE3A4E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81499">
        <w:pict>
          <v:shape id="_x0000_i1027" type="#_x0000_t75" style="width:8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1499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4A2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00BB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A84A28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408F" w:rsidRPr="003A59C1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если при технологическом присоединении Заявителя согласно техническим условиям предусматриваются мероприятия "последней мили" по строительству комплектных трансформаторных </w:t>
      </w:r>
      <w:r w:rsidRPr="00FA3D9F">
        <w:rPr>
          <w:rFonts w:ascii="Times New Roman" w:hAnsi="Times New Roman"/>
          <w:sz w:val="24"/>
          <w:szCs w:val="24"/>
        </w:rPr>
        <w:t>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напряжения 35 кВ и выше (ПС),</w: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81499">
        <w:pict>
          <v:shape id="_x0000_i1028" type="#_x0000_t75" style="width:10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3D9F&quot;/&gt;&lt;wsp:rsid wsp:val=&quot;00002A30&quot;/&gt;&lt;wsp:rsid wsp:val=&quot;00002F75&quot;/&gt;&lt;wsp:rsid wsp:val=&quot;000035D2&quot;/&gt;&lt;wsp:rsid wsp:val=&quot;00013322&quot;/&gt;&lt;wsp:rsid wsp:val=&quot;00014243&quot;/&gt;&lt;wsp:rsid wsp:val=&quot;00017F58&quot;/&gt;&lt;wsp:rsid wsp:val=&quot;00023ADC&quot;/&gt;&lt;wsp:rsid wsp:val=&quot;00024CBE&quot;/&gt;&lt;wsp:rsid wsp:val=&quot;00025600&quot;/&gt;&lt;wsp:rsid wsp:val=&quot;00025FA9&quot;/&gt;&lt;wsp:rsid wsp:val=&quot;00034707&quot;/&gt;&lt;wsp:rsid wsp:val=&quot;00042EA7&quot;/&gt;&lt;wsp:rsid wsp:val=&quot;0004375A&quot;/&gt;&lt;wsp:rsid wsp:val=&quot;00043CFC&quot;/&gt;&lt;wsp:rsid wsp:val=&quot;00043EC9&quot;/&gt;&lt;wsp:rsid wsp:val=&quot;000465E8&quot;/&gt;&lt;wsp:rsid wsp:val=&quot;00046A61&quot;/&gt;&lt;wsp:rsid wsp:val=&quot;00050ABE&quot;/&gt;&lt;wsp:rsid wsp:val=&quot;00057474&quot;/&gt;&lt;wsp:rsid wsp:val=&quot;000615C2&quot;/&gt;&lt;wsp:rsid wsp:val=&quot;000619AB&quot;/&gt;&lt;wsp:rsid wsp:val=&quot;00063FDB&quot;/&gt;&lt;wsp:rsid wsp:val=&quot;000746FF&quot;/&gt;&lt;wsp:rsid wsp:val=&quot;00077C41&quot;/&gt;&lt;wsp:rsid wsp:val=&quot;00081499&quot;/&gt;&lt;wsp:rsid wsp:val=&quot;00083BD0&quot;/&gt;&lt;wsp:rsid wsp:val=&quot;00086B41&quot;/&gt;&lt;wsp:rsid wsp:val=&quot;000934F7&quot;/&gt;&lt;wsp:rsid wsp:val=&quot;0009354B&quot;/&gt;&lt;wsp:rsid wsp:val=&quot;000940D0&quot;/&gt;&lt;wsp:rsid wsp:val=&quot;00097106&quot;/&gt;&lt;wsp:rsid wsp:val=&quot;000A0C65&quot;/&gt;&lt;wsp:rsid wsp:val=&quot;000A487E&quot;/&gt;&lt;wsp:rsid wsp:val=&quot;000A7E22&quot;/&gt;&lt;wsp:rsid wsp:val=&quot;000B6C27&quot;/&gt;&lt;wsp:rsid wsp:val=&quot;000D1AEC&quot;/&gt;&lt;wsp:rsid wsp:val=&quot;000D76CB&quot;/&gt;&lt;wsp:rsid wsp:val=&quot;000E6C4A&quot;/&gt;&lt;wsp:rsid wsp:val=&quot;000F28BB&quot;/&gt;&lt;wsp:rsid wsp:val=&quot;000F2BB2&quot;/&gt;&lt;wsp:rsid wsp:val=&quot;000F34A2&quot;/&gt;&lt;wsp:rsid wsp:val=&quot;000F7B27&quot;/&gt;&lt;wsp:rsid wsp:val=&quot;00101ACC&quot;/&gt;&lt;wsp:rsid wsp:val=&quot;00106336&quot;/&gt;&lt;wsp:rsid wsp:val=&quot;00106C67&quot;/&gt;&lt;wsp:rsid wsp:val=&quot;001216E4&quot;/&gt;&lt;wsp:rsid wsp:val=&quot;0013070A&quot;/&gt;&lt;wsp:rsid wsp:val=&quot;0014401D&quot;/&gt;&lt;wsp:rsid wsp:val=&quot;00153C5C&quot;/&gt;&lt;wsp:rsid wsp:val=&quot;00157C8F&quot;/&gt;&lt;wsp:rsid wsp:val=&quot;00163A9D&quot;/&gt;&lt;wsp:rsid wsp:val=&quot;00163BC3&quot;/&gt;&lt;wsp:rsid wsp:val=&quot;001675C3&quot;/&gt;&lt;wsp:rsid wsp:val=&quot;0017102D&quot;/&gt;&lt;wsp:rsid wsp:val=&quot;00171DAD&quot;/&gt;&lt;wsp:rsid wsp:val=&quot;00176F36&quot;/&gt;&lt;wsp:rsid wsp:val=&quot;00176FDC&quot;/&gt;&lt;wsp:rsid wsp:val=&quot;00177711&quot;/&gt;&lt;wsp:rsid wsp:val=&quot;001804F4&quot;/&gt;&lt;wsp:rsid wsp:val=&quot;00180CFD&quot;/&gt;&lt;wsp:rsid wsp:val=&quot;001854F6&quot;/&gt;&lt;wsp:rsid wsp:val=&quot;00190862&quot;/&gt;&lt;wsp:rsid wsp:val=&quot;00195097&quot;/&gt;&lt;wsp:rsid wsp:val=&quot;001A05BB&quot;/&gt;&lt;wsp:rsid wsp:val=&quot;001A0663&quot;/&gt;&lt;wsp:rsid wsp:val=&quot;001A2C34&quot;/&gt;&lt;wsp:rsid wsp:val=&quot;001A42FB&quot;/&gt;&lt;wsp:rsid wsp:val=&quot;001A7C6B&quot;/&gt;&lt;wsp:rsid wsp:val=&quot;001B28E5&quot;/&gt;&lt;wsp:rsid wsp:val=&quot;001C02B8&quot;/&gt;&lt;wsp:rsid wsp:val=&quot;001C25BF&quot;/&gt;&lt;wsp:rsid wsp:val=&quot;001C34F5&quot;/&gt;&lt;wsp:rsid wsp:val=&quot;001C596C&quot;/&gt;&lt;wsp:rsid wsp:val=&quot;001D1C67&quot;/&gt;&lt;wsp:rsid wsp:val=&quot;001D2ABE&quot;/&gt;&lt;wsp:rsid wsp:val=&quot;001D4BEB&quot;/&gt;&lt;wsp:rsid wsp:val=&quot;001D794D&quot;/&gt;&lt;wsp:rsid wsp:val=&quot;001F6282&quot;/&gt;&lt;wsp:rsid wsp:val=&quot;001F7D9E&quot;/&gt;&lt;wsp:rsid wsp:val=&quot;00202A9E&quot;/&gt;&lt;wsp:rsid wsp:val=&quot;00214C98&quot;/&gt;&lt;wsp:rsid wsp:val=&quot;0023025F&quot;/&gt;&lt;wsp:rsid wsp:val=&quot;00232A20&quot;/&gt;&lt;wsp:rsid wsp:val=&quot;00233F1E&quot;/&gt;&lt;wsp:rsid wsp:val=&quot;0024577C&quot;/&gt;&lt;wsp:rsid wsp:val=&quot;002478B2&quot;/&gt;&lt;wsp:rsid wsp:val=&quot;002645A3&quot;/&gt;&lt;wsp:rsid wsp:val=&quot;00265392&quot;/&gt;&lt;wsp:rsid wsp:val=&quot;0027087D&quot;/&gt;&lt;wsp:rsid wsp:val=&quot;00272C73&quot;/&gt;&lt;wsp:rsid wsp:val=&quot;00274171&quot;/&gt;&lt;wsp:rsid wsp:val=&quot;002769F1&quot;/&gt;&lt;wsp:rsid wsp:val=&quot;00277C2F&quot;/&gt;&lt;wsp:rsid wsp:val=&quot;00283DE7&quot;/&gt;&lt;wsp:rsid wsp:val=&quot;002853E8&quot;/&gt;&lt;wsp:rsid wsp:val=&quot;00286447&quot;/&gt;&lt;wsp:rsid wsp:val=&quot;00286720&quot;/&gt;&lt;wsp:rsid wsp:val=&quot;00291764&quot;/&gt;&lt;wsp:rsid wsp:val=&quot;002940B3&quot;/&gt;&lt;wsp:rsid wsp:val=&quot;002943D8&quot;/&gt;&lt;wsp:rsid wsp:val=&quot;0029501E&quot;/&gt;&lt;wsp:rsid wsp:val=&quot;002956AD&quot;/&gt;&lt;wsp:rsid wsp:val=&quot;00295E3C&quot;/&gt;&lt;wsp:rsid wsp:val=&quot;002A09AE&quot;/&gt;&lt;wsp:rsid wsp:val=&quot;002A0D27&quot;/&gt;&lt;wsp:rsid wsp:val=&quot;002A49AD&quot;/&gt;&lt;wsp:rsid wsp:val=&quot;002A4EC3&quot;/&gt;&lt;wsp:rsid wsp:val=&quot;002B18DF&quot;/&gt;&lt;wsp:rsid wsp:val=&quot;002B3288&quot;/&gt;&lt;wsp:rsid wsp:val=&quot;002B5ECA&quot;/&gt;&lt;wsp:rsid wsp:val=&quot;002D1916&quot;/&gt;&lt;wsp:rsid wsp:val=&quot;002D774A&quot;/&gt;&lt;wsp:rsid wsp:val=&quot;002E214B&quot;/&gt;&lt;wsp:rsid wsp:val=&quot;002E45B2&quot;/&gt;&lt;wsp:rsid wsp:val=&quot;002F14FE&quot;/&gt;&lt;wsp:rsid wsp:val=&quot;002F196A&quot;/&gt;&lt;wsp:rsid wsp:val=&quot;002F24F4&quot;/&gt;&lt;wsp:rsid wsp:val=&quot;002F32B1&quot;/&gt;&lt;wsp:rsid wsp:val=&quot;00300562&quot;/&gt;&lt;wsp:rsid wsp:val=&quot;00301034&quot;/&gt;&lt;wsp:rsid wsp:val=&quot;003030AA&quot;/&gt;&lt;wsp:rsid wsp:val=&quot;0030665B&quot;/&gt;&lt;wsp:rsid wsp:val=&quot;00306B3A&quot;/&gt;&lt;wsp:rsid wsp:val=&quot;00314ECB&quot;/&gt;&lt;wsp:rsid wsp:val=&quot;00325405&quot;/&gt;&lt;wsp:rsid wsp:val=&quot;00330E7E&quot;/&gt;&lt;wsp:rsid wsp:val=&quot;003403A4&quot;/&gt;&lt;wsp:rsid wsp:val=&quot;003413F8&quot;/&gt;&lt;wsp:rsid wsp:val=&quot;00343E18&quot;/&gt;&lt;wsp:rsid wsp:val=&quot;00355A9E&quot;/&gt;&lt;wsp:rsid wsp:val=&quot;003566F3&quot;/&gt;&lt;wsp:rsid wsp:val=&quot;00357D83&quot;/&gt;&lt;wsp:rsid wsp:val=&quot;00371459&quot;/&gt;&lt;wsp:rsid wsp:val=&quot;00373333&quot;/&gt;&lt;wsp:rsid wsp:val=&quot;00385F37&quot;/&gt;&lt;wsp:rsid wsp:val=&quot;00387EBA&quot;/&gt;&lt;wsp:rsid wsp:val=&quot;00390F9A&quot;/&gt;&lt;wsp:rsid wsp:val=&quot;003A1E6C&quot;/&gt;&lt;wsp:rsid wsp:val=&quot;003A59C1&quot;/&gt;&lt;wsp:rsid wsp:val=&quot;003A77B4&quot;/&gt;&lt;wsp:rsid wsp:val=&quot;003B0FB0&quot;/&gt;&lt;wsp:rsid wsp:val=&quot;003B55A8&quot;/&gt;&lt;wsp:rsid wsp:val=&quot;003C319F&quot;/&gt;&lt;wsp:rsid wsp:val=&quot;003C6960&quot;/&gt;&lt;wsp:rsid wsp:val=&quot;003D0D65&quot;/&gt;&lt;wsp:rsid wsp:val=&quot;003D4181&quot;/&gt;&lt;wsp:rsid wsp:val=&quot;003E24B4&quot;/&gt;&lt;wsp:rsid wsp:val=&quot;003E5272&quot;/&gt;&lt;wsp:rsid wsp:val=&quot;003E590B&quot;/&gt;&lt;wsp:rsid wsp:val=&quot;003F103A&quot;/&gt;&lt;wsp:rsid wsp:val=&quot;003F1F75&quot;/&gt;&lt;wsp:rsid wsp:val=&quot;003F3B77&quot;/&gt;&lt;wsp:rsid wsp:val=&quot;003F46BF&quot;/&gt;&lt;wsp:rsid wsp:val=&quot;004023C0&quot;/&gt;&lt;wsp:rsid wsp:val=&quot;0040259A&quot;/&gt;&lt;wsp:rsid wsp:val=&quot;00405A16&quot;/&gt;&lt;wsp:rsid wsp:val=&quot;0040717F&quot;/&gt;&lt;wsp:rsid wsp:val=&quot;0040786A&quot;/&gt;&lt;wsp:rsid wsp:val=&quot;00407F22&quot;/&gt;&lt;wsp:rsid wsp:val=&quot;00412308&quot;/&gt;&lt;wsp:rsid wsp:val=&quot;00417CB0&quot;/&gt;&lt;wsp:rsid wsp:val=&quot;0043492B&quot;/&gt;&lt;wsp:rsid wsp:val=&quot;00440B92&quot;/&gt;&lt;wsp:rsid wsp:val=&quot;004460FF&quot;/&gt;&lt;wsp:rsid wsp:val=&quot;004519ED&quot;/&gt;&lt;wsp:rsid wsp:val=&quot;00452929&quot;/&gt;&lt;wsp:rsid wsp:val=&quot;00454895&quot;/&gt;&lt;wsp:rsid wsp:val=&quot;00454972&quot;/&gt;&lt;wsp:rsid wsp:val=&quot;00454B19&quot;/&gt;&lt;wsp:rsid wsp:val=&quot;00456D06&quot;/&gt;&lt;wsp:rsid wsp:val=&quot;00457903&quot;/&gt;&lt;wsp:rsid wsp:val=&quot;00460802&quot;/&gt;&lt;wsp:rsid wsp:val=&quot;0046223D&quot;/&gt;&lt;wsp:rsid wsp:val=&quot;004641A8&quot;/&gt;&lt;wsp:rsid wsp:val=&quot;004663BC&quot;/&gt;&lt;wsp:rsid wsp:val=&quot;00466EA6&quot;/&gt;&lt;wsp:rsid wsp:val=&quot;00470016&quot;/&gt;&lt;wsp:rsid wsp:val=&quot;00470E8C&quot;/&gt;&lt;wsp:rsid wsp:val=&quot;004710E1&quot;/&gt;&lt;wsp:rsid wsp:val=&quot;004768ED&quot;/&gt;&lt;wsp:rsid wsp:val=&quot;00480020&quot;/&gt;&lt;wsp:rsid wsp:val=&quot;00481735&quot;/&gt;&lt;wsp:rsid wsp:val=&quot;00485E68&quot;/&gt;&lt;wsp:rsid wsp:val=&quot;0048658D&quot;/&gt;&lt;wsp:rsid wsp:val=&quot;00486DAB&quot;/&gt;&lt;wsp:rsid wsp:val=&quot;00493E25&quot;/&gt;&lt;wsp:rsid wsp:val=&quot;00495C8A&quot;/&gt;&lt;wsp:rsid wsp:val=&quot;00496B60&quot;/&gt;&lt;wsp:rsid wsp:val=&quot;004A4871&quot;/&gt;&lt;wsp:rsid wsp:val=&quot;004B0F46&quot;/&gt;&lt;wsp:rsid wsp:val=&quot;004B38EB&quot;/&gt;&lt;wsp:rsid wsp:val=&quot;004C3D17&quot;/&gt;&lt;wsp:rsid wsp:val=&quot;004C6AAC&quot;/&gt;&lt;wsp:rsid wsp:val=&quot;004D0D9E&quot;/&gt;&lt;wsp:rsid wsp:val=&quot;004D2281&quot;/&gt;&lt;wsp:rsid wsp:val=&quot;004D2A04&quot;/&gt;&lt;wsp:rsid wsp:val=&quot;004D3DB7&quot;/&gt;&lt;wsp:rsid wsp:val=&quot;004D6121&quot;/&gt;&lt;wsp:rsid wsp:val=&quot;004E01B6&quot;/&gt;&lt;wsp:rsid wsp:val=&quot;004E3A2B&quot;/&gt;&lt;wsp:rsid wsp:val=&quot;004E50BF&quot;/&gt;&lt;wsp:rsid wsp:val=&quot;004F5A86&quot;/&gt;&lt;wsp:rsid wsp:val=&quot;004F6CF0&quot;/&gt;&lt;wsp:rsid wsp:val=&quot;00501DE0&quot;/&gt;&lt;wsp:rsid wsp:val=&quot;0050335C&quot;/&gt;&lt;wsp:rsid wsp:val=&quot;00505812&quot;/&gt;&lt;wsp:rsid wsp:val=&quot;0050664B&quot;/&gt;&lt;wsp:rsid wsp:val=&quot;005127C2&quot;/&gt;&lt;wsp:rsid wsp:val=&quot;005208BB&quot;/&gt;&lt;wsp:rsid wsp:val=&quot;00520B5C&quot;/&gt;&lt;wsp:rsid wsp:val=&quot;00521095&quot;/&gt;&lt;wsp:rsid wsp:val=&quot;00522999&quot;/&gt;&lt;wsp:rsid wsp:val=&quot;00522E8B&quot;/&gt;&lt;wsp:rsid wsp:val=&quot;00523658&quot;/&gt;&lt;wsp:rsid wsp:val=&quot;005249DB&quot;/&gt;&lt;wsp:rsid wsp:val=&quot;00525187&quot;/&gt;&lt;wsp:rsid wsp:val=&quot;005266B9&quot;/&gt;&lt;wsp:rsid wsp:val=&quot;0052680D&quot;/&gt;&lt;wsp:rsid wsp:val=&quot;00527EAF&quot;/&gt;&lt;wsp:rsid wsp:val=&quot;00532941&quot;/&gt;&lt;wsp:rsid wsp:val=&quot;00532AAA&quot;/&gt;&lt;wsp:rsid wsp:val=&quot;00541062&quot;/&gt;&lt;wsp:rsid wsp:val=&quot;00541BFD&quot;/&gt;&lt;wsp:rsid wsp:val=&quot;0054269A&quot;/&gt;&lt;wsp:rsid wsp:val=&quot;00545871&quot;/&gt;&lt;wsp:rsid wsp:val=&quot;00550BC2&quot;/&gt;&lt;wsp:rsid wsp:val=&quot;00555AA6&quot;/&gt;&lt;wsp:rsid wsp:val=&quot;00556518&quot;/&gt;&lt;wsp:rsid wsp:val=&quot;00556AE3&quot;/&gt;&lt;wsp:rsid wsp:val=&quot;00556F1A&quot;/&gt;&lt;wsp:rsid wsp:val=&quot;00557854&quot;/&gt;&lt;wsp:rsid wsp:val=&quot;00564AA9&quot;/&gt;&lt;wsp:rsid wsp:val=&quot;00580188&quot;/&gt;&lt;wsp:rsid wsp:val=&quot;00580B47&quot;/&gt;&lt;wsp:rsid wsp:val=&quot;00580B62&quot;/&gt;&lt;wsp:rsid wsp:val=&quot;00583D24&quot;/&gt;&lt;wsp:rsid wsp:val=&quot;00587530&quot;/&gt;&lt;wsp:rsid wsp:val=&quot;005A2237&quot;/&gt;&lt;wsp:rsid wsp:val=&quot;005A3986&quot;/&gt;&lt;wsp:rsid wsp:val=&quot;005B0108&quot;/&gt;&lt;wsp:rsid wsp:val=&quot;005B1A5F&quot;/&gt;&lt;wsp:rsid wsp:val=&quot;005C20A1&quot;/&gt;&lt;wsp:rsid wsp:val=&quot;005C6214&quot;/&gt;&lt;wsp:rsid wsp:val=&quot;005C79D2&quot;/&gt;&lt;wsp:rsid wsp:val=&quot;005D0FD2&quot;/&gt;&lt;wsp:rsid wsp:val=&quot;005D2D43&quot;/&gt;&lt;wsp:rsid wsp:val=&quot;005D4E61&quot;/&gt;&lt;wsp:rsid wsp:val=&quot;005E263C&quot;/&gt;&lt;wsp:rsid wsp:val=&quot;005F213F&quot;/&gt;&lt;wsp:rsid wsp:val=&quot;005F2D47&quot;/&gt;&lt;wsp:rsid wsp:val=&quot;00600E7F&quot;/&gt;&lt;wsp:rsid wsp:val=&quot;0060647C&quot;/&gt;&lt;wsp:rsid wsp:val=&quot;006103C1&quot;/&gt;&lt;wsp:rsid wsp:val=&quot;006112A9&quot;/&gt;&lt;wsp:rsid wsp:val=&quot;00616B9A&quot;/&gt;&lt;wsp:rsid wsp:val=&quot;0061746B&quot;/&gt;&lt;wsp:rsid wsp:val=&quot;0062165C&quot;/&gt;&lt;wsp:rsid wsp:val=&quot;00622B31&quot;/&gt;&lt;wsp:rsid wsp:val=&quot;00624A27&quot;/&gt;&lt;wsp:rsid wsp:val=&quot;006339DE&quot;/&gt;&lt;wsp:rsid wsp:val=&quot;00635395&quot;/&gt;&lt;wsp:rsid wsp:val=&quot;00636734&quot;/&gt;&lt;wsp:rsid wsp:val=&quot;006378D9&quot;/&gt;&lt;wsp:rsid wsp:val=&quot;00637C18&quot;/&gt;&lt;wsp:rsid wsp:val=&quot;00642E6A&quot;/&gt;&lt;wsp:rsid wsp:val=&quot;006444F1&quot;/&gt;&lt;wsp:rsid wsp:val=&quot;006511D4&quot;/&gt;&lt;wsp:rsid wsp:val=&quot;006604EF&quot;/&gt;&lt;wsp:rsid wsp:val=&quot;0066347C&quot;/&gt;&lt;wsp:rsid wsp:val=&quot;006642DD&quot;/&gt;&lt;wsp:rsid wsp:val=&quot;00665BEB&quot;/&gt;&lt;wsp:rsid wsp:val=&quot;00666A9F&quot;/&gt;&lt;wsp:rsid wsp:val=&quot;00667234&quot;/&gt;&lt;wsp:rsid wsp:val=&quot;00667686&quot;/&gt;&lt;wsp:rsid wsp:val=&quot;00677371&quot;/&gt;&lt;wsp:rsid wsp:val=&quot;0067743F&quot;/&gt;&lt;wsp:rsid wsp:val=&quot;00682A0C&quot;/&gt;&lt;wsp:rsid wsp:val=&quot;00684094&quot;/&gt;&lt;wsp:rsid wsp:val=&quot;006851F0&quot;/&gt;&lt;wsp:rsid wsp:val=&quot;006947D9&quot;/&gt;&lt;wsp:rsid wsp:val=&quot;00696ED3&quot;/&gt;&lt;wsp:rsid wsp:val=&quot;0069744B&quot;/&gt;&lt;wsp:rsid wsp:val=&quot;006978B9&quot;/&gt;&lt;wsp:rsid wsp:val=&quot;006A12AB&quot;/&gt;&lt;wsp:rsid wsp:val=&quot;006A2BB9&quot;/&gt;&lt;wsp:rsid wsp:val=&quot;006A4EAC&quot;/&gt;&lt;wsp:rsid wsp:val=&quot;006B04E7&quot;/&gt;&lt;wsp:rsid wsp:val=&quot;006B1C9D&quot;/&gt;&lt;wsp:rsid wsp:val=&quot;006B5ADA&quot;/&gt;&lt;wsp:rsid wsp:val=&quot;006B6622&quot;/&gt;&lt;wsp:rsid wsp:val=&quot;006B7CAB&quot;/&gt;&lt;wsp:rsid wsp:val=&quot;006C247D&quot;/&gt;&lt;wsp:rsid wsp:val=&quot;006C3CA8&quot;/&gt;&lt;wsp:rsid wsp:val=&quot;006C6E80&quot;/&gt;&lt;wsp:rsid wsp:val=&quot;006D464A&quot;/&gt;&lt;wsp:rsid wsp:val=&quot;006D736A&quot;/&gt;&lt;wsp:rsid wsp:val=&quot;006D7ACC&quot;/&gt;&lt;wsp:rsid wsp:val=&quot;006F1135&quot;/&gt;&lt;wsp:rsid wsp:val=&quot;006F19D4&quot;/&gt;&lt;wsp:rsid wsp:val=&quot;006F67E2&quot;/&gt;&lt;wsp:rsid wsp:val=&quot;00702303&quot;/&gt;&lt;wsp:rsid wsp:val=&quot;00716686&quot;/&gt;&lt;wsp:rsid wsp:val=&quot;00717BE4&quot;/&gt;&lt;wsp:rsid wsp:val=&quot;00717D20&quot;/&gt;&lt;wsp:rsid wsp:val=&quot;007273C5&quot;/&gt;&lt;wsp:rsid wsp:val=&quot;0073173A&quot;/&gt;&lt;wsp:rsid wsp:val=&quot;00735686&quot;/&gt;&lt;wsp:rsid wsp:val=&quot;00740B0B&quot;/&gt;&lt;wsp:rsid wsp:val=&quot;00753DE6&quot;/&gt;&lt;wsp:rsid wsp:val=&quot;007557CC&quot;/&gt;&lt;wsp:rsid wsp:val=&quot;0076348B&quot;/&gt;&lt;wsp:rsid wsp:val=&quot;00763795&quot;/&gt;&lt;wsp:rsid wsp:val=&quot;00764078&quot;/&gt;&lt;wsp:rsid wsp:val=&quot;00766DF0&quot;/&gt;&lt;wsp:rsid wsp:val=&quot;00771EFE&quot;/&gt;&lt;wsp:rsid wsp:val=&quot;00775416&quot;/&gt;&lt;wsp:rsid wsp:val=&quot;007803D9&quot;/&gt;&lt;wsp:rsid wsp:val=&quot;0078262B&quot;/&gt;&lt;wsp:rsid wsp:val=&quot;00785637&quot;/&gt;&lt;wsp:rsid wsp:val=&quot;00786A35&quot;/&gt;&lt;wsp:rsid wsp:val=&quot;00787572&quot;/&gt;&lt;wsp:rsid wsp:val=&quot;00791ED0&quot;/&gt;&lt;wsp:rsid wsp:val=&quot;00791EFA&quot;/&gt;&lt;wsp:rsid wsp:val=&quot;00792B04&quot;/&gt;&lt;wsp:rsid wsp:val=&quot;0079792B&quot;/&gt;&lt;wsp:rsid wsp:val=&quot;007A3A78&quot;/&gt;&lt;wsp:rsid wsp:val=&quot;007A54C5&quot;/&gt;&lt;wsp:rsid wsp:val=&quot;007A57CA&quot;/&gt;&lt;wsp:rsid wsp:val=&quot;007A6661&quot;/&gt;&lt;wsp:rsid wsp:val=&quot;007A6692&quot;/&gt;&lt;wsp:rsid wsp:val=&quot;007B06FF&quot;/&gt;&lt;wsp:rsid wsp:val=&quot;007B0F28&quot;/&gt;&lt;wsp:rsid wsp:val=&quot;007C111C&quot;/&gt;&lt;wsp:rsid wsp:val=&quot;007C1173&quot;/&gt;&lt;wsp:rsid wsp:val=&quot;007D033A&quot;/&gt;&lt;wsp:rsid wsp:val=&quot;007D097A&quot;/&gt;&lt;wsp:rsid wsp:val=&quot;007D1323&quot;/&gt;&lt;wsp:rsid wsp:val=&quot;007D2F3D&quot;/&gt;&lt;wsp:rsid wsp:val=&quot;007D6B69&quot;/&gt;&lt;wsp:rsid wsp:val=&quot;007E61C1&quot;/&gt;&lt;wsp:rsid wsp:val=&quot;007F02AC&quot;/&gt;&lt;wsp:rsid wsp:val=&quot;007F509B&quot;/&gt;&lt;wsp:rsid wsp:val=&quot;007F5247&quot;/&gt;&lt;wsp:rsid wsp:val=&quot;007F7338&quot;/&gt;&lt;wsp:rsid wsp:val=&quot;008008D6&quot;/&gt;&lt;wsp:rsid wsp:val=&quot;008028A2&quot;/&gt;&lt;wsp:rsid wsp:val=&quot;00806FE7&quot;/&gt;&lt;wsp:rsid wsp:val=&quot;00807A25&quot;/&gt;&lt;wsp:rsid wsp:val=&quot;00814A8D&quot;/&gt;&lt;wsp:rsid wsp:val=&quot;00816ADD&quot;/&gt;&lt;wsp:rsid wsp:val=&quot;0083173C&quot;/&gt;&lt;wsp:rsid wsp:val=&quot;00833DA4&quot;/&gt;&lt;wsp:rsid wsp:val=&quot;00836EF8&quot;/&gt;&lt;wsp:rsid wsp:val=&quot;00837ADA&quot;/&gt;&lt;wsp:rsid wsp:val=&quot;00840E3B&quot;/&gt;&lt;wsp:rsid wsp:val=&quot;00843908&quot;/&gt;&lt;wsp:rsid wsp:val=&quot;008513CB&quot;/&gt;&lt;wsp:rsid wsp:val=&quot;00852DB5&quot;/&gt;&lt;wsp:rsid wsp:val=&quot;00856B4D&quot;/&gt;&lt;wsp:rsid wsp:val=&quot;00861185&quot;/&gt;&lt;wsp:rsid wsp:val=&quot;00861B81&quot;/&gt;&lt;wsp:rsid wsp:val=&quot;0086232A&quot;/&gt;&lt;wsp:rsid wsp:val=&quot;00864C23&quot;/&gt;&lt;wsp:rsid wsp:val=&quot;00870434&quot;/&gt;&lt;wsp:rsid wsp:val=&quot;00871D9B&quot;/&gt;&lt;wsp:rsid wsp:val=&quot;0087291B&quot;/&gt;&lt;wsp:rsid wsp:val=&quot;0087502B&quot;/&gt;&lt;wsp:rsid wsp:val=&quot;008758FD&quot;/&gt;&lt;wsp:rsid wsp:val=&quot;00881303&quot;/&gt;&lt;wsp:rsid wsp:val=&quot;008870CC&quot;/&gt;&lt;wsp:rsid wsp:val=&quot;008913E8&quot;/&gt;&lt;wsp:rsid wsp:val=&quot;0089178A&quot;/&gt;&lt;wsp:rsid wsp:val=&quot;0089478B&quot;/&gt;&lt;wsp:rsid wsp:val=&quot;008A00AB&quot;/&gt;&lt;wsp:rsid wsp:val=&quot;008A2351&quot;/&gt;&lt;wsp:rsid wsp:val=&quot;008A4D96&quot;/&gt;&lt;wsp:rsid wsp:val=&quot;008A520E&quot;/&gt;&lt;wsp:rsid wsp:val=&quot;008B1B23&quot;/&gt;&lt;wsp:rsid wsp:val=&quot;008B7185&quot;/&gt;&lt;wsp:rsid wsp:val=&quot;008C2859&quot;/&gt;&lt;wsp:rsid wsp:val=&quot;008C57B2&quot;/&gt;&lt;wsp:rsid wsp:val=&quot;008D1897&quot;/&gt;&lt;wsp:rsid wsp:val=&quot;008D27FF&quot;/&gt;&lt;wsp:rsid wsp:val=&quot;008D6A1A&quot;/&gt;&lt;wsp:rsid wsp:val=&quot;008E4BAF&quot;/&gt;&lt;wsp:rsid wsp:val=&quot;008E6C1D&quot;/&gt;&lt;wsp:rsid wsp:val=&quot;008F3EB2&quot;/&gt;&lt;wsp:rsid wsp:val=&quot;008F7D0C&quot;/&gt;&lt;wsp:rsid wsp:val=&quot;009065EA&quot;/&gt;&lt;wsp:rsid wsp:val=&quot;00914B0F&quot;/&gt;&lt;wsp:rsid wsp:val=&quot;00920850&quot;/&gt;&lt;wsp:rsid wsp:val=&quot;00921C63&quot;/&gt;&lt;wsp:rsid wsp:val=&quot;00923121&quot;/&gt;&lt;wsp:rsid wsp:val=&quot;0092367B&quot;/&gt;&lt;wsp:rsid wsp:val=&quot;0092604A&quot;/&gt;&lt;wsp:rsid wsp:val=&quot;0093107E&quot;/&gt;&lt;wsp:rsid wsp:val=&quot;00932D99&quot;/&gt;&lt;wsp:rsid wsp:val=&quot;009338CD&quot;/&gt;&lt;wsp:rsid wsp:val=&quot;00941040&quot;/&gt;&lt;wsp:rsid wsp:val=&quot;00941A88&quot;/&gt;&lt;wsp:rsid wsp:val=&quot;00952818&quot;/&gt;&lt;wsp:rsid wsp:val=&quot;0095597C&quot;/&gt;&lt;wsp:rsid wsp:val=&quot;00963670&quot;/&gt;&lt;wsp:rsid wsp:val=&quot;00971749&quot;/&gt;&lt;wsp:rsid wsp:val=&quot;00974E08&quot;/&gt;&lt;wsp:rsid wsp:val=&quot;00981EB8&quot;/&gt;&lt;wsp:rsid wsp:val=&quot;0098212C&quot;/&gt;&lt;wsp:rsid wsp:val=&quot;0098672D&quot;/&gt;&lt;wsp:rsid wsp:val=&quot;0098692D&quot;/&gt;&lt;wsp:rsid wsp:val=&quot;009918B5&quot;/&gt;&lt;wsp:rsid wsp:val=&quot;009953BF&quot;/&gt;&lt;wsp:rsid wsp:val=&quot;0099593C&quot;/&gt;&lt;wsp:rsid wsp:val=&quot;00995CF0&quot;/&gt;&lt;wsp:rsid wsp:val=&quot;00996709&quot;/&gt;&lt;wsp:rsid wsp:val=&quot;009A0F5C&quot;/&gt;&lt;wsp:rsid wsp:val=&quot;009A2D19&quot;/&gt;&lt;wsp:rsid wsp:val=&quot;009A67D7&quot;/&gt;&lt;wsp:rsid wsp:val=&quot;009A6BF0&quot;/&gt;&lt;wsp:rsid wsp:val=&quot;009A7986&quot;/&gt;&lt;wsp:rsid wsp:val=&quot;009B5ABB&quot;/&gt;&lt;wsp:rsid wsp:val=&quot;009B6777&quot;/&gt;&lt;wsp:rsid wsp:val=&quot;009B6830&quot;/&gt;&lt;wsp:rsid wsp:val=&quot;009C2AB0&quot;/&gt;&lt;wsp:rsid wsp:val=&quot;009C64B1&quot;/&gt;&lt;wsp:rsid wsp:val=&quot;009C693B&quot;/&gt;&lt;wsp:rsid wsp:val=&quot;009D01BC&quot;/&gt;&lt;wsp:rsid wsp:val=&quot;009D07C0&quot;/&gt;&lt;wsp:rsid wsp:val=&quot;009D29A0&quot;/&gt;&lt;wsp:rsid wsp:val=&quot;009D42B9&quot;/&gt;&lt;wsp:rsid wsp:val=&quot;009D7706&quot;/&gt;&lt;wsp:rsid wsp:val=&quot;009D7C4F&quot;/&gt;&lt;wsp:rsid wsp:val=&quot;009E2793&quot;/&gt;&lt;wsp:rsid wsp:val=&quot;009E6E01&quot;/&gt;&lt;wsp:rsid wsp:val=&quot;009F6BEE&quot;/&gt;&lt;wsp:rsid wsp:val=&quot;009F7CF9&quot;/&gt;&lt;wsp:rsid wsp:val=&quot;00A021B6&quot;/&gt;&lt;wsp:rsid wsp:val=&quot;00A0309A&quot;/&gt;&lt;wsp:rsid wsp:val=&quot;00A04643&quot;/&gt;&lt;wsp:rsid wsp:val=&quot;00A04B3B&quot;/&gt;&lt;wsp:rsid wsp:val=&quot;00A05C4A&quot;/&gt;&lt;wsp:rsid wsp:val=&quot;00A13F6D&quot;/&gt;&lt;wsp:rsid wsp:val=&quot;00A16A8B&quot;/&gt;&lt;wsp:rsid wsp:val=&quot;00A16B6B&quot;/&gt;&lt;wsp:rsid wsp:val=&quot;00A17464&quot;/&gt;&lt;wsp:rsid wsp:val=&quot;00A21428&quot;/&gt;&lt;wsp:rsid wsp:val=&quot;00A21880&quot;/&gt;&lt;wsp:rsid wsp:val=&quot;00A229B2&quot;/&gt;&lt;wsp:rsid wsp:val=&quot;00A31562&quot;/&gt;&lt;wsp:rsid wsp:val=&quot;00A36059&quot;/&gt;&lt;wsp:rsid wsp:val=&quot;00A40BE6&quot;/&gt;&lt;wsp:rsid wsp:val=&quot;00A42AEF&quot;/&gt;&lt;wsp:rsid wsp:val=&quot;00A539F9&quot;/&gt;&lt;wsp:rsid wsp:val=&quot;00A54FBB&quot;/&gt;&lt;wsp:rsid wsp:val=&quot;00A5690B&quot;/&gt;&lt;wsp:rsid wsp:val=&quot;00A655D7&quot;/&gt;&lt;wsp:rsid wsp:val=&quot;00A732E5&quot;/&gt;&lt;wsp:rsid wsp:val=&quot;00A75C1F&quot;/&gt;&lt;wsp:rsid wsp:val=&quot;00A775DF&quot;/&gt;&lt;wsp:rsid wsp:val=&quot;00A833DE&quot;/&gt;&lt;wsp:rsid wsp:val=&quot;00A84498&quot;/&gt;&lt;wsp:rsid wsp:val=&quot;00A85A14&quot;/&gt;&lt;wsp:rsid wsp:val=&quot;00A914B5&quot;/&gt;&lt;wsp:rsid wsp:val=&quot;00A91C50&quot;/&gt;&lt;wsp:rsid wsp:val=&quot;00A934B6&quot;/&gt;&lt;wsp:rsid wsp:val=&quot;00A97AE6&quot;/&gt;&lt;wsp:rsid wsp:val=&quot;00AA119B&quot;/&gt;&lt;wsp:rsid wsp:val=&quot;00AA5377&quot;/&gt;&lt;wsp:rsid wsp:val=&quot;00AA686B&quot;/&gt;&lt;wsp:rsid wsp:val=&quot;00AB2F12&quot;/&gt;&lt;wsp:rsid wsp:val=&quot;00AC1DB4&quot;/&gt;&lt;wsp:rsid wsp:val=&quot;00AC4BE5&quot;/&gt;&lt;wsp:rsid wsp:val=&quot;00AC5973&quot;/&gt;&lt;wsp:rsid wsp:val=&quot;00AC63E3&quot;/&gt;&lt;wsp:rsid wsp:val=&quot;00AC7FB1&quot;/&gt;&lt;wsp:rsid wsp:val=&quot;00AD168C&quot;/&gt;&lt;wsp:rsid wsp:val=&quot;00AE0B1F&quot;/&gt;&lt;wsp:rsid wsp:val=&quot;00AE73E3&quot;/&gt;&lt;wsp:rsid wsp:val=&quot;00AF0B74&quot;/&gt;&lt;wsp:rsid wsp:val=&quot;00AF280C&quot;/&gt;&lt;wsp:rsid wsp:val=&quot;00AF38B7&quot;/&gt;&lt;wsp:rsid wsp:val=&quot;00AF4FCB&quot;/&gt;&lt;wsp:rsid wsp:val=&quot;00AF66D9&quot;/&gt;&lt;wsp:rsid wsp:val=&quot;00B01E08&quot;/&gt;&lt;wsp:rsid wsp:val=&quot;00B03686&quot;/&gt;&lt;wsp:rsid wsp:val=&quot;00B03D90&quot;/&gt;&lt;wsp:rsid wsp:val=&quot;00B05E26&quot;/&gt;&lt;wsp:rsid wsp:val=&quot;00B12591&quot;/&gt;&lt;wsp:rsid wsp:val=&quot;00B224AA&quot;/&gt;&lt;wsp:rsid wsp:val=&quot;00B26510&quot;/&gt;&lt;wsp:rsid wsp:val=&quot;00B30BFD&quot;/&gt;&lt;wsp:rsid wsp:val=&quot;00B34B4D&quot;/&gt;&lt;wsp:rsid wsp:val=&quot;00B352DD&quot;/&gt;&lt;wsp:rsid wsp:val=&quot;00B37B03&quot;/&gt;&lt;wsp:rsid wsp:val=&quot;00B41F0A&quot;/&gt;&lt;wsp:rsid wsp:val=&quot;00B42209&quot;/&gt;&lt;wsp:rsid wsp:val=&quot;00B42E3A&quot;/&gt;&lt;wsp:rsid wsp:val=&quot;00B43573&quot;/&gt;&lt;wsp:rsid wsp:val=&quot;00B43CD4&quot;/&gt;&lt;wsp:rsid wsp:val=&quot;00B4622F&quot;/&gt;&lt;wsp:rsid wsp:val=&quot;00B4752E&quot;/&gt;&lt;wsp:rsid wsp:val=&quot;00B512CF&quot;/&gt;&lt;wsp:rsid wsp:val=&quot;00B539FA&quot;/&gt;&lt;wsp:rsid wsp:val=&quot;00B627C0&quot;/&gt;&lt;wsp:rsid wsp:val=&quot;00B670FD&quot;/&gt;&lt;wsp:rsid wsp:val=&quot;00B67F9E&quot;/&gt;&lt;wsp:rsid wsp:val=&quot;00B75E43&quot;/&gt;&lt;wsp:rsid wsp:val=&quot;00B85995&quot;/&gt;&lt;wsp:rsid wsp:val=&quot;00B87FD2&quot;/&gt;&lt;wsp:rsid wsp:val=&quot;00B91A64&quot;/&gt;&lt;wsp:rsid wsp:val=&quot;00B93725&quot;/&gt;&lt;wsp:rsid wsp:val=&quot;00B95C33&quot;/&gt;&lt;wsp:rsid wsp:val=&quot;00B971C6&quot;/&gt;&lt;wsp:rsid wsp:val=&quot;00BA185B&quot;/&gt;&lt;wsp:rsid wsp:val=&quot;00BA6125&quot;/&gt;&lt;wsp:rsid wsp:val=&quot;00BA73C9&quot;/&gt;&lt;wsp:rsid wsp:val=&quot;00BB04D9&quot;/&gt;&lt;wsp:rsid wsp:val=&quot;00BB0DC3&quot;/&gt;&lt;wsp:rsid wsp:val=&quot;00BB2C3C&quot;/&gt;&lt;wsp:rsid wsp:val=&quot;00BB681E&quot;/&gt;&lt;wsp:rsid wsp:val=&quot;00BC115C&quot;/&gt;&lt;wsp:rsid wsp:val=&quot;00BC35A3&quot;/&gt;&lt;wsp:rsid wsp:val=&quot;00BC366B&quot;/&gt;&lt;wsp:rsid wsp:val=&quot;00BC37D6&quot;/&gt;&lt;wsp:rsid wsp:val=&quot;00BD4C56&quot;/&gt;&lt;wsp:rsid wsp:val=&quot;00BD504B&quot;/&gt;&lt;wsp:rsid wsp:val=&quot;00BD5DBE&quot;/&gt;&lt;wsp:rsid wsp:val=&quot;00BD68EE&quot;/&gt;&lt;wsp:rsid wsp:val=&quot;00BD7EE5&quot;/&gt;&lt;wsp:rsid wsp:val=&quot;00BE17CA&quot;/&gt;&lt;wsp:rsid wsp:val=&quot;00BE1EAA&quot;/&gt;&lt;wsp:rsid wsp:val=&quot;00BE3370&quot;/&gt;&lt;wsp:rsid wsp:val=&quot;00BE5C0A&quot;/&gt;&lt;wsp:rsid wsp:val=&quot;00BF4791&quot;/&gt;&lt;wsp:rsid wsp:val=&quot;00C02979&quot;/&gt;&lt;wsp:rsid wsp:val=&quot;00C06019&quot;/&gt;&lt;wsp:rsid wsp:val=&quot;00C1275A&quot;/&gt;&lt;wsp:rsid wsp:val=&quot;00C12F99&quot;/&gt;&lt;wsp:rsid wsp:val=&quot;00C172D7&quot;/&gt;&lt;wsp:rsid wsp:val=&quot;00C21C48&quot;/&gt;&lt;wsp:rsid wsp:val=&quot;00C24BF5&quot;/&gt;&lt;wsp:rsid wsp:val=&quot;00C27D83&quot;/&gt;&lt;wsp:rsid wsp:val=&quot;00C33DB2&quot;/&gt;&lt;wsp:rsid wsp:val=&quot;00C34BB0&quot;/&gt;&lt;wsp:rsid wsp:val=&quot;00C436D6&quot;/&gt;&lt;wsp:rsid wsp:val=&quot;00C4460F&quot;/&gt;&lt;wsp:rsid wsp:val=&quot;00C525D6&quot;/&gt;&lt;wsp:rsid wsp:val=&quot;00C553F1&quot;/&gt;&lt;wsp:rsid wsp:val=&quot;00C61231&quot;/&gt;&lt;wsp:rsid wsp:val=&quot;00C632C3&quot;/&gt;&lt;wsp:rsid wsp:val=&quot;00C63790&quot;/&gt;&lt;wsp:rsid wsp:val=&quot;00C7012C&quot;/&gt;&lt;wsp:rsid wsp:val=&quot;00C74E28&quot;/&gt;&lt;wsp:rsid wsp:val=&quot;00C75980&quot;/&gt;&lt;wsp:rsid wsp:val=&quot;00C777C7&quot;/&gt;&lt;wsp:rsid wsp:val=&quot;00C81D09&quot;/&gt;&lt;wsp:rsid wsp:val=&quot;00C838FF&quot;/&gt;&lt;wsp:rsid wsp:val=&quot;00C86D93&quot;/&gt;&lt;wsp:rsid wsp:val=&quot;00C871D5&quot;/&gt;&lt;wsp:rsid wsp:val=&quot;00C94056&quot;/&gt;&lt;wsp:rsid wsp:val=&quot;00C94C88&quot;/&gt;&lt;wsp:rsid wsp:val=&quot;00C95A8D&quot;/&gt;&lt;wsp:rsid wsp:val=&quot;00CA5516&quot;/&gt;&lt;wsp:rsid wsp:val=&quot;00CB08BD&quot;/&gt;&lt;wsp:rsid wsp:val=&quot;00CB50E8&quot;/&gt;&lt;wsp:rsid wsp:val=&quot;00CC2077&quot;/&gt;&lt;wsp:rsid wsp:val=&quot;00CC39CF&quot;/&gt;&lt;wsp:rsid wsp:val=&quot;00CD1381&quot;/&gt;&lt;wsp:rsid wsp:val=&quot;00CD509B&quot;/&gt;&lt;wsp:rsid wsp:val=&quot;00CD6CA6&quot;/&gt;&lt;wsp:rsid wsp:val=&quot;00CE2F19&quot;/&gt;&lt;wsp:rsid wsp:val=&quot;00CE443B&quot;/&gt;&lt;wsp:rsid wsp:val=&quot;00CE65E3&quot;/&gt;&lt;wsp:rsid wsp:val=&quot;00CE6B68&quot;/&gt;&lt;wsp:rsid wsp:val=&quot;00CF6067&quot;/&gt;&lt;wsp:rsid wsp:val=&quot;00D00B8A&quot;/&gt;&lt;wsp:rsid wsp:val=&quot;00D01491&quot;/&gt;&lt;wsp:rsid wsp:val=&quot;00D0390F&quot;/&gt;&lt;wsp:rsid wsp:val=&quot;00D05108&quot;/&gt;&lt;wsp:rsid wsp:val=&quot;00D05811&quot;/&gt;&lt;wsp:rsid wsp:val=&quot;00D15B7F&quot;/&gt;&lt;wsp:rsid wsp:val=&quot;00D20B16&quot;/&gt;&lt;wsp:rsid wsp:val=&quot;00D22AFB&quot;/&gt;&lt;wsp:rsid wsp:val=&quot;00D234FB&quot;/&gt;&lt;wsp:rsid wsp:val=&quot;00D33DB8&quot;/&gt;&lt;wsp:rsid wsp:val=&quot;00D34B76&quot;/&gt;&lt;wsp:rsid wsp:val=&quot;00D355D0&quot;/&gt;&lt;wsp:rsid wsp:val=&quot;00D357E8&quot;/&gt;&lt;wsp:rsid wsp:val=&quot;00D37C12&quot;/&gt;&lt;wsp:rsid wsp:val=&quot;00D4106A&quot;/&gt;&lt;wsp:rsid wsp:val=&quot;00D4397F&quot;/&gt;&lt;wsp:rsid wsp:val=&quot;00D44FE1&quot;/&gt;&lt;wsp:rsid wsp:val=&quot;00D560B4&quot;/&gt;&lt;wsp:rsid wsp:val=&quot;00D6228B&quot;/&gt;&lt;wsp:rsid wsp:val=&quot;00D65993&quot;/&gt;&lt;wsp:rsid wsp:val=&quot;00D65ADB&quot;/&gt;&lt;wsp:rsid wsp:val=&quot;00D725EA&quot;/&gt;&lt;wsp:rsid wsp:val=&quot;00D72C3C&quot;/&gt;&lt;wsp:rsid wsp:val=&quot;00D806EE&quot;/&gt;&lt;wsp:rsid wsp:val=&quot;00D82610&quot;/&gt;&lt;wsp:rsid wsp:val=&quot;00D84531&quot;/&gt;&lt;wsp:rsid wsp:val=&quot;00D8548A&quot;/&gt;&lt;wsp:rsid wsp:val=&quot;00D86ECC&quot;/&gt;&lt;wsp:rsid wsp:val=&quot;00D87AAC&quot;/&gt;&lt;wsp:rsid wsp:val=&quot;00D90D40&quot;/&gt;&lt;wsp:rsid wsp:val=&quot;00D91087&quot;/&gt;&lt;wsp:rsid wsp:val=&quot;00D9220A&quot;/&gt;&lt;wsp:rsid wsp:val=&quot;00D94019&quot;/&gt;&lt;wsp:rsid wsp:val=&quot;00D95926&quot;/&gt;&lt;wsp:rsid wsp:val=&quot;00D96D1B&quot;/&gt;&lt;wsp:rsid wsp:val=&quot;00DA15B3&quot;/&gt;&lt;wsp:rsid wsp:val=&quot;00DA32A7&quot;/&gt;&lt;wsp:rsid wsp:val=&quot;00DB1984&quot;/&gt;&lt;wsp:rsid wsp:val=&quot;00DB6116&quot;/&gt;&lt;wsp:rsid wsp:val=&quot;00DB68F9&quot;/&gt;&lt;wsp:rsid wsp:val=&quot;00DC0624&quot;/&gt;&lt;wsp:rsid wsp:val=&quot;00DC0B9F&quot;/&gt;&lt;wsp:rsid wsp:val=&quot;00DC5A3E&quot;/&gt;&lt;wsp:rsid wsp:val=&quot;00DE48F3&quot;/&gt;&lt;wsp:rsid wsp:val=&quot;00DE6602&quot;/&gt;&lt;wsp:rsid wsp:val=&quot;00DF4B9E&quot;/&gt;&lt;wsp:rsid wsp:val=&quot;00DF5755&quot;/&gt;&lt;wsp:rsid wsp:val=&quot;00DF5FE9&quot;/&gt;&lt;wsp:rsid wsp:val=&quot;00E02263&quot;/&gt;&lt;wsp:rsid wsp:val=&quot;00E023B8&quot;/&gt;&lt;wsp:rsid wsp:val=&quot;00E05010&quot;/&gt;&lt;wsp:rsid wsp:val=&quot;00E05FEB&quot;/&gt;&lt;wsp:rsid wsp:val=&quot;00E132C4&quot;/&gt;&lt;wsp:rsid wsp:val=&quot;00E1378B&quot;/&gt;&lt;wsp:rsid wsp:val=&quot;00E14C92&quot;/&gt;&lt;wsp:rsid wsp:val=&quot;00E174C2&quot;/&gt;&lt;wsp:rsid wsp:val=&quot;00E20594&quot;/&gt;&lt;wsp:rsid wsp:val=&quot;00E21709&quot;/&gt;&lt;wsp:rsid wsp:val=&quot;00E317C2&quot;/&gt;&lt;wsp:rsid wsp:val=&quot;00E33B94&quot;/&gt;&lt;wsp:rsid wsp:val=&quot;00E34B05&quot;/&gt;&lt;wsp:rsid wsp:val=&quot;00E34E37&quot;/&gt;&lt;wsp:rsid wsp:val=&quot;00E36A2A&quot;/&gt;&lt;wsp:rsid wsp:val=&quot;00E423AA&quot;/&gt;&lt;wsp:rsid wsp:val=&quot;00E50877&quot;/&gt;&lt;wsp:rsid wsp:val=&quot;00E54301&quot;/&gt;&lt;wsp:rsid wsp:val=&quot;00E544AC&quot;/&gt;&lt;wsp:rsid wsp:val=&quot;00E60120&quot;/&gt;&lt;wsp:rsid wsp:val=&quot;00E631E1&quot;/&gt;&lt;wsp:rsid wsp:val=&quot;00E72EB5&quot;/&gt;&lt;wsp:rsid wsp:val=&quot;00E73464&quot;/&gt;&lt;wsp:rsid wsp:val=&quot;00E84C54&quot;/&gt;&lt;wsp:rsid wsp:val=&quot;00E90927&quot;/&gt;&lt;wsp:rsid wsp:val=&quot;00EA42E3&quot;/&gt;&lt;wsp:rsid wsp:val=&quot;00EA4BA0&quot;/&gt;&lt;wsp:rsid wsp:val=&quot;00EA5308&quot;/&gt;&lt;wsp:rsid wsp:val=&quot;00EB4359&quot;/&gt;&lt;wsp:rsid wsp:val=&quot;00EC00BB&quot;/&gt;&lt;wsp:rsid wsp:val=&quot;00EC20CE&quot;/&gt;&lt;wsp:rsid wsp:val=&quot;00EC2959&quot;/&gt;&lt;wsp:rsid wsp:val=&quot;00EC4244&quot;/&gt;&lt;wsp:rsid wsp:val=&quot;00EC4A0E&quot;/&gt;&lt;wsp:rsid wsp:val=&quot;00EC5768&quot;/&gt;&lt;wsp:rsid wsp:val=&quot;00ED0E32&quot;/&gt;&lt;wsp:rsid wsp:val=&quot;00ED5B64&quot;/&gt;&lt;wsp:rsid wsp:val=&quot;00ED7EFB&quot;/&gt;&lt;wsp:rsid wsp:val=&quot;00EE1C6B&quot;/&gt;&lt;wsp:rsid wsp:val=&quot;00EE36E0&quot;/&gt;&lt;wsp:rsid wsp:val=&quot;00EF01D1&quot;/&gt;&lt;wsp:rsid wsp:val=&quot;00EF3A2A&quot;/&gt;&lt;wsp:rsid wsp:val=&quot;00EF3B33&quot;/&gt;&lt;wsp:rsid wsp:val=&quot;00EF3F70&quot;/&gt;&lt;wsp:rsid wsp:val=&quot;00F0040F&quot;/&gt;&lt;wsp:rsid wsp:val=&quot;00F018E4&quot;/&gt;&lt;wsp:rsid wsp:val=&quot;00F035A7&quot;/&gt;&lt;wsp:rsid wsp:val=&quot;00F044AE&quot;/&gt;&lt;wsp:rsid wsp:val=&quot;00F058DE&quot;/&gt;&lt;wsp:rsid wsp:val=&quot;00F11AE0&quot;/&gt;&lt;wsp:rsid wsp:val=&quot;00F142CE&quot;/&gt;&lt;wsp:rsid wsp:val=&quot;00F15C59&quot;/&gt;&lt;wsp:rsid wsp:val=&quot;00F22651&quot;/&gt;&lt;wsp:rsid wsp:val=&quot;00F22C8A&quot;/&gt;&lt;wsp:rsid wsp:val=&quot;00F25593&quot;/&gt;&lt;wsp:rsid wsp:val=&quot;00F265BA&quot;/&gt;&lt;wsp:rsid wsp:val=&quot;00F30A02&quot;/&gt;&lt;wsp:rsid wsp:val=&quot;00F30EA5&quot;/&gt;&lt;wsp:rsid wsp:val=&quot;00F34C03&quot;/&gt;&lt;wsp:rsid wsp:val=&quot;00F36269&quot;/&gt;&lt;wsp:rsid wsp:val=&quot;00F403B4&quot;/&gt;&lt;wsp:rsid wsp:val=&quot;00F4158C&quot;/&gt;&lt;wsp:rsid wsp:val=&quot;00F44C02&quot;/&gt;&lt;wsp:rsid wsp:val=&quot;00F4517A&quot;/&gt;&lt;wsp:rsid wsp:val=&quot;00F45520&quot;/&gt;&lt;wsp:rsid wsp:val=&quot;00F51221&quot;/&gt;&lt;wsp:rsid wsp:val=&quot;00F5132B&quot;/&gt;&lt;wsp:rsid wsp:val=&quot;00F52C48&quot;/&gt;&lt;wsp:rsid wsp:val=&quot;00F5726C&quot;/&gt;&lt;wsp:rsid wsp:val=&quot;00F57846&quot;/&gt;&lt;wsp:rsid wsp:val=&quot;00F61031&quot;/&gt;&lt;wsp:rsid wsp:val=&quot;00F624B0&quot;/&gt;&lt;wsp:rsid wsp:val=&quot;00F6452D&quot;/&gt;&lt;wsp:rsid wsp:val=&quot;00F67C1A&quot;/&gt;&lt;wsp:rsid wsp:val=&quot;00F728C0&quot;/&gt;&lt;wsp:rsid wsp:val=&quot;00F72B7F&quot;/&gt;&lt;wsp:rsid wsp:val=&quot;00F8410D&quot;/&gt;&lt;wsp:rsid wsp:val=&quot;00F907BA&quot;/&gt;&lt;wsp:rsid wsp:val=&quot;00F90A6C&quot;/&gt;&lt;wsp:rsid wsp:val=&quot;00F90C67&quot;/&gt;&lt;wsp:rsid wsp:val=&quot;00F90D2B&quot;/&gt;&lt;wsp:rsid wsp:val=&quot;00F92803&quot;/&gt;&lt;wsp:rsid wsp:val=&quot;00F9338E&quot;/&gt;&lt;wsp:rsid wsp:val=&quot;00F96F04&quot;/&gt;&lt;wsp:rsid wsp:val=&quot;00FA3D9F&quot;/&gt;&lt;wsp:rsid wsp:val=&quot;00FA5949&quot;/&gt;&lt;wsp:rsid wsp:val=&quot;00FA71B2&quot;/&gt;&lt;wsp:rsid wsp:val=&quot;00FB1B4B&quot;/&gt;&lt;wsp:rsid wsp:val=&quot;00FB7906&quot;/&gt;&lt;wsp:rsid wsp:val=&quot;00FC26BF&quot;/&gt;&lt;wsp:rsid wsp:val=&quot;00FC2E75&quot;/&gt;&lt;wsp:rsid wsp:val=&quot;00FD31CA&quot;/&gt;&lt;wsp:rsid wsp:val=&quot;00FD3377&quot;/&gt;&lt;wsp:rsid wsp:val=&quot;00FD4368&quot;/&gt;&lt;wsp:rsid wsp:val=&quot;00FE147A&quot;/&gt;&lt;wsp:rsid wsp:val=&quot;00FF0990&quot;/&gt;&lt;wsp:rsid wsp:val=&quot;00FF45A7&quot;/&gt;&lt;/wsp:rsids&gt;&lt;/w:docPr&gt;&lt;w:body&gt;&lt;w:p wsp:rsidR=&quot;00000000&quot; wsp:rsidRDefault=&quot;00556AE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408F" w:rsidRDefault="007F408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7F408F" w:rsidRDefault="007F408F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"б" и "в"), в расчете на 1 кВт максимальной </w:t>
      </w:r>
      <w:r>
        <w:rPr>
          <w:rFonts w:ascii="Times New Roman" w:hAnsi="Times New Roman"/>
          <w:sz w:val="24"/>
          <w:szCs w:val="24"/>
        </w:rPr>
        <w:t>мощности.</w:t>
      </w:r>
    </w:p>
    <w:p w:rsidR="007F408F" w:rsidRDefault="007F408F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- стандартизированная тарифная ставка на покрытие расходов сетевой организации на строительство воздушных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  <w:szCs w:val="24"/>
          </w:rPr>
          <w:t>1 км</w:t>
        </w:r>
      </w:smartTag>
      <w:r>
        <w:rPr>
          <w:rFonts w:ascii="Times New Roman" w:hAnsi="Times New Roman"/>
          <w:sz w:val="24"/>
          <w:szCs w:val="24"/>
        </w:rPr>
        <w:t xml:space="preserve"> линий.</w:t>
      </w:r>
    </w:p>
    <w:p w:rsidR="007F408F" w:rsidRPr="003A59C1" w:rsidRDefault="007F408F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/>
          <w:iCs/>
          <w:sz w:val="24"/>
          <w:szCs w:val="24"/>
        </w:rPr>
        <w:t xml:space="preserve">тарифная ставка на покрытие расходов сетевой организации на строительство кабельных линий электропередачи в расчете на </w:t>
      </w:r>
      <w:smartTag w:uri="urn:schemas-microsoft-com:office:smarttags" w:element="metricconverter">
        <w:smartTagPr>
          <w:attr w:name="ProductID" w:val="1 км"/>
        </w:smartTagPr>
        <w:r w:rsidRPr="003A59C1">
          <w:rPr>
            <w:rFonts w:ascii="Times New Roman" w:hAnsi="Times New Roman"/>
            <w:iCs/>
            <w:sz w:val="24"/>
            <w:szCs w:val="24"/>
          </w:rPr>
          <w:t>1 км</w:t>
        </w:r>
      </w:smartTag>
      <w:r w:rsidRPr="003A59C1">
        <w:rPr>
          <w:rFonts w:ascii="Times New Roman" w:hAnsi="Times New Roman"/>
          <w:iCs/>
          <w:sz w:val="24"/>
          <w:szCs w:val="24"/>
        </w:rPr>
        <w:t xml:space="preserve"> линий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A59C1">
        <w:rPr>
          <w:rFonts w:ascii="Times New Roman" w:hAnsi="Times New Roman"/>
          <w:sz w:val="24"/>
          <w:szCs w:val="24"/>
        </w:rPr>
        <w:t>стандартизированная</w:t>
      </w:r>
      <w:r>
        <w:rPr>
          <w:rFonts w:ascii="Times New Roman" w:hAnsi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подстанций.</w:t>
      </w:r>
    </w:p>
    <w:p w:rsidR="007F408F" w:rsidRDefault="007F408F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</w:p>
    <w:p w:rsidR="007F408F" w:rsidRPr="003A59C1" w:rsidRDefault="007F408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A59C1">
        <w:rPr>
          <w:rFonts w:ascii="Times New Roman" w:hAnsi="Times New Roman"/>
          <w:iCs/>
          <w:sz w:val="24"/>
          <w:szCs w:val="24"/>
        </w:rPr>
        <w:t>суммарн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3A59C1">
        <w:rPr>
          <w:rFonts w:ascii="Times New Roman" w:hAnsi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/>
          <w:iCs/>
          <w:sz w:val="24"/>
          <w:szCs w:val="24"/>
        </w:rPr>
        <w:t>ь</w:t>
      </w:r>
      <w:r w:rsidRPr="003A59C1">
        <w:rPr>
          <w:rFonts w:ascii="Times New Roman" w:hAnsi="Times New Roman"/>
          <w:iCs/>
          <w:sz w:val="24"/>
          <w:szCs w:val="24"/>
        </w:rPr>
        <w:t xml:space="preserve"> воздушных и (или)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F408F" w:rsidRPr="007E61C1" w:rsidRDefault="007F408F" w:rsidP="00466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408F" w:rsidRPr="00A21880" w:rsidRDefault="007F408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/>
          <w:b/>
          <w:i/>
          <w:sz w:val="24"/>
          <w:szCs w:val="24"/>
          <w:u w:val="single"/>
        </w:rPr>
        <w:t>Примечание:</w:t>
      </w:r>
    </w:p>
    <w:p w:rsidR="007F408F" w:rsidRPr="00A21880" w:rsidRDefault="007F408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</w:rPr>
      </w:pPr>
      <w:r w:rsidRPr="00A21880">
        <w:rPr>
          <w:rFonts w:ascii="Times New Roman" w:hAnsi="Times New Roman"/>
          <w:b/>
          <w:i/>
          <w:sz w:val="24"/>
          <w:szCs w:val="24"/>
        </w:rPr>
        <w:t>рассчитанная плата по подпунктам "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A21880">
        <w:rPr>
          <w:rFonts w:ascii="Times New Roman" w:hAnsi="Times New Roman"/>
          <w:b/>
          <w:i/>
          <w:sz w:val="24"/>
          <w:szCs w:val="24"/>
        </w:rPr>
        <w:t>" и "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A21880">
        <w:rPr>
          <w:rFonts w:ascii="Times New Roman" w:hAnsi="Times New Roman"/>
          <w:b/>
          <w:i/>
          <w:sz w:val="24"/>
          <w:szCs w:val="24"/>
        </w:rPr>
        <w:t>" настоящего пункта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7F408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1499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408F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5C60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00BB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638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D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411</Words>
  <Characters>2343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Незнанов</cp:lastModifiedBy>
  <cp:revision>7</cp:revision>
  <cp:lastPrinted>2012-12-21T08:53:00Z</cp:lastPrinted>
  <dcterms:created xsi:type="dcterms:W3CDTF">2012-12-21T05:29:00Z</dcterms:created>
  <dcterms:modified xsi:type="dcterms:W3CDTF">2013-01-03T12:09:00Z</dcterms:modified>
</cp:coreProperties>
</file>