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351323" w:rsidRPr="00351323" w:rsidTr="00EF2DF1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2C637D" w:rsidRDefault="00351323" w:rsidP="006562FF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2C637D">
              <w:rPr>
                <w:rFonts w:eastAsia="Times New Roman" w:cs="Times New Roman"/>
                <w:sz w:val="28"/>
                <w:szCs w:val="28"/>
              </w:rPr>
              <w:br/>
              <w:t xml:space="preserve"> от « </w:t>
            </w:r>
            <w:r w:rsidR="006562FF">
              <w:rPr>
                <w:rFonts w:eastAsia="Times New Roman" w:cs="Times New Roman"/>
                <w:sz w:val="28"/>
                <w:szCs w:val="28"/>
              </w:rPr>
              <w:t>28</w:t>
            </w:r>
            <w:r w:rsidRPr="002C637D">
              <w:rPr>
                <w:rFonts w:eastAsia="Times New Roman" w:cs="Times New Roman"/>
                <w:sz w:val="28"/>
                <w:szCs w:val="28"/>
              </w:rPr>
              <w:t xml:space="preserve"> » марта 2014 года №</w:t>
            </w:r>
            <w:r w:rsidR="006562FF">
              <w:rPr>
                <w:rFonts w:eastAsia="Times New Roman" w:cs="Times New Roman"/>
                <w:sz w:val="28"/>
                <w:szCs w:val="28"/>
              </w:rPr>
              <w:t xml:space="preserve"> 173</w:t>
            </w:r>
          </w:p>
        </w:tc>
      </w:tr>
      <w:tr w:rsidR="00351323" w:rsidRPr="00351323" w:rsidTr="00EF2DF1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351323" w:rsidRDefault="00351323" w:rsidP="00C30418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теплоноситель, реализуемый  </w:t>
            </w:r>
            <w:r w:rsidRPr="00351323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г. Прокопьевск, на потребительском рынке                               г.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Прокопьевска</w:t>
            </w:r>
            <w:r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F7CF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момента вступления в силу настоящего постановления </w:t>
            </w:r>
            <w:r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30.06.2014 г.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№</w:t>
            </w:r>
            <w:r w:rsidRPr="00351323">
              <w:rPr>
                <w:rFonts w:eastAsia="Times New Roman" w:cs="Times New Roman"/>
                <w:sz w:val="18"/>
                <w:szCs w:val="18"/>
              </w:rPr>
              <w:br/>
            </w:r>
            <w:proofErr w:type="gramStart"/>
            <w:r w:rsidRPr="00351323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351323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Вид теплоносителя 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пар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теплоснабжающей организацией,</w:t>
            </w:r>
            <w:r w:rsidRPr="00351323">
              <w:rPr>
                <w:rFonts w:eastAsia="Times New Roman" w:cs="Times New Roman"/>
                <w:sz w:val="28"/>
                <w:szCs w:val="28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351323" w:rsidRDefault="00EE7929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562FF">
              <w:rPr>
                <w:rFonts w:eastAsia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х 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потребителям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х </w:t>
            </w: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351323" w:rsidRDefault="00351323" w:rsidP="00351323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351323" w:rsidRPr="00351323" w:rsidTr="00EF2DF1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</w:tbl>
    <w:p w:rsidR="00351323" w:rsidRPr="00351323" w:rsidRDefault="00351323" w:rsidP="00351323">
      <w:pPr>
        <w:widowControl w:val="0"/>
        <w:snapToGrid w:val="0"/>
        <w:rPr>
          <w:rFonts w:eastAsia="Times New Roman" w:cs="Times New Roman"/>
          <w:b/>
          <w:sz w:val="28"/>
        </w:rPr>
      </w:pPr>
    </w:p>
    <w:p w:rsidR="00351323" w:rsidRPr="00351323" w:rsidRDefault="00351323" w:rsidP="00351323">
      <w:pPr>
        <w:widowControl w:val="0"/>
        <w:snapToGrid w:val="0"/>
        <w:rPr>
          <w:rFonts w:eastAsia="Times New Roman" w:cs="Times New Roman"/>
          <w:b/>
          <w:sz w:val="28"/>
        </w:rPr>
        <w:sectPr w:rsidR="00351323" w:rsidRPr="00351323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2C637D" w:rsidRDefault="00351323" w:rsidP="006562FF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2C637D">
              <w:rPr>
                <w:rFonts w:eastAsia="Times New Roman" w:cs="Times New Roman"/>
                <w:sz w:val="28"/>
                <w:szCs w:val="28"/>
              </w:rPr>
              <w:br/>
              <w:t xml:space="preserve"> от « </w:t>
            </w:r>
            <w:r w:rsidR="006562FF">
              <w:rPr>
                <w:rFonts w:eastAsia="Times New Roman" w:cs="Times New Roman"/>
                <w:sz w:val="28"/>
                <w:szCs w:val="28"/>
              </w:rPr>
              <w:t>28</w:t>
            </w:r>
            <w:r w:rsidRPr="002C637D">
              <w:rPr>
                <w:rFonts w:eastAsia="Times New Roman" w:cs="Times New Roman"/>
                <w:sz w:val="28"/>
                <w:szCs w:val="28"/>
              </w:rPr>
              <w:t xml:space="preserve"> » марта</w:t>
            </w:r>
            <w:r w:rsidR="007B5E4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637D">
              <w:rPr>
                <w:rFonts w:eastAsia="Times New Roman" w:cs="Times New Roman"/>
                <w:sz w:val="28"/>
                <w:szCs w:val="28"/>
              </w:rPr>
              <w:t>2014 года №</w:t>
            </w:r>
            <w:r w:rsidR="006562FF">
              <w:rPr>
                <w:rFonts w:eastAsia="Times New Roman" w:cs="Times New Roman"/>
                <w:sz w:val="28"/>
                <w:szCs w:val="28"/>
              </w:rPr>
              <w:t xml:space="preserve"> 173</w:t>
            </w:r>
          </w:p>
        </w:tc>
      </w:tr>
      <w:tr w:rsidR="00351323" w:rsidRPr="00351323" w:rsidTr="00EF2DF1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C637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теплоноситель, реализуемый  </w:t>
            </w:r>
            <w:r w:rsidRPr="002C637D">
              <w:rPr>
                <w:rFonts w:eastAsia="Times New Roman" w:cs="Times New Roman"/>
                <w:b/>
                <w:sz w:val="28"/>
                <w:szCs w:val="28"/>
              </w:rPr>
              <w:t xml:space="preserve">ООО «Санаторный коммунальный комплекс» г. Прокопьевск, на потребительском рынке г. Прокопьевска             </w:t>
            </w:r>
            <w:r w:rsidRPr="002C637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с 01.07.2014 г. по 31.12.2014 г.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№</w:t>
            </w:r>
            <w:r w:rsidRPr="00351323">
              <w:rPr>
                <w:rFonts w:eastAsia="Times New Roman" w:cs="Times New Roman"/>
                <w:sz w:val="18"/>
                <w:szCs w:val="18"/>
              </w:rPr>
              <w:br/>
            </w:r>
            <w:proofErr w:type="gramStart"/>
            <w:r w:rsidRPr="00351323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351323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Вид теплоносителя 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пар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48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теплоснабжающей организацией,</w:t>
            </w:r>
            <w:r w:rsidRPr="002C637D">
              <w:rPr>
                <w:rFonts w:eastAsia="Times New Roman" w:cs="Times New Roman"/>
                <w:sz w:val="28"/>
                <w:szCs w:val="28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2C637D" w:rsidRDefault="00EE7929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562FF">
              <w:rPr>
                <w:rFonts w:eastAsia="Times New Roman" w:cs="Times New Roman"/>
                <w:sz w:val="28"/>
                <w:szCs w:val="28"/>
              </w:rPr>
              <w:t>13,12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х 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потребителям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351323" w:rsidRDefault="00351323" w:rsidP="0035132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23" w:rsidRPr="002C637D" w:rsidRDefault="00351323" w:rsidP="0035132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х </w:t>
            </w: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2C637D" w:rsidRDefault="00351323" w:rsidP="00351323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351323" w:rsidRPr="002C637D" w:rsidTr="00EF2DF1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2C637D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351323" w:rsidRPr="00351323" w:rsidRDefault="00351323" w:rsidP="00351323">
      <w:pPr>
        <w:widowControl w:val="0"/>
        <w:snapToGrid w:val="0"/>
        <w:rPr>
          <w:rFonts w:eastAsia="Times New Roman" w:cs="Times New Roman"/>
          <w:b/>
          <w:sz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22"/>
        <w:gridCol w:w="3543"/>
        <w:gridCol w:w="2780"/>
        <w:gridCol w:w="1559"/>
        <w:gridCol w:w="1134"/>
      </w:tblGrid>
      <w:tr w:rsidR="00351323" w:rsidRPr="00351323" w:rsidTr="00EF2DF1">
        <w:trPr>
          <w:trHeight w:val="24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b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51323" w:rsidRPr="00351323" w:rsidTr="00EF2DF1">
        <w:trPr>
          <w:trHeight w:val="55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323" w:rsidRPr="00351323" w:rsidRDefault="00351323" w:rsidP="00351323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351323" w:rsidRPr="00351323" w:rsidTr="00EF2DF1">
        <w:trPr>
          <w:trHeight w:val="6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3" w:rsidRPr="00351323" w:rsidRDefault="00351323" w:rsidP="00351323">
            <w:pPr>
              <w:rPr>
                <w:rFonts w:eastAsia="Times New Roman" w:cs="Times New Roman"/>
              </w:rPr>
            </w:pPr>
          </w:p>
        </w:tc>
      </w:tr>
    </w:tbl>
    <w:p w:rsidR="00351323" w:rsidRPr="00351323" w:rsidRDefault="00351323" w:rsidP="00351323">
      <w:pPr>
        <w:widowControl w:val="0"/>
        <w:snapToGrid w:val="0"/>
        <w:rPr>
          <w:rFonts w:eastAsia="Times New Roman" w:cs="Times New Roman"/>
          <w:b/>
          <w:sz w:val="28"/>
        </w:rPr>
      </w:pPr>
    </w:p>
    <w:p w:rsidR="009778AF" w:rsidRDefault="007D4C1D"/>
    <w:sectPr w:rsidR="009778AF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23"/>
    <w:rsid w:val="002541C6"/>
    <w:rsid w:val="002C637D"/>
    <w:rsid w:val="00351323"/>
    <w:rsid w:val="006562FF"/>
    <w:rsid w:val="00772E77"/>
    <w:rsid w:val="007B5E43"/>
    <w:rsid w:val="007C2DEA"/>
    <w:rsid w:val="007D4C1D"/>
    <w:rsid w:val="009B1FBF"/>
    <w:rsid w:val="00C2571C"/>
    <w:rsid w:val="00C30418"/>
    <w:rsid w:val="00EE7929"/>
    <w:rsid w:val="00EF7CF9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513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3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13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1323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513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3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13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1323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EE5B-3C91-41AE-A1FB-DAD2A511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neznanov</cp:lastModifiedBy>
  <cp:revision>3</cp:revision>
  <dcterms:created xsi:type="dcterms:W3CDTF">2014-03-29T07:37:00Z</dcterms:created>
  <dcterms:modified xsi:type="dcterms:W3CDTF">2014-03-29T07:37:00Z</dcterms:modified>
</cp:coreProperties>
</file>