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CB2CD5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CB2CD5">
        <w:rPr>
          <w:sz w:val="28"/>
          <w:szCs w:val="28"/>
          <w:lang w:eastAsia="ru-RU"/>
        </w:rPr>
        <w:t>729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3166F7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6456E5" w:rsidRPr="006456E5">
        <w:rPr>
          <w:b/>
          <w:bCs/>
          <w:color w:val="000000"/>
          <w:kern w:val="32"/>
          <w:sz w:val="28"/>
          <w:szCs w:val="28"/>
        </w:rPr>
        <w:t>ООО ОФ «Прокопьевскуголь» (г. Прокопьевск)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3166F7" w:rsidRDefault="006456E5" w:rsidP="006456E5">
            <w:pPr>
              <w:ind w:left="-220" w:right="-125"/>
              <w:jc w:val="center"/>
              <w:rPr>
                <w:bCs/>
              </w:rPr>
            </w:pPr>
            <w:r w:rsidRPr="006456E5">
              <w:rPr>
                <w:bCs/>
              </w:rPr>
              <w:t>ООО ОФ «Прокопьевск</w:t>
            </w:r>
            <w:r w:rsidR="007056EA">
              <w:rPr>
                <w:bCs/>
              </w:rPr>
              <w:t>-</w:t>
            </w:r>
            <w:r w:rsidRPr="006456E5">
              <w:rPr>
                <w:bCs/>
              </w:rPr>
              <w:t xml:space="preserve">уголь» </w:t>
            </w:r>
          </w:p>
          <w:p w:rsidR="0099485B" w:rsidRPr="00AF5F19" w:rsidRDefault="006456E5" w:rsidP="006456E5">
            <w:pPr>
              <w:ind w:left="-220" w:right="-125"/>
              <w:jc w:val="center"/>
            </w:pPr>
            <w:r w:rsidRPr="006456E5">
              <w:rPr>
                <w:bCs/>
              </w:rPr>
              <w:t>(г. Проко</w:t>
            </w:r>
            <w:r w:rsidR="003166F7">
              <w:rPr>
                <w:bCs/>
              </w:rPr>
              <w:t>-</w:t>
            </w:r>
            <w:r w:rsidRPr="006456E5">
              <w:rPr>
                <w:bCs/>
              </w:rPr>
              <w:t>пьевск)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6456E5" w:rsidP="005D5B34">
            <w:pPr>
              <w:jc w:val="center"/>
            </w:pPr>
            <w:r>
              <w:t>16189,31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ind w:left="-108" w:right="-108"/>
              <w:jc w:val="center"/>
            </w:pPr>
            <w:r>
              <w:t>1</w:t>
            </w:r>
            <w:r w:rsidR="006456E5">
              <w:t>71</w:t>
            </w:r>
            <w:r>
              <w:t>,</w:t>
            </w:r>
            <w:r w:rsidR="006456E5">
              <w:t>3</w:t>
            </w:r>
            <w:r>
              <w:t>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6456E5">
              <w:t>71,30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6456E5">
              <w:t>71,30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C48E7" w:rsidRDefault="00EC48E7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C48E7" w:rsidRDefault="00EC48E7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249E7" w:rsidRDefault="000249E7" w:rsidP="00B86440">
      <w:pPr>
        <w:tabs>
          <w:tab w:val="left" w:pos="0"/>
        </w:tabs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B86440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>к постановлению региональной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375EC1" w:rsidRDefault="00375EC1" w:rsidP="00CB2CD5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CB2CD5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CB2CD5">
        <w:rPr>
          <w:sz w:val="28"/>
          <w:szCs w:val="28"/>
          <w:lang w:eastAsia="ru-RU"/>
        </w:rPr>
        <w:t>729</w:t>
      </w:r>
    </w:p>
    <w:p w:rsidR="00CB2CD5" w:rsidRPr="000249E7" w:rsidRDefault="00CB2CD5" w:rsidP="00CB2CD5">
      <w:pPr>
        <w:tabs>
          <w:tab w:val="left" w:pos="0"/>
        </w:tabs>
        <w:ind w:left="4962" w:right="-1701"/>
        <w:jc w:val="center"/>
        <w:rPr>
          <w:b/>
          <w:color w:val="000000"/>
          <w:sz w:val="28"/>
          <w:szCs w:val="28"/>
        </w:rPr>
      </w:pP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3166F7" w:rsidRDefault="00FB0C22" w:rsidP="006456E5">
      <w:pPr>
        <w:ind w:right="-284"/>
        <w:jc w:val="center"/>
        <w:rPr>
          <w:b/>
          <w:bCs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>тарифы</w:t>
      </w:r>
      <w:r w:rsidR="006456E5">
        <w:rPr>
          <w:b/>
          <w:bCs/>
          <w:sz w:val="28"/>
          <w:szCs w:val="28"/>
        </w:rPr>
        <w:t xml:space="preserve"> </w:t>
      </w:r>
      <w:r w:rsidR="006456E5" w:rsidRPr="006456E5">
        <w:rPr>
          <w:b/>
          <w:bCs/>
          <w:sz w:val="28"/>
          <w:szCs w:val="28"/>
        </w:rPr>
        <w:t>ООО ОФ «Прокопьевскуголь» (г. Прокопьевск)</w:t>
      </w:r>
      <w:r w:rsidRPr="000249E7">
        <w:rPr>
          <w:b/>
          <w:bCs/>
          <w:sz w:val="28"/>
          <w:szCs w:val="28"/>
        </w:rPr>
        <w:t xml:space="preserve"> </w:t>
      </w:r>
      <w:r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249E7">
        <w:rPr>
          <w:b/>
          <w:bCs/>
          <w:sz w:val="28"/>
          <w:szCs w:val="28"/>
        </w:rPr>
        <w:t xml:space="preserve">ую </w:t>
      </w:r>
      <w:r w:rsidRPr="000249E7">
        <w:rPr>
          <w:b/>
          <w:bCs/>
          <w:sz w:val="28"/>
          <w:szCs w:val="28"/>
          <w:lang w:val="x-none"/>
        </w:rPr>
        <w:t>на потребительском рынке</w:t>
      </w:r>
      <w:r w:rsidRPr="000249E7">
        <w:rPr>
          <w:b/>
          <w:bCs/>
          <w:sz w:val="28"/>
          <w:szCs w:val="28"/>
        </w:rPr>
        <w:t xml:space="preserve">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0249E7">
        <w:rPr>
          <w:b/>
          <w:bCs/>
          <w:sz w:val="28"/>
          <w:szCs w:val="28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7056EA" w:rsidRDefault="006456E5" w:rsidP="0099485B">
            <w:pPr>
              <w:ind w:right="-2"/>
              <w:jc w:val="center"/>
              <w:rPr>
                <w:bCs/>
              </w:rPr>
            </w:pPr>
            <w:r w:rsidRPr="006456E5">
              <w:rPr>
                <w:bCs/>
              </w:rPr>
              <w:t>ООО ОФ «Проко</w:t>
            </w:r>
            <w:r w:rsidR="007056EA">
              <w:rPr>
                <w:bCs/>
              </w:rPr>
              <w:t>-</w:t>
            </w:r>
            <w:r w:rsidRPr="006456E5">
              <w:rPr>
                <w:bCs/>
              </w:rPr>
              <w:t>пьевск</w:t>
            </w:r>
            <w:r w:rsidR="007056EA">
              <w:rPr>
                <w:bCs/>
              </w:rPr>
              <w:t>-</w:t>
            </w:r>
            <w:r w:rsidRPr="006456E5">
              <w:rPr>
                <w:bCs/>
              </w:rPr>
              <w:t xml:space="preserve">уголь» </w:t>
            </w:r>
          </w:p>
          <w:p w:rsidR="0099485B" w:rsidRPr="007C7114" w:rsidRDefault="006456E5" w:rsidP="0099485B">
            <w:pPr>
              <w:ind w:right="-2"/>
              <w:jc w:val="center"/>
            </w:pPr>
            <w:r w:rsidRPr="006456E5">
              <w:rPr>
                <w:bCs/>
              </w:rPr>
              <w:t>(г. Проко</w:t>
            </w:r>
            <w:r w:rsidR="007056EA">
              <w:rPr>
                <w:bCs/>
              </w:rPr>
              <w:t>-</w:t>
            </w:r>
            <w:r w:rsidRPr="006456E5">
              <w:rPr>
                <w:bCs/>
              </w:rPr>
              <w:t>пьевск)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456E5" w:rsidP="00AC2AFC">
            <w:pPr>
              <w:ind w:right="-2"/>
            </w:pPr>
            <w:r>
              <w:t>1198,88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1246,84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1246,84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1307,43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1307,43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1334,50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44A" w:rsidP="000249E7">
            <w:pPr>
              <w:ind w:right="-2"/>
            </w:pPr>
            <w:r>
              <w:t>1414,68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1471,27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1471,27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1736,10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44A" w:rsidP="00AC2AFC">
            <w:pPr>
              <w:ind w:right="-2"/>
            </w:pPr>
            <w:r>
              <w:t>1736,10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44A" w:rsidP="0060708F">
            <w:pPr>
              <w:ind w:right="-2"/>
            </w:pPr>
            <w:r>
              <w:t>2048,60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99485B">
      <w:pPr>
        <w:ind w:right="-113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86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20" w:rsidRDefault="00DD3720">
      <w:r>
        <w:separator/>
      </w:r>
    </w:p>
  </w:endnote>
  <w:endnote w:type="continuationSeparator" w:id="0">
    <w:p w:rsidR="00DD3720" w:rsidRDefault="00D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20" w:rsidRDefault="00DD3720">
      <w:r>
        <w:separator/>
      </w:r>
    </w:p>
  </w:footnote>
  <w:footnote w:type="continuationSeparator" w:id="0">
    <w:p w:rsidR="00DD3720" w:rsidRDefault="00DD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8E7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CD5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8E7"/>
    <w:rsid w:val="00ED37D8"/>
    <w:rsid w:val="00ED4982"/>
    <w:rsid w:val="00ED6BE0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CDDBCC-7125-4694-A944-FF8B818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BBE5-6B4F-4E92-B1A8-7D24DAE0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38</cp:revision>
  <cp:lastPrinted>2015-11-27T03:04:00Z</cp:lastPrinted>
  <dcterms:created xsi:type="dcterms:W3CDTF">2015-10-08T13:58:00Z</dcterms:created>
  <dcterms:modified xsi:type="dcterms:W3CDTF">2015-12-19T06:21:00Z</dcterms:modified>
</cp:coreProperties>
</file>