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DB" w:rsidRPr="006C42B6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C3CDB" w:rsidRPr="006C42B6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региональной </w:t>
      </w:r>
    </w:p>
    <w:p w:rsidR="008C3CDB" w:rsidRPr="006C42B6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</w:p>
    <w:p w:rsidR="008C3CDB" w:rsidRPr="006C42B6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</w:t>
      </w:r>
    </w:p>
    <w:p w:rsidR="008C3CDB" w:rsidRPr="006C42B6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973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789B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№ </w:t>
      </w:r>
      <w:r w:rsidR="00F9739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8C3CDB" w:rsidRPr="006C42B6" w:rsidRDefault="008C3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CDB" w:rsidRPr="006C42B6" w:rsidRDefault="008C3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FF4" w:rsidRPr="006C42B6" w:rsidRDefault="00CC6E5A" w:rsidP="00067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2B6">
        <w:rPr>
          <w:rFonts w:ascii="Times New Roman" w:hAnsi="Times New Roman" w:cs="Times New Roman"/>
          <w:sz w:val="28"/>
          <w:szCs w:val="28"/>
        </w:rPr>
        <w:t xml:space="preserve">Инвестиционная программа </w:t>
      </w:r>
      <w:bookmarkStart w:id="1" w:name="Par48"/>
      <w:bookmarkEnd w:id="1"/>
      <w:r w:rsidR="00067FF4" w:rsidRPr="006C42B6">
        <w:rPr>
          <w:rFonts w:ascii="Times New Roman" w:hAnsi="Times New Roman" w:cs="Times New Roman"/>
          <w:sz w:val="28"/>
          <w:szCs w:val="28"/>
        </w:rPr>
        <w:t>в сфере водоснабжения и водоотведения</w:t>
      </w:r>
    </w:p>
    <w:p w:rsidR="00067FF4" w:rsidRPr="006C42B6" w:rsidRDefault="00067FF4" w:rsidP="00067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2B6">
        <w:rPr>
          <w:rFonts w:ascii="Times New Roman" w:hAnsi="Times New Roman" w:cs="Times New Roman"/>
          <w:sz w:val="28"/>
          <w:szCs w:val="28"/>
        </w:rPr>
        <w:t xml:space="preserve"> ООО «Водоканал» на 2016-2018 годы</w:t>
      </w:r>
    </w:p>
    <w:p w:rsidR="000D0DCB" w:rsidRPr="006C42B6" w:rsidRDefault="000D0DCB" w:rsidP="00067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028" w:rsidRPr="006C42B6" w:rsidRDefault="00CF10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42B6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21550B" w:rsidRPr="006C42B6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Pr="006C42B6">
        <w:rPr>
          <w:rFonts w:ascii="Times New Roman" w:hAnsi="Times New Roman" w:cs="Times New Roman"/>
          <w:sz w:val="28"/>
          <w:szCs w:val="28"/>
        </w:rPr>
        <w:t>программы</w:t>
      </w:r>
    </w:p>
    <w:p w:rsidR="00CF1028" w:rsidRPr="006C42B6" w:rsidRDefault="00CF10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6C42B6" w:rsidRPr="006C42B6" w:rsidTr="00CE18FC">
        <w:trPr>
          <w:trHeight w:val="428"/>
          <w:tblCellSpacing w:w="5" w:type="nil"/>
          <w:jc w:val="center"/>
        </w:trPr>
        <w:tc>
          <w:tcPr>
            <w:tcW w:w="4962" w:type="dxa"/>
            <w:vAlign w:val="center"/>
          </w:tcPr>
          <w:p w:rsidR="00D06415" w:rsidRPr="006C42B6" w:rsidRDefault="00D06415" w:rsidP="008D1C74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6C42B6">
              <w:rPr>
                <w:rFonts w:ascii="Times New Roman" w:hAnsi="Times New Roman"/>
                <w:sz w:val="24"/>
                <w:lang w:val="ru-RU"/>
              </w:rPr>
              <w:t>Наименование регулируемой организации, в отношении которой разрабатывается инвестиционная программа</w:t>
            </w:r>
          </w:p>
        </w:tc>
        <w:tc>
          <w:tcPr>
            <w:tcW w:w="5103" w:type="dxa"/>
            <w:vAlign w:val="center"/>
          </w:tcPr>
          <w:p w:rsidR="005F497D" w:rsidRPr="006C42B6" w:rsidRDefault="00AD74F5" w:rsidP="007D7F3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6C42B6">
              <w:rPr>
                <w:rFonts w:ascii="Times New Roman" w:hAnsi="Times New Roman"/>
                <w:sz w:val="24"/>
                <w:lang w:val="ru-RU"/>
              </w:rPr>
              <w:t>ООО «Водоканал»,</w:t>
            </w:r>
            <w:r w:rsidR="00154E78" w:rsidRPr="006C42B6">
              <w:rPr>
                <w:rFonts w:ascii="Times New Roman" w:hAnsi="Times New Roman"/>
                <w:sz w:val="24"/>
                <w:lang w:val="ru-RU"/>
              </w:rPr>
              <w:t xml:space="preserve"> 654005, Кемеровская область, г. Новокузнецк, Центральный район, проспект Строителей, 98</w:t>
            </w:r>
          </w:p>
        </w:tc>
      </w:tr>
      <w:tr w:rsidR="006C42B6" w:rsidRPr="006C42B6" w:rsidTr="00CE18FC">
        <w:trPr>
          <w:trHeight w:val="400"/>
          <w:tblCellSpacing w:w="5" w:type="nil"/>
          <w:jc w:val="center"/>
        </w:trPr>
        <w:tc>
          <w:tcPr>
            <w:tcW w:w="4962" w:type="dxa"/>
            <w:vAlign w:val="center"/>
          </w:tcPr>
          <w:p w:rsidR="00D06415" w:rsidRPr="006C42B6" w:rsidRDefault="00D06415" w:rsidP="008C3CDB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6C42B6">
              <w:rPr>
                <w:rFonts w:ascii="Times New Roman" w:hAnsi="Times New Roman"/>
                <w:sz w:val="24"/>
                <w:lang w:val="ru-RU"/>
              </w:rPr>
              <w:t>Наименование уполномоченного органа исполнительной власти субъекта Российской Федерации, утвердившего инвестиционную программу, его местонахождение</w:t>
            </w:r>
          </w:p>
        </w:tc>
        <w:tc>
          <w:tcPr>
            <w:tcW w:w="5103" w:type="dxa"/>
            <w:vAlign w:val="center"/>
          </w:tcPr>
          <w:p w:rsidR="00D06415" w:rsidRPr="006C42B6" w:rsidRDefault="00A2506B" w:rsidP="007D7F3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6C42B6">
              <w:rPr>
                <w:rFonts w:ascii="Times New Roman" w:hAnsi="Times New Roman"/>
                <w:sz w:val="24"/>
                <w:lang w:val="ru-RU"/>
              </w:rPr>
              <w:t>Региональная энергетическая к</w:t>
            </w:r>
            <w:r w:rsidR="00AD74F5" w:rsidRPr="006C42B6">
              <w:rPr>
                <w:rFonts w:ascii="Times New Roman" w:hAnsi="Times New Roman"/>
                <w:sz w:val="24"/>
                <w:lang w:val="ru-RU"/>
              </w:rPr>
              <w:t>омиссия Кемеровской области,</w:t>
            </w:r>
            <w:r w:rsidR="00BF6C91" w:rsidRPr="006C42B6">
              <w:rPr>
                <w:rFonts w:ascii="Times New Roman" w:hAnsi="Times New Roman"/>
                <w:sz w:val="24"/>
                <w:lang w:val="ru-RU"/>
              </w:rPr>
              <w:t xml:space="preserve"> 650000, Кемеровская область, г.</w:t>
            </w:r>
            <w:r w:rsidRPr="006C42B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F6C91" w:rsidRPr="006C42B6">
              <w:rPr>
                <w:rFonts w:ascii="Times New Roman" w:hAnsi="Times New Roman"/>
                <w:sz w:val="24"/>
                <w:lang w:val="ru-RU"/>
              </w:rPr>
              <w:t>Кемерово, Центральный район,</w:t>
            </w:r>
            <w:r w:rsidR="00AD74F5" w:rsidRPr="006C42B6"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  <w:r w:rsidR="00BF6C91" w:rsidRPr="006C42B6">
              <w:rPr>
                <w:rFonts w:ascii="Times New Roman" w:hAnsi="Times New Roman"/>
                <w:sz w:val="24"/>
                <w:lang w:val="ru-RU"/>
              </w:rPr>
              <w:t xml:space="preserve"> ул. Н.</w:t>
            </w:r>
            <w:r w:rsidRPr="006C42B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F6C91" w:rsidRPr="006C42B6">
              <w:rPr>
                <w:rFonts w:ascii="Times New Roman" w:hAnsi="Times New Roman"/>
                <w:sz w:val="24"/>
                <w:lang w:val="ru-RU"/>
              </w:rPr>
              <w:t>Островского, 32</w:t>
            </w:r>
          </w:p>
        </w:tc>
      </w:tr>
      <w:tr w:rsidR="00D06415" w:rsidRPr="006C42B6" w:rsidTr="00CE18FC">
        <w:trPr>
          <w:trHeight w:val="400"/>
          <w:tblCellSpacing w:w="5" w:type="nil"/>
          <w:jc w:val="center"/>
        </w:trPr>
        <w:tc>
          <w:tcPr>
            <w:tcW w:w="4962" w:type="dxa"/>
            <w:vAlign w:val="center"/>
          </w:tcPr>
          <w:p w:rsidR="00D06415" w:rsidRPr="006C42B6" w:rsidRDefault="00D06415" w:rsidP="008C3CDB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6C42B6">
              <w:rPr>
                <w:rFonts w:ascii="Times New Roman" w:hAnsi="Times New Roman"/>
                <w:sz w:val="24"/>
                <w:lang w:val="ru-RU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5103" w:type="dxa"/>
            <w:vAlign w:val="center"/>
          </w:tcPr>
          <w:p w:rsidR="00D06415" w:rsidRPr="006C42B6" w:rsidRDefault="005F497D" w:rsidP="007D7F33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6C42B6">
              <w:rPr>
                <w:rFonts w:ascii="Times New Roman" w:hAnsi="Times New Roman"/>
                <w:sz w:val="24"/>
                <w:lang w:val="ru-RU"/>
              </w:rPr>
              <w:t>Администрация г.</w:t>
            </w:r>
            <w:r w:rsidR="00A2506B" w:rsidRPr="006C42B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D74F5" w:rsidRPr="006C42B6">
              <w:rPr>
                <w:rFonts w:ascii="Times New Roman" w:hAnsi="Times New Roman"/>
                <w:sz w:val="24"/>
                <w:lang w:val="ru-RU"/>
              </w:rPr>
              <w:t>Новокузнецка,</w:t>
            </w:r>
            <w:r w:rsidRPr="006C42B6">
              <w:rPr>
                <w:rFonts w:ascii="Times New Roman" w:hAnsi="Times New Roman"/>
                <w:sz w:val="24"/>
                <w:lang w:val="ru-RU"/>
              </w:rPr>
              <w:t xml:space="preserve"> 654080, Кемеровская область, г.</w:t>
            </w:r>
            <w:r w:rsidR="00A2506B" w:rsidRPr="006C42B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42B6">
              <w:rPr>
                <w:rFonts w:ascii="Times New Roman" w:hAnsi="Times New Roman"/>
                <w:sz w:val="24"/>
                <w:lang w:val="ru-RU"/>
              </w:rPr>
              <w:t>Новокузнецк, Центральный район, ул. Кирова, 71</w:t>
            </w:r>
          </w:p>
        </w:tc>
      </w:tr>
    </w:tbl>
    <w:p w:rsidR="0021550B" w:rsidRPr="006C42B6" w:rsidRDefault="002155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209"/>
      <w:bookmarkEnd w:id="2"/>
    </w:p>
    <w:p w:rsidR="00AD74F5" w:rsidRPr="006C42B6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6C42B6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6C42B6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6C42B6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6C42B6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6C42B6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6C42B6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6C42B6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6C42B6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6C42B6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6C42B6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6C42B6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6C42B6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6C42B6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6C42B6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6C42B6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6C42B6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6C42B6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6C42B6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6C42B6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C74" w:rsidRPr="006C42B6" w:rsidRDefault="00154E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trike/>
          <w:sz w:val="28"/>
          <w:szCs w:val="28"/>
        </w:rPr>
      </w:pPr>
      <w:r w:rsidRPr="006C42B6">
        <w:rPr>
          <w:rFonts w:ascii="Times New Roman" w:hAnsi="Times New Roman" w:cs="Times New Roman"/>
          <w:sz w:val="28"/>
          <w:szCs w:val="28"/>
        </w:rPr>
        <w:lastRenderedPageBreak/>
        <w:t>Плановые значения показателей надежности, качества и энергоэффективности объектов централизованных систем холодного водоснабжения и водоотведения</w:t>
      </w:r>
      <w:r w:rsidRPr="006C42B6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6C42B6" w:rsidRPr="006C42B6" w:rsidRDefault="006C42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376"/>
        <w:gridCol w:w="7621"/>
      </w:tblGrid>
      <w:tr w:rsidR="006C42B6" w:rsidRPr="006C42B6" w:rsidTr="00DF151E">
        <w:tc>
          <w:tcPr>
            <w:tcW w:w="2376" w:type="dxa"/>
          </w:tcPr>
          <w:p w:rsidR="00DF151E" w:rsidRPr="006C42B6" w:rsidRDefault="00DF151E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1. Показатели качества питьевой воды</w:t>
            </w:r>
          </w:p>
        </w:tc>
        <w:tc>
          <w:tcPr>
            <w:tcW w:w="7621" w:type="dxa"/>
          </w:tcPr>
          <w:p w:rsidR="00DF151E" w:rsidRPr="006C42B6" w:rsidRDefault="00DF151E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1.1. Доля проб питьевой воды, подаваемой со станций водоподготовки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(при условии исключения снижения подачи воды со станций водоподготовки в паводковый период):</w:t>
            </w:r>
          </w:p>
          <w:p w:rsidR="00DF151E" w:rsidRPr="006C42B6" w:rsidRDefault="008E1B11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2016 год – 0%; 2017 год – 0%;</w:t>
            </w:r>
            <w:r w:rsidR="00DF151E" w:rsidRPr="006C42B6">
              <w:rPr>
                <w:rFonts w:ascii="Times New Roman" w:hAnsi="Times New Roman"/>
                <w:sz w:val="24"/>
                <w:szCs w:val="24"/>
              </w:rPr>
              <w:t xml:space="preserve"> 2018 год – 0%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151E" w:rsidRPr="006C42B6" w:rsidRDefault="00DF151E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1.2.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воды:</w:t>
            </w:r>
          </w:p>
          <w:p w:rsidR="00DF151E" w:rsidRPr="006C42B6" w:rsidRDefault="008E1B11" w:rsidP="006E01D6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2016 год – 0,30%; 2017 год – 0,</w:t>
            </w:r>
            <w:r w:rsidR="006E01D6" w:rsidRPr="006C42B6">
              <w:rPr>
                <w:rFonts w:ascii="Times New Roman" w:hAnsi="Times New Roman"/>
                <w:sz w:val="24"/>
                <w:szCs w:val="24"/>
              </w:rPr>
              <w:t>29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>%;</w:t>
            </w:r>
            <w:r w:rsidR="00DF151E" w:rsidRPr="006C42B6">
              <w:rPr>
                <w:rFonts w:ascii="Times New Roman" w:hAnsi="Times New Roman"/>
                <w:sz w:val="24"/>
                <w:szCs w:val="24"/>
              </w:rPr>
              <w:t xml:space="preserve"> 2018 год – 0,</w:t>
            </w:r>
            <w:r w:rsidR="006E01D6" w:rsidRPr="006C42B6">
              <w:rPr>
                <w:rFonts w:ascii="Times New Roman" w:hAnsi="Times New Roman"/>
                <w:sz w:val="24"/>
                <w:szCs w:val="24"/>
              </w:rPr>
              <w:t>28</w:t>
            </w:r>
            <w:r w:rsidR="00DF151E" w:rsidRPr="006C42B6">
              <w:rPr>
                <w:rFonts w:ascii="Times New Roman" w:hAnsi="Times New Roman"/>
                <w:sz w:val="24"/>
                <w:szCs w:val="24"/>
              </w:rPr>
              <w:t>%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42B6" w:rsidRPr="006C42B6" w:rsidTr="00DF151E">
        <w:tc>
          <w:tcPr>
            <w:tcW w:w="2376" w:type="dxa"/>
          </w:tcPr>
          <w:p w:rsidR="00DF151E" w:rsidRPr="006C42B6" w:rsidRDefault="00DF151E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2. Показатели надежности и бесперебойности водоснабжения и водоотведения</w:t>
            </w:r>
          </w:p>
        </w:tc>
        <w:tc>
          <w:tcPr>
            <w:tcW w:w="7621" w:type="dxa"/>
          </w:tcPr>
          <w:p w:rsidR="00DF151E" w:rsidRPr="006C42B6" w:rsidRDefault="00DF151E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2.1.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год, ед./км:</w:t>
            </w:r>
          </w:p>
          <w:p w:rsidR="00DF151E" w:rsidRPr="006C42B6" w:rsidRDefault="00AD74F5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2016 год–</w:t>
            </w:r>
            <w:r w:rsidR="008E1B11" w:rsidRPr="006C42B6">
              <w:rPr>
                <w:rFonts w:ascii="Times New Roman" w:hAnsi="Times New Roman"/>
                <w:sz w:val="24"/>
                <w:szCs w:val="24"/>
              </w:rPr>
              <w:t>108,13 ед./км; 2017 год– 10</w:t>
            </w:r>
            <w:r w:rsidR="006E01D6" w:rsidRPr="006C42B6">
              <w:rPr>
                <w:rFonts w:ascii="Times New Roman" w:hAnsi="Times New Roman"/>
                <w:sz w:val="24"/>
                <w:szCs w:val="24"/>
              </w:rPr>
              <w:t>2</w:t>
            </w:r>
            <w:r w:rsidR="008E1B11" w:rsidRPr="006C42B6">
              <w:rPr>
                <w:rFonts w:ascii="Times New Roman" w:hAnsi="Times New Roman"/>
                <w:sz w:val="24"/>
                <w:szCs w:val="24"/>
              </w:rPr>
              <w:t>,</w:t>
            </w:r>
            <w:r w:rsidR="006E01D6" w:rsidRPr="006C42B6">
              <w:rPr>
                <w:rFonts w:ascii="Times New Roman" w:hAnsi="Times New Roman"/>
                <w:sz w:val="24"/>
                <w:szCs w:val="24"/>
              </w:rPr>
              <w:t>02</w:t>
            </w:r>
            <w:r w:rsidR="008E1B11" w:rsidRPr="006C42B6">
              <w:rPr>
                <w:rFonts w:ascii="Times New Roman" w:hAnsi="Times New Roman"/>
                <w:sz w:val="24"/>
                <w:szCs w:val="24"/>
              </w:rPr>
              <w:t xml:space="preserve"> ед./км;</w:t>
            </w:r>
            <w:r w:rsidR="00DF151E" w:rsidRPr="006C4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>2018 год–</w:t>
            </w:r>
            <w:r w:rsidR="006E01D6" w:rsidRPr="006C42B6">
              <w:rPr>
                <w:rFonts w:ascii="Times New Roman" w:hAnsi="Times New Roman"/>
                <w:sz w:val="24"/>
                <w:szCs w:val="24"/>
              </w:rPr>
              <w:t xml:space="preserve"> 97</w:t>
            </w:r>
            <w:r w:rsidR="008E1B11" w:rsidRPr="006C42B6">
              <w:rPr>
                <w:rFonts w:ascii="Times New Roman" w:hAnsi="Times New Roman"/>
                <w:sz w:val="24"/>
                <w:szCs w:val="24"/>
              </w:rPr>
              <w:t>,3</w:t>
            </w:r>
            <w:r w:rsidR="006E01D6" w:rsidRPr="006C42B6">
              <w:rPr>
                <w:rFonts w:ascii="Times New Roman" w:hAnsi="Times New Roman"/>
                <w:sz w:val="24"/>
                <w:szCs w:val="24"/>
              </w:rPr>
              <w:t>2</w:t>
            </w:r>
            <w:r w:rsidR="008E1B11" w:rsidRPr="006C42B6">
              <w:rPr>
                <w:rFonts w:ascii="Times New Roman" w:hAnsi="Times New Roman"/>
                <w:sz w:val="24"/>
                <w:szCs w:val="24"/>
              </w:rPr>
              <w:t>е</w:t>
            </w:r>
            <w:r w:rsidR="00DF151E" w:rsidRPr="006C42B6">
              <w:rPr>
                <w:rFonts w:ascii="Times New Roman" w:hAnsi="Times New Roman"/>
                <w:sz w:val="24"/>
                <w:szCs w:val="24"/>
              </w:rPr>
              <w:t>д./км</w:t>
            </w:r>
            <w:r w:rsidR="008E1B11" w:rsidRPr="006C42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151E" w:rsidRPr="006C42B6" w:rsidRDefault="00DF151E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2.2. Удельное количество аварий и засоров в расчете на протяженность канализационной сети в год, ед./км:</w:t>
            </w:r>
          </w:p>
          <w:p w:rsidR="00DF151E" w:rsidRPr="006C42B6" w:rsidRDefault="008E1B11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 xml:space="preserve">2016 год – 9,47 ед./км; 2017 год – </w:t>
            </w:r>
            <w:r w:rsidR="006E01D6" w:rsidRPr="006C42B6">
              <w:rPr>
                <w:rFonts w:ascii="Times New Roman" w:hAnsi="Times New Roman"/>
                <w:sz w:val="24"/>
                <w:szCs w:val="24"/>
              </w:rPr>
              <w:t>8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>,</w:t>
            </w:r>
            <w:r w:rsidR="006E01D6" w:rsidRPr="006C42B6">
              <w:rPr>
                <w:rFonts w:ascii="Times New Roman" w:hAnsi="Times New Roman"/>
                <w:sz w:val="24"/>
                <w:szCs w:val="24"/>
              </w:rPr>
              <w:t>90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 xml:space="preserve"> ед./км;</w:t>
            </w:r>
            <w:r w:rsidR="00DF151E" w:rsidRPr="006C42B6">
              <w:rPr>
                <w:rFonts w:ascii="Times New Roman" w:hAnsi="Times New Roman"/>
                <w:sz w:val="24"/>
                <w:szCs w:val="24"/>
              </w:rPr>
              <w:t xml:space="preserve"> 2018 год – </w:t>
            </w:r>
            <w:r w:rsidR="006E01D6" w:rsidRPr="006C42B6">
              <w:rPr>
                <w:rFonts w:ascii="Times New Roman" w:hAnsi="Times New Roman"/>
                <w:sz w:val="24"/>
                <w:szCs w:val="24"/>
              </w:rPr>
              <w:t>8</w:t>
            </w:r>
            <w:r w:rsidR="00DF151E" w:rsidRPr="006C42B6">
              <w:rPr>
                <w:rFonts w:ascii="Times New Roman" w:hAnsi="Times New Roman"/>
                <w:sz w:val="24"/>
                <w:szCs w:val="24"/>
              </w:rPr>
              <w:t>,</w:t>
            </w:r>
            <w:r w:rsidR="006E01D6" w:rsidRPr="006C42B6">
              <w:rPr>
                <w:rFonts w:ascii="Times New Roman" w:hAnsi="Times New Roman"/>
                <w:sz w:val="24"/>
                <w:szCs w:val="24"/>
              </w:rPr>
              <w:t>3</w:t>
            </w:r>
            <w:r w:rsidR="00DF151E" w:rsidRPr="006C42B6">
              <w:rPr>
                <w:rFonts w:ascii="Times New Roman" w:hAnsi="Times New Roman"/>
                <w:sz w:val="24"/>
                <w:szCs w:val="24"/>
              </w:rPr>
              <w:t>7 ед./км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151E" w:rsidRPr="006C42B6" w:rsidRDefault="00DF151E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2.3. Общая предельно возможная производительность сооружений водоподготовки в паводок с учетом требований СанПиН, м³/сут:</w:t>
            </w:r>
          </w:p>
          <w:p w:rsidR="00DF151E" w:rsidRPr="006C42B6" w:rsidRDefault="00AD74F5" w:rsidP="00AD74F5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2016 год</w:t>
            </w:r>
            <w:r w:rsidR="008E1B11" w:rsidRPr="006C42B6">
              <w:rPr>
                <w:rFonts w:ascii="Times New Roman" w:hAnsi="Times New Roman"/>
                <w:sz w:val="24"/>
                <w:szCs w:val="24"/>
              </w:rPr>
              <w:t xml:space="preserve">–170200м³/сут; 2017 год–170200м³/сут; 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>2018 год–</w:t>
            </w:r>
            <w:r w:rsidR="00DF151E" w:rsidRPr="006C42B6">
              <w:rPr>
                <w:rFonts w:ascii="Times New Roman" w:hAnsi="Times New Roman"/>
                <w:sz w:val="24"/>
                <w:szCs w:val="24"/>
              </w:rPr>
              <w:t>170200 м³/сут</w:t>
            </w:r>
            <w:r w:rsidR="008E1B11" w:rsidRPr="006C42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42B6" w:rsidRPr="006C42B6" w:rsidTr="00DF151E">
        <w:tc>
          <w:tcPr>
            <w:tcW w:w="2376" w:type="dxa"/>
          </w:tcPr>
          <w:p w:rsidR="00DF151E" w:rsidRPr="006C42B6" w:rsidRDefault="00DF151E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3. Показатель качества очистки сточных вод</w:t>
            </w:r>
          </w:p>
        </w:tc>
        <w:tc>
          <w:tcPr>
            <w:tcW w:w="7621" w:type="dxa"/>
          </w:tcPr>
          <w:p w:rsidR="00DF151E" w:rsidRPr="006C42B6" w:rsidRDefault="00DF151E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3.1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водоотведения:</w:t>
            </w:r>
          </w:p>
          <w:p w:rsidR="00DF151E" w:rsidRPr="006C42B6" w:rsidRDefault="008E1B11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2016 год – 0%; 2017 год – 0%;</w:t>
            </w:r>
            <w:r w:rsidR="00DF151E" w:rsidRPr="006C42B6">
              <w:rPr>
                <w:rFonts w:ascii="Times New Roman" w:hAnsi="Times New Roman"/>
                <w:sz w:val="24"/>
                <w:szCs w:val="24"/>
              </w:rPr>
              <w:t xml:space="preserve"> 2018 год – 0%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151E" w:rsidRPr="006C42B6" w:rsidRDefault="00DF151E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3.2. Доля проб сточных вод, не соответствующих установленным нормативам допустимых сбросов, лимитам на сбросы:</w:t>
            </w:r>
          </w:p>
          <w:p w:rsidR="00DF151E" w:rsidRPr="006C42B6" w:rsidRDefault="008E1B11" w:rsidP="006E01D6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2016 год – 24,38%; 2017 год – 23,38%;</w:t>
            </w:r>
            <w:r w:rsidR="00DF151E" w:rsidRPr="006C42B6">
              <w:rPr>
                <w:rFonts w:ascii="Times New Roman" w:hAnsi="Times New Roman"/>
                <w:sz w:val="24"/>
                <w:szCs w:val="24"/>
              </w:rPr>
              <w:t xml:space="preserve"> 2018 год – 2</w:t>
            </w:r>
            <w:r w:rsidR="006E01D6" w:rsidRPr="006C42B6">
              <w:rPr>
                <w:rFonts w:ascii="Times New Roman" w:hAnsi="Times New Roman"/>
                <w:sz w:val="24"/>
                <w:szCs w:val="24"/>
              </w:rPr>
              <w:t>2</w:t>
            </w:r>
            <w:r w:rsidR="00DF151E" w:rsidRPr="006C42B6">
              <w:rPr>
                <w:rFonts w:ascii="Times New Roman" w:hAnsi="Times New Roman"/>
                <w:sz w:val="24"/>
                <w:szCs w:val="24"/>
              </w:rPr>
              <w:t>,38%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42B6" w:rsidRPr="006C42B6" w:rsidTr="00DF151E">
        <w:tc>
          <w:tcPr>
            <w:tcW w:w="2376" w:type="dxa"/>
          </w:tcPr>
          <w:p w:rsidR="00DF151E" w:rsidRPr="006C42B6" w:rsidRDefault="00DF151E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4. Показатели энергетической эффективности</w:t>
            </w:r>
          </w:p>
        </w:tc>
        <w:tc>
          <w:tcPr>
            <w:tcW w:w="7621" w:type="dxa"/>
          </w:tcPr>
          <w:p w:rsidR="00DF151E" w:rsidRPr="006C42B6" w:rsidRDefault="00DF151E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4.1. Доля потерь воды в централизованных системах водоснабжения при транспортировке в общем объеме воды, поданной в водопроводную сеть:</w:t>
            </w:r>
          </w:p>
          <w:p w:rsidR="00DF151E" w:rsidRPr="006C42B6" w:rsidRDefault="008E1B11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6E01D6" w:rsidRPr="006C42B6">
              <w:rPr>
                <w:rFonts w:ascii="Times New Roman" w:hAnsi="Times New Roman"/>
                <w:sz w:val="24"/>
                <w:szCs w:val="24"/>
              </w:rPr>
              <w:t>39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>,2</w:t>
            </w:r>
            <w:r w:rsidR="006E01D6" w:rsidRPr="006C42B6">
              <w:rPr>
                <w:rFonts w:ascii="Times New Roman" w:hAnsi="Times New Roman"/>
                <w:sz w:val="24"/>
                <w:szCs w:val="24"/>
              </w:rPr>
              <w:t>4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 xml:space="preserve">%; 2017 год – </w:t>
            </w:r>
            <w:r w:rsidR="006E01D6" w:rsidRPr="006C42B6">
              <w:rPr>
                <w:rFonts w:ascii="Times New Roman" w:hAnsi="Times New Roman"/>
                <w:sz w:val="24"/>
                <w:szCs w:val="24"/>
              </w:rPr>
              <w:t>39,24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>%;</w:t>
            </w:r>
            <w:r w:rsidR="00DF151E" w:rsidRPr="006C42B6">
              <w:rPr>
                <w:rFonts w:ascii="Times New Roman" w:hAnsi="Times New Roman"/>
                <w:sz w:val="24"/>
                <w:szCs w:val="24"/>
              </w:rPr>
              <w:t xml:space="preserve"> 2018 год – </w:t>
            </w:r>
            <w:r w:rsidR="006E01D6" w:rsidRPr="006C42B6">
              <w:rPr>
                <w:rFonts w:ascii="Times New Roman" w:hAnsi="Times New Roman"/>
                <w:sz w:val="24"/>
                <w:szCs w:val="24"/>
              </w:rPr>
              <w:t>39,24</w:t>
            </w:r>
            <w:r w:rsidR="00DF151E" w:rsidRPr="006C42B6">
              <w:rPr>
                <w:rFonts w:ascii="Times New Roman" w:hAnsi="Times New Roman"/>
                <w:sz w:val="24"/>
                <w:szCs w:val="24"/>
              </w:rPr>
              <w:t>%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151E" w:rsidRPr="006C42B6" w:rsidRDefault="00DF151E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4.2. Удельный расход электрической энергии, потребляемой в технологическом процессе подготовки и транспортировки питьевой воды, на единицу отпускаемой в сеть воды, кВт*ч/м³:</w:t>
            </w:r>
          </w:p>
          <w:p w:rsidR="00DF151E" w:rsidRPr="006C42B6" w:rsidRDefault="008E1B11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2016 год – 0,</w:t>
            </w:r>
            <w:r w:rsidR="006E01D6" w:rsidRPr="006C42B6">
              <w:rPr>
                <w:rFonts w:ascii="Times New Roman" w:hAnsi="Times New Roman"/>
                <w:sz w:val="24"/>
                <w:szCs w:val="24"/>
              </w:rPr>
              <w:t>89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 xml:space="preserve"> кВт*ч/м³; 2017 год – </w:t>
            </w:r>
            <w:r w:rsidR="006E01D6" w:rsidRPr="006C42B6">
              <w:rPr>
                <w:rFonts w:ascii="Times New Roman" w:hAnsi="Times New Roman"/>
                <w:sz w:val="24"/>
                <w:szCs w:val="24"/>
              </w:rPr>
              <w:t>0,89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 xml:space="preserve"> кВт*ч/м³;</w:t>
            </w:r>
            <w:r w:rsidR="00DF151E" w:rsidRPr="006C4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151E" w:rsidRPr="006C42B6" w:rsidRDefault="00DF151E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6E01D6" w:rsidRPr="006C42B6">
              <w:rPr>
                <w:rFonts w:ascii="Times New Roman" w:hAnsi="Times New Roman"/>
                <w:sz w:val="24"/>
                <w:szCs w:val="24"/>
              </w:rPr>
              <w:t>0,89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 xml:space="preserve"> кВт*ч/м³.</w:t>
            </w:r>
          </w:p>
          <w:p w:rsidR="00DF151E" w:rsidRPr="006C42B6" w:rsidRDefault="00DF151E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4.3. Удельный расход электрической энергии, потребляемой в технологическом процессе водоотведения сточных вод, на единицу объема отводимых сточных вод, кВт*ч/м³:</w:t>
            </w:r>
          </w:p>
          <w:p w:rsidR="00DF151E" w:rsidRPr="006C42B6" w:rsidRDefault="008E1B11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2016 год – 0,</w:t>
            </w:r>
            <w:r w:rsidR="006E01D6" w:rsidRPr="006C42B6">
              <w:rPr>
                <w:rFonts w:ascii="Times New Roman" w:hAnsi="Times New Roman"/>
                <w:sz w:val="24"/>
                <w:szCs w:val="24"/>
              </w:rPr>
              <w:t>78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 xml:space="preserve"> кВт*ч/м³; 2017 год – </w:t>
            </w:r>
            <w:r w:rsidR="006E01D6" w:rsidRPr="006C42B6">
              <w:rPr>
                <w:rFonts w:ascii="Times New Roman" w:hAnsi="Times New Roman"/>
                <w:sz w:val="24"/>
                <w:szCs w:val="24"/>
              </w:rPr>
              <w:t>0,78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 xml:space="preserve"> кВт*ч/м³;</w:t>
            </w:r>
            <w:r w:rsidR="00DF151E" w:rsidRPr="006C4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151E" w:rsidRPr="006C42B6" w:rsidRDefault="00DF151E" w:rsidP="00DF151E">
            <w:pPr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6E01D6" w:rsidRPr="006C42B6">
              <w:rPr>
                <w:rFonts w:ascii="Times New Roman" w:hAnsi="Times New Roman"/>
                <w:sz w:val="24"/>
                <w:szCs w:val="24"/>
              </w:rPr>
              <w:t>0,78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 xml:space="preserve"> кВт*ч/м³.</w:t>
            </w:r>
          </w:p>
        </w:tc>
      </w:tr>
    </w:tbl>
    <w:p w:rsidR="00333427" w:rsidRPr="006C42B6" w:rsidRDefault="00333427" w:rsidP="00333427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42B6">
        <w:rPr>
          <w:rFonts w:ascii="Times New Roman" w:hAnsi="Times New Roman" w:cs="Times New Roman"/>
          <w:sz w:val="28"/>
          <w:szCs w:val="28"/>
        </w:rPr>
        <w:t>Плановый процент износа объектов централизованных систем водоснабжения и водоотведения и фактический процент износа объектов централизованных систем водоснабжения и водоотведения, существующих на начало реализации инвестиционной программы</w:t>
      </w:r>
    </w:p>
    <w:tbl>
      <w:tblPr>
        <w:tblStyle w:val="afc"/>
        <w:tblW w:w="9044" w:type="dxa"/>
        <w:jc w:val="center"/>
        <w:tblLook w:val="04A0" w:firstRow="1" w:lastRow="0" w:firstColumn="1" w:lastColumn="0" w:noHBand="0" w:noVBand="1"/>
      </w:tblPr>
      <w:tblGrid>
        <w:gridCol w:w="766"/>
        <w:gridCol w:w="2413"/>
        <w:gridCol w:w="1471"/>
        <w:gridCol w:w="1134"/>
        <w:gridCol w:w="1078"/>
        <w:gridCol w:w="1134"/>
        <w:gridCol w:w="1048"/>
      </w:tblGrid>
      <w:tr w:rsidR="006C42B6" w:rsidRPr="006C42B6" w:rsidTr="004963CB">
        <w:trPr>
          <w:jc w:val="center"/>
        </w:trPr>
        <w:tc>
          <w:tcPr>
            <w:tcW w:w="766" w:type="dxa"/>
            <w:vAlign w:val="center"/>
          </w:tcPr>
          <w:p w:rsidR="00333427" w:rsidRPr="006C42B6" w:rsidRDefault="00333427" w:rsidP="00F515A8">
            <w:pPr>
              <w:tabs>
                <w:tab w:val="left" w:pos="376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  <w:p w:rsidR="008E1B11" w:rsidRPr="006C42B6" w:rsidRDefault="008E1B11" w:rsidP="00F515A8">
            <w:pPr>
              <w:tabs>
                <w:tab w:val="left" w:pos="376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13" w:type="dxa"/>
            <w:vAlign w:val="center"/>
          </w:tcPr>
          <w:p w:rsidR="00333427" w:rsidRPr="006C42B6" w:rsidRDefault="00333427" w:rsidP="00F515A8">
            <w:pPr>
              <w:tabs>
                <w:tab w:val="left" w:pos="376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71" w:type="dxa"/>
            <w:vAlign w:val="center"/>
          </w:tcPr>
          <w:p w:rsidR="00333427" w:rsidRPr="006C42B6" w:rsidRDefault="00F515A8" w:rsidP="00F515A8">
            <w:pPr>
              <w:tabs>
                <w:tab w:val="left" w:pos="376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Единицы измерения</w:t>
            </w:r>
          </w:p>
        </w:tc>
        <w:tc>
          <w:tcPr>
            <w:tcW w:w="1134" w:type="dxa"/>
            <w:vAlign w:val="center"/>
          </w:tcPr>
          <w:p w:rsidR="00333427" w:rsidRPr="006C42B6" w:rsidRDefault="00333427" w:rsidP="00F515A8">
            <w:pPr>
              <w:tabs>
                <w:tab w:val="left" w:pos="376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2015 (сущ.)</w:t>
            </w:r>
          </w:p>
        </w:tc>
        <w:tc>
          <w:tcPr>
            <w:tcW w:w="1078" w:type="dxa"/>
            <w:vAlign w:val="center"/>
          </w:tcPr>
          <w:p w:rsidR="00333427" w:rsidRPr="006C42B6" w:rsidRDefault="00333427" w:rsidP="00F515A8">
            <w:pPr>
              <w:tabs>
                <w:tab w:val="left" w:pos="376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  <w:vAlign w:val="center"/>
          </w:tcPr>
          <w:p w:rsidR="00333427" w:rsidRPr="006C42B6" w:rsidRDefault="00333427" w:rsidP="00F515A8">
            <w:pPr>
              <w:tabs>
                <w:tab w:val="left" w:pos="376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048" w:type="dxa"/>
            <w:vAlign w:val="center"/>
          </w:tcPr>
          <w:p w:rsidR="00333427" w:rsidRPr="006C42B6" w:rsidRDefault="00333427" w:rsidP="00F515A8">
            <w:pPr>
              <w:tabs>
                <w:tab w:val="left" w:pos="376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2018</w:t>
            </w:r>
          </w:p>
        </w:tc>
      </w:tr>
      <w:tr w:rsidR="006C42B6" w:rsidRPr="006C42B6" w:rsidTr="004963CB">
        <w:trPr>
          <w:jc w:val="center"/>
        </w:trPr>
        <w:tc>
          <w:tcPr>
            <w:tcW w:w="766" w:type="dxa"/>
            <w:vAlign w:val="center"/>
          </w:tcPr>
          <w:p w:rsidR="00333427" w:rsidRPr="006C42B6" w:rsidRDefault="00333427" w:rsidP="00F515A8">
            <w:pPr>
              <w:tabs>
                <w:tab w:val="left" w:pos="376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3" w:type="dxa"/>
            <w:vAlign w:val="center"/>
          </w:tcPr>
          <w:p w:rsidR="00333427" w:rsidRPr="006C42B6" w:rsidRDefault="00333427" w:rsidP="00F515A8">
            <w:pPr>
              <w:tabs>
                <w:tab w:val="left" w:pos="376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Износ объектов централизованной системы водоснабжения</w:t>
            </w:r>
          </w:p>
        </w:tc>
        <w:tc>
          <w:tcPr>
            <w:tcW w:w="1471" w:type="dxa"/>
            <w:vAlign w:val="center"/>
          </w:tcPr>
          <w:p w:rsidR="00333427" w:rsidRPr="006C42B6" w:rsidRDefault="00333427" w:rsidP="00F515A8">
            <w:pPr>
              <w:tabs>
                <w:tab w:val="left" w:pos="376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  <w:vAlign w:val="center"/>
          </w:tcPr>
          <w:p w:rsidR="00333427" w:rsidRPr="006C42B6" w:rsidRDefault="00333427" w:rsidP="00F515A8">
            <w:pPr>
              <w:tabs>
                <w:tab w:val="left" w:pos="376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70,5</w:t>
            </w:r>
          </w:p>
        </w:tc>
        <w:tc>
          <w:tcPr>
            <w:tcW w:w="1078" w:type="dxa"/>
            <w:vAlign w:val="center"/>
          </w:tcPr>
          <w:p w:rsidR="00333427" w:rsidRPr="006C42B6" w:rsidRDefault="00333427" w:rsidP="00F515A8">
            <w:pPr>
              <w:tabs>
                <w:tab w:val="left" w:pos="376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71,8</w:t>
            </w:r>
          </w:p>
        </w:tc>
        <w:tc>
          <w:tcPr>
            <w:tcW w:w="1134" w:type="dxa"/>
            <w:vAlign w:val="center"/>
          </w:tcPr>
          <w:p w:rsidR="00333427" w:rsidRPr="006C42B6" w:rsidRDefault="00333427" w:rsidP="00F515A8">
            <w:pPr>
              <w:tabs>
                <w:tab w:val="left" w:pos="376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  <w:r w:rsidRPr="006C42B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3</w:t>
            </w: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r w:rsidRPr="006C42B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048" w:type="dxa"/>
            <w:vAlign w:val="center"/>
          </w:tcPr>
          <w:p w:rsidR="00333427" w:rsidRPr="006C42B6" w:rsidRDefault="00333427" w:rsidP="00F515A8">
            <w:pPr>
              <w:tabs>
                <w:tab w:val="left" w:pos="376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  <w:r w:rsidRPr="006C42B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4</w:t>
            </w: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r w:rsidRPr="006C42B6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4</w:t>
            </w:r>
          </w:p>
        </w:tc>
      </w:tr>
      <w:tr w:rsidR="004963CB" w:rsidRPr="006C42B6" w:rsidTr="004963CB">
        <w:trPr>
          <w:jc w:val="center"/>
        </w:trPr>
        <w:tc>
          <w:tcPr>
            <w:tcW w:w="766" w:type="dxa"/>
            <w:vAlign w:val="center"/>
          </w:tcPr>
          <w:p w:rsidR="00333427" w:rsidRPr="006C42B6" w:rsidRDefault="00333427" w:rsidP="00F515A8">
            <w:pPr>
              <w:tabs>
                <w:tab w:val="left" w:pos="376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3" w:type="dxa"/>
            <w:vAlign w:val="center"/>
          </w:tcPr>
          <w:p w:rsidR="00333427" w:rsidRPr="006C42B6" w:rsidRDefault="00333427" w:rsidP="00F515A8">
            <w:pPr>
              <w:tabs>
                <w:tab w:val="left" w:pos="376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Износ объектов централизованной системы водоотведения</w:t>
            </w:r>
          </w:p>
        </w:tc>
        <w:tc>
          <w:tcPr>
            <w:tcW w:w="1471" w:type="dxa"/>
            <w:vAlign w:val="center"/>
          </w:tcPr>
          <w:p w:rsidR="00333427" w:rsidRPr="006C42B6" w:rsidRDefault="00333427" w:rsidP="00F515A8">
            <w:pPr>
              <w:tabs>
                <w:tab w:val="left" w:pos="376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  <w:vAlign w:val="center"/>
          </w:tcPr>
          <w:p w:rsidR="00333427" w:rsidRPr="006C42B6" w:rsidRDefault="00333427" w:rsidP="00F515A8">
            <w:pPr>
              <w:tabs>
                <w:tab w:val="left" w:pos="376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64,2</w:t>
            </w:r>
          </w:p>
        </w:tc>
        <w:tc>
          <w:tcPr>
            <w:tcW w:w="1078" w:type="dxa"/>
            <w:vAlign w:val="center"/>
          </w:tcPr>
          <w:p w:rsidR="00333427" w:rsidRPr="006C42B6" w:rsidRDefault="00333427" w:rsidP="00F515A8">
            <w:pPr>
              <w:tabs>
                <w:tab w:val="left" w:pos="376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65,6</w:t>
            </w:r>
          </w:p>
        </w:tc>
        <w:tc>
          <w:tcPr>
            <w:tcW w:w="1134" w:type="dxa"/>
            <w:vAlign w:val="center"/>
          </w:tcPr>
          <w:p w:rsidR="00333427" w:rsidRPr="006C42B6" w:rsidRDefault="00333427" w:rsidP="00F515A8">
            <w:pPr>
              <w:tabs>
                <w:tab w:val="left" w:pos="376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67,0</w:t>
            </w:r>
          </w:p>
        </w:tc>
        <w:tc>
          <w:tcPr>
            <w:tcW w:w="1048" w:type="dxa"/>
            <w:vAlign w:val="center"/>
          </w:tcPr>
          <w:p w:rsidR="00333427" w:rsidRPr="006C42B6" w:rsidRDefault="00333427" w:rsidP="00F515A8">
            <w:pPr>
              <w:tabs>
                <w:tab w:val="left" w:pos="3765"/>
              </w:tabs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42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68,4</w:t>
            </w:r>
          </w:p>
        </w:tc>
      </w:tr>
    </w:tbl>
    <w:p w:rsidR="00333427" w:rsidRPr="006C42B6" w:rsidRDefault="00333427" w:rsidP="00333427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333427" w:rsidRPr="006C42B6" w:rsidRDefault="00333427" w:rsidP="00DF151E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  <w:sectPr w:rsidR="00333427" w:rsidRPr="006C42B6" w:rsidSect="0073408B">
          <w:headerReference w:type="default" r:id="rId8"/>
          <w:footerReference w:type="default" r:id="rId9"/>
          <w:pgSz w:w="11906" w:h="16838" w:code="9"/>
          <w:pgMar w:top="1134" w:right="849" w:bottom="1134" w:left="1276" w:header="709" w:footer="709" w:gutter="0"/>
          <w:cols w:space="708"/>
          <w:docGrid w:linePitch="360"/>
        </w:sectPr>
      </w:pPr>
    </w:p>
    <w:p w:rsidR="00211233" w:rsidRPr="006C42B6" w:rsidRDefault="00211233" w:rsidP="007D7F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56BA" w:rsidRPr="006C42B6" w:rsidRDefault="00583FE1" w:rsidP="007D7F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42B6">
        <w:rPr>
          <w:rFonts w:ascii="Times New Roman" w:hAnsi="Times New Roman" w:cs="Times New Roman"/>
          <w:sz w:val="28"/>
          <w:szCs w:val="28"/>
        </w:rPr>
        <w:t xml:space="preserve">Мероприятия в </w:t>
      </w:r>
      <w:r w:rsidR="00902EB1" w:rsidRPr="006C42B6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2A260D" w:rsidRPr="006C42B6">
        <w:rPr>
          <w:rFonts w:ascii="Times New Roman" w:hAnsi="Times New Roman" w:cs="Times New Roman"/>
          <w:sz w:val="28"/>
          <w:szCs w:val="28"/>
        </w:rPr>
        <w:t>водоснабжения</w:t>
      </w:r>
    </w:p>
    <w:p w:rsidR="00E3019F" w:rsidRPr="006C42B6" w:rsidRDefault="00E3019F" w:rsidP="007D7F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56"/>
        <w:gridCol w:w="2835"/>
        <w:gridCol w:w="5245"/>
        <w:gridCol w:w="86"/>
        <w:gridCol w:w="1276"/>
        <w:gridCol w:w="55"/>
        <w:gridCol w:w="5670"/>
      </w:tblGrid>
      <w:tr w:rsidR="006C42B6" w:rsidRPr="006C42B6" w:rsidTr="004866BE">
        <w:trPr>
          <w:trHeight w:val="1656"/>
          <w:tblCellSpacing w:w="5" w:type="nil"/>
          <w:jc w:val="center"/>
        </w:trPr>
        <w:tc>
          <w:tcPr>
            <w:tcW w:w="709" w:type="dxa"/>
            <w:gridSpan w:val="2"/>
            <w:vAlign w:val="center"/>
          </w:tcPr>
          <w:p w:rsidR="00617496" w:rsidRPr="006C42B6" w:rsidRDefault="00617496" w:rsidP="007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7496" w:rsidRPr="006C42B6" w:rsidRDefault="00617496" w:rsidP="007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:rsidR="00617496" w:rsidRPr="006C42B6" w:rsidRDefault="00617496" w:rsidP="007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  <w:r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45" w:type="dxa"/>
            <w:vAlign w:val="center"/>
          </w:tcPr>
          <w:p w:rsidR="00617496" w:rsidRPr="006C42B6" w:rsidRDefault="00617496" w:rsidP="007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реализации мероприятия (описание проблем, основные технические характеристики до реализации мероприятия, в том числе обеспечение системами водоснабжения вводимых в эксплуатацию объектов)</w:t>
            </w:r>
          </w:p>
        </w:tc>
        <w:tc>
          <w:tcPr>
            <w:tcW w:w="1417" w:type="dxa"/>
            <w:gridSpan w:val="3"/>
            <w:vAlign w:val="center"/>
          </w:tcPr>
          <w:p w:rsidR="00617496" w:rsidRPr="006C42B6" w:rsidRDefault="00617496" w:rsidP="00617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Размер расходов, тыс. руб.   (без НДС)</w:t>
            </w:r>
          </w:p>
        </w:tc>
        <w:tc>
          <w:tcPr>
            <w:tcW w:w="5670" w:type="dxa"/>
            <w:vAlign w:val="center"/>
          </w:tcPr>
          <w:p w:rsidR="00617496" w:rsidRPr="006C42B6" w:rsidRDefault="00617496" w:rsidP="007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Ожидаемый эффект от реализации мероприятия (решаемые задачи, основные технические характеристики после реализации мероприятия, плановые значения показателей надежности, качества и энергетической эффективности)</w:t>
            </w:r>
          </w:p>
        </w:tc>
      </w:tr>
      <w:tr w:rsidR="006C42B6" w:rsidRPr="006C42B6" w:rsidTr="00617496">
        <w:trPr>
          <w:trHeight w:val="205"/>
          <w:tblCellSpacing w:w="5" w:type="nil"/>
          <w:jc w:val="center"/>
        </w:trPr>
        <w:tc>
          <w:tcPr>
            <w:tcW w:w="709" w:type="dxa"/>
            <w:gridSpan w:val="2"/>
          </w:tcPr>
          <w:p w:rsidR="007D7F33" w:rsidRPr="006C42B6" w:rsidRDefault="007D7F33" w:rsidP="0054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D7F33" w:rsidRPr="006C42B6" w:rsidRDefault="007D7F33" w:rsidP="0054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D7F33" w:rsidRPr="006C42B6" w:rsidRDefault="007D7F33" w:rsidP="0054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</w:tcPr>
          <w:p w:rsidR="007D7F33" w:rsidRPr="006C42B6" w:rsidRDefault="007D7F33" w:rsidP="0054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D7F33" w:rsidRPr="006C42B6" w:rsidRDefault="007D7F33" w:rsidP="00545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42B6" w:rsidRPr="006C42B6" w:rsidTr="00617496">
        <w:trPr>
          <w:trHeight w:val="479"/>
          <w:tblCellSpacing w:w="5" w:type="nil"/>
          <w:jc w:val="center"/>
        </w:trPr>
        <w:tc>
          <w:tcPr>
            <w:tcW w:w="15876" w:type="dxa"/>
            <w:gridSpan w:val="8"/>
          </w:tcPr>
          <w:p w:rsidR="00231B76" w:rsidRPr="006C42B6" w:rsidRDefault="00231B76" w:rsidP="00EF6303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6C4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строительству объектов </w:t>
            </w:r>
            <w:r w:rsidR="00EF6303" w:rsidRPr="006C4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сфере </w:t>
            </w:r>
            <w:r w:rsidRPr="006C42B6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водоснабжения в целях подключения объектов капитального строительства абонентов</w:t>
            </w:r>
          </w:p>
        </w:tc>
      </w:tr>
      <w:tr w:rsidR="006C42B6" w:rsidRPr="006C42B6" w:rsidTr="00617496">
        <w:trPr>
          <w:trHeight w:val="5576"/>
          <w:tblCellSpacing w:w="5" w:type="nil"/>
          <w:jc w:val="center"/>
        </w:trPr>
        <w:tc>
          <w:tcPr>
            <w:tcW w:w="709" w:type="dxa"/>
            <w:gridSpan w:val="2"/>
          </w:tcPr>
          <w:p w:rsidR="00231B76" w:rsidRPr="006C42B6" w:rsidRDefault="00967B92" w:rsidP="0090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EB1" w:rsidRPr="006C42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35" w:type="dxa"/>
          </w:tcPr>
          <w:p w:rsidR="00231B76" w:rsidRPr="006C42B6" w:rsidRDefault="00231B76" w:rsidP="00F2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Строительство сетей водоснабжения до точек подключения (технологического присоединения) объектов</w:t>
            </w:r>
          </w:p>
        </w:tc>
        <w:tc>
          <w:tcPr>
            <w:tcW w:w="5245" w:type="dxa"/>
          </w:tcPr>
          <w:p w:rsidR="00231B76" w:rsidRPr="006C42B6" w:rsidRDefault="00884C76" w:rsidP="0088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1. Необходимость строительства сетей водоснабжения до точек подключения (технологического присоединения) объектов в целях подключения объектов капитального строительства абонентов.</w:t>
            </w:r>
          </w:p>
          <w:p w:rsidR="0050480F" w:rsidRPr="006C42B6" w:rsidRDefault="0050480F" w:rsidP="0096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2. Обеспечение водоснабжением планируемых к вводу в эксплуатацию объектов</w:t>
            </w:r>
            <w:r w:rsidR="00967B92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 с предельной величиной подключаемой (присоединяемой) нагрузки менее 10 </w:t>
            </w:r>
            <w:r w:rsidR="002A6228" w:rsidRPr="006C42B6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  <w:r w:rsidR="00967B92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в час или с использованием создаваемых сетей водоснабжения и (или) водоотведения с площадью поперечного сечения трубопровода, не превышающей 300 кв. сантиметров</w:t>
            </w:r>
            <w:r w:rsidR="004963CB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</w:tcPr>
          <w:p w:rsidR="00231B76" w:rsidRPr="006C42B6" w:rsidRDefault="00435DAB" w:rsidP="00435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2A260D" w:rsidRPr="006C42B6">
              <w:rPr>
                <w:rFonts w:ascii="Times New Roman" w:hAnsi="Times New Roman" w:cs="Times New Roman"/>
                <w:sz w:val="24"/>
                <w:szCs w:val="24"/>
              </w:rPr>
              <w:t> 89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260D" w:rsidRPr="006C42B6">
              <w:rPr>
                <w:rFonts w:ascii="Times New Roman" w:hAnsi="Times New Roman" w:cs="Times New Roman"/>
                <w:sz w:val="24"/>
                <w:szCs w:val="24"/>
              </w:rPr>
              <w:t>,832</w:t>
            </w:r>
          </w:p>
        </w:tc>
        <w:tc>
          <w:tcPr>
            <w:tcW w:w="5670" w:type="dxa"/>
          </w:tcPr>
          <w:p w:rsidR="00231B76" w:rsidRPr="006C42B6" w:rsidRDefault="00884C76" w:rsidP="0088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1. Строительство сетей водоснабжения до точек подключения (технологического присоединения) объектов в целях подключения объектов капитального строительства абонентов в объеме:</w:t>
            </w:r>
          </w:p>
          <w:p w:rsidR="00884C76" w:rsidRPr="006C42B6" w:rsidRDefault="00114BA9" w:rsidP="0088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ПНД 25 </w:t>
            </w:r>
            <w:r w:rsidR="00390200" w:rsidRPr="006C4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200" w:rsidRPr="006C42B6"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м;</w:t>
            </w:r>
          </w:p>
          <w:p w:rsidR="00114BA9" w:rsidRPr="006C42B6" w:rsidRDefault="00114BA9" w:rsidP="0088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ПНД 32 - 1</w:t>
            </w:r>
            <w:r w:rsidR="00390200" w:rsidRPr="006C42B6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м;</w:t>
            </w:r>
          </w:p>
          <w:p w:rsidR="00114BA9" w:rsidRPr="006C42B6" w:rsidRDefault="00114BA9" w:rsidP="0088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ПНД 40 - </w:t>
            </w:r>
            <w:r w:rsidR="00390200" w:rsidRPr="006C42B6"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м;</w:t>
            </w:r>
          </w:p>
          <w:p w:rsidR="00114BA9" w:rsidRPr="006C42B6" w:rsidRDefault="00114BA9" w:rsidP="0088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ПНД 63 - </w:t>
            </w:r>
            <w:r w:rsidR="00390200" w:rsidRPr="006C42B6">
              <w:rPr>
                <w:rFonts w:ascii="Times New Roman" w:hAnsi="Times New Roman" w:cs="Times New Roman"/>
                <w:sz w:val="24"/>
                <w:szCs w:val="24"/>
              </w:rPr>
              <w:t>5515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м;</w:t>
            </w:r>
          </w:p>
          <w:p w:rsidR="00114BA9" w:rsidRPr="006C42B6" w:rsidRDefault="00114BA9" w:rsidP="0088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ПНД 90 - </w:t>
            </w:r>
            <w:r w:rsidR="00390200" w:rsidRPr="006C42B6">
              <w:rPr>
                <w:rFonts w:ascii="Times New Roman" w:hAnsi="Times New Roman" w:cs="Times New Roman"/>
                <w:sz w:val="24"/>
                <w:szCs w:val="24"/>
              </w:rPr>
              <w:t>3798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м;</w:t>
            </w:r>
          </w:p>
          <w:p w:rsidR="00114BA9" w:rsidRPr="006C42B6" w:rsidRDefault="00114BA9" w:rsidP="0088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ПНД 110 - 1149 м;</w:t>
            </w:r>
          </w:p>
          <w:p w:rsidR="00114BA9" w:rsidRPr="006C42B6" w:rsidRDefault="00390200" w:rsidP="0096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ПНД 160 -</w:t>
            </w:r>
            <w:r w:rsidR="001D6A0C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300 м</w:t>
            </w:r>
            <w:r w:rsidR="00114BA9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42B6" w:rsidRPr="006C42B6" w:rsidTr="00211233">
        <w:trPr>
          <w:trHeight w:val="60"/>
          <w:tblCellSpacing w:w="5" w:type="nil"/>
          <w:jc w:val="center"/>
        </w:trPr>
        <w:tc>
          <w:tcPr>
            <w:tcW w:w="653" w:type="dxa"/>
          </w:tcPr>
          <w:p w:rsidR="0054582D" w:rsidRPr="006C42B6" w:rsidRDefault="00E3019F" w:rsidP="00D7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  <w:gridSpan w:val="2"/>
          </w:tcPr>
          <w:p w:rsidR="0054582D" w:rsidRPr="006C42B6" w:rsidRDefault="00E3019F" w:rsidP="00D7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1" w:type="dxa"/>
            <w:gridSpan w:val="2"/>
          </w:tcPr>
          <w:p w:rsidR="0054582D" w:rsidRPr="006C42B6" w:rsidRDefault="00E3019F" w:rsidP="00D7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4582D" w:rsidRPr="006C42B6" w:rsidRDefault="00E3019F" w:rsidP="00D7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5" w:type="dxa"/>
            <w:gridSpan w:val="2"/>
          </w:tcPr>
          <w:p w:rsidR="0054582D" w:rsidRPr="006C42B6" w:rsidRDefault="00E3019F" w:rsidP="00D7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C42B6" w:rsidRPr="006C42B6" w:rsidTr="00C24C30">
        <w:trPr>
          <w:trHeight w:val="60"/>
          <w:tblCellSpacing w:w="5" w:type="nil"/>
          <w:jc w:val="center"/>
        </w:trPr>
        <w:tc>
          <w:tcPr>
            <w:tcW w:w="15876" w:type="dxa"/>
            <w:gridSpan w:val="8"/>
          </w:tcPr>
          <w:p w:rsidR="00211233" w:rsidRPr="006C42B6" w:rsidRDefault="00211233" w:rsidP="0021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6C42B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Мероприятия, направленные на повышение экологической эффективности, достижение плановых значений показателей надежности, качества </w:t>
            </w:r>
          </w:p>
          <w:p w:rsidR="00211233" w:rsidRPr="006C42B6" w:rsidRDefault="00211233" w:rsidP="0021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eastAsia="Calibri" w:hAnsi="Times New Roman" w:cs="Times New Roman"/>
                <w:sz w:val="24"/>
                <w:szCs w:val="24"/>
              </w:rPr>
              <w:t>и энергоэффективности объектов в сфере водоснабжения</w:t>
            </w:r>
          </w:p>
        </w:tc>
      </w:tr>
      <w:tr w:rsidR="006C42B6" w:rsidRPr="006C42B6" w:rsidTr="00211233">
        <w:trPr>
          <w:trHeight w:val="3313"/>
          <w:tblCellSpacing w:w="5" w:type="nil"/>
          <w:jc w:val="center"/>
        </w:trPr>
        <w:tc>
          <w:tcPr>
            <w:tcW w:w="653" w:type="dxa"/>
          </w:tcPr>
          <w:p w:rsidR="009F0B83" w:rsidRPr="006C42B6" w:rsidRDefault="00953CFF" w:rsidP="0090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EB1" w:rsidRPr="006C42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91" w:type="dxa"/>
            <w:gridSpan w:val="2"/>
          </w:tcPr>
          <w:p w:rsidR="009F0B83" w:rsidRPr="006C42B6" w:rsidRDefault="009F0B83" w:rsidP="00D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Замена систем измерения мутности воды в районе насосной станции подкачки Безруковского водозабора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(с. Безруково)</w:t>
            </w:r>
          </w:p>
        </w:tc>
        <w:tc>
          <w:tcPr>
            <w:tcW w:w="5331" w:type="dxa"/>
            <w:gridSpan w:val="2"/>
          </w:tcPr>
          <w:p w:rsidR="009F0B83" w:rsidRPr="006C42B6" w:rsidRDefault="009F0B83" w:rsidP="00D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1. Необходимость осуществления контроля  технологических параметров работы водозабора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B83" w:rsidRPr="006C42B6" w:rsidRDefault="009F0B83" w:rsidP="00D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2. Физический износ существующих мутномеров, низкая степень защиты и подверженность замерзанию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B83" w:rsidRPr="006C42B6" w:rsidRDefault="009F0B83" w:rsidP="00D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3. Существующие мутномеры емкостного типа имеют застойную зону, требующую ежемесячной промывки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B83" w:rsidRPr="006C42B6" w:rsidRDefault="009F0B83" w:rsidP="00D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4. Необходимость постоянного обслуживания существующих мутномеров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B83" w:rsidRPr="006C42B6" w:rsidRDefault="009F0B83" w:rsidP="00D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5. Отсутствие в месте установки мутномеров постоянного обслуживающего персонала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B49F6" w:rsidRPr="006C42B6" w:rsidRDefault="009F0B83" w:rsidP="002B49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082F36"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723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2F36"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545</w:t>
            </w:r>
          </w:p>
          <w:p w:rsidR="009F0B83" w:rsidRPr="006C42B6" w:rsidRDefault="009F0B83" w:rsidP="00D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  <w:gridSpan w:val="2"/>
          </w:tcPr>
          <w:p w:rsidR="009F0B83" w:rsidRPr="006C42B6" w:rsidRDefault="009F0B83" w:rsidP="00D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11233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технологических параметров работы водозабора и оперативное реагирован</w:t>
            </w:r>
            <w:r w:rsidR="00211233" w:rsidRPr="006C42B6">
              <w:rPr>
                <w:rFonts w:ascii="Times New Roman" w:hAnsi="Times New Roman" w:cs="Times New Roman"/>
                <w:sz w:val="24"/>
                <w:szCs w:val="24"/>
              </w:rPr>
              <w:t>ие на изменение качества воды в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источнике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B83" w:rsidRPr="006C42B6" w:rsidRDefault="009F0B83" w:rsidP="00D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2. Поддержание соответствия качества питьевой воды нормативным значениям СанПиН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B83" w:rsidRPr="006C42B6" w:rsidRDefault="009F0B83" w:rsidP="00D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3. Исключение возможности появления нестандартных проб воды, подаваемой со станции водоподготовки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B83" w:rsidRPr="006C42B6" w:rsidRDefault="009F0B83" w:rsidP="00E5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4. Новые датчики мутности имеют повышенную степень защиты, обладают системой автоочистки и могут работать в колодцах</w:t>
            </w:r>
            <w:r w:rsidR="00E57627" w:rsidRPr="006C42B6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е т</w:t>
            </w:r>
            <w:r w:rsidR="000961F9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ребуют постоянного технического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42B6" w:rsidRPr="006C42B6" w:rsidTr="00211233">
        <w:trPr>
          <w:trHeight w:val="2983"/>
          <w:tblCellSpacing w:w="5" w:type="nil"/>
          <w:jc w:val="center"/>
        </w:trPr>
        <w:tc>
          <w:tcPr>
            <w:tcW w:w="653" w:type="dxa"/>
          </w:tcPr>
          <w:p w:rsidR="004B2E07" w:rsidRPr="006C42B6" w:rsidRDefault="00902EB1" w:rsidP="0090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91" w:type="dxa"/>
            <w:gridSpan w:val="2"/>
          </w:tcPr>
          <w:p w:rsidR="004B2E07" w:rsidRPr="006C42B6" w:rsidRDefault="004B2E07" w:rsidP="006E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Прокладка участка кабельной ЛЭП 10</w:t>
            </w:r>
            <w:r w:rsidR="0054582D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кВ </w:t>
            </w:r>
            <w:r w:rsidR="000073A5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ориентировочной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протяженностью 800</w:t>
            </w:r>
            <w:r w:rsidR="0054582D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м в районе с.</w:t>
            </w:r>
            <w:r w:rsidR="00634D4E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Боровково</w:t>
            </w:r>
          </w:p>
        </w:tc>
        <w:tc>
          <w:tcPr>
            <w:tcW w:w="5331" w:type="dxa"/>
            <w:gridSpan w:val="2"/>
          </w:tcPr>
          <w:p w:rsidR="004B2E07" w:rsidRPr="006C42B6" w:rsidRDefault="00583FE1" w:rsidP="0088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1. Кабельная ЛЭП 10 кВ от</w:t>
            </w:r>
            <w:r w:rsidR="004B2E07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станции водоподготовки Драгунского водозабора до Безруковского водозабора проходит в основном в заболоченной местности, что создает трудности для ремонта, обслуживания и ликвидации аварийных ситуаций, связанных с физическим износом кабеля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E07" w:rsidRPr="006C42B6" w:rsidRDefault="004B2E07" w:rsidP="0088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2. Для улучшений условий обслуживания и ремонта кабельной линии предлагается осуществить вынос участка кабеля из заболоченной местности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B2E07" w:rsidRPr="006C42B6" w:rsidRDefault="00B8324D" w:rsidP="00573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2E07" w:rsidRPr="006C4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C43B8"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937</w:t>
            </w:r>
            <w:r w:rsidR="004B2E07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43B8"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473</w:t>
            </w:r>
          </w:p>
          <w:p w:rsidR="004B2E07" w:rsidRPr="006C42B6" w:rsidRDefault="004B2E07" w:rsidP="00F2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  <w:gridSpan w:val="2"/>
          </w:tcPr>
          <w:p w:rsidR="004B2E07" w:rsidRPr="006C42B6" w:rsidRDefault="004B2E07" w:rsidP="003E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1. Повышение надежности работы водозабора, обеспечивающего до 15% от общего водопотребления города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E07" w:rsidRPr="006C42B6" w:rsidRDefault="004B2E07" w:rsidP="003E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2. Прокладка кабеля позволит снизить количество аварийных отключений Безруковского водозабора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E07" w:rsidRPr="006C42B6" w:rsidRDefault="004B2E07" w:rsidP="003E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3. Снижение затрат на ремонт, обслуживание и ликвидацию аварийных си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туаций в заболоченной местности.</w:t>
            </w:r>
          </w:p>
        </w:tc>
      </w:tr>
      <w:tr w:rsidR="006C42B6" w:rsidRPr="006C42B6" w:rsidTr="00211233">
        <w:trPr>
          <w:trHeight w:val="190"/>
          <w:tblCellSpacing w:w="5" w:type="nil"/>
          <w:jc w:val="center"/>
        </w:trPr>
        <w:tc>
          <w:tcPr>
            <w:tcW w:w="653" w:type="dxa"/>
          </w:tcPr>
          <w:p w:rsidR="007D6575" w:rsidRPr="006C42B6" w:rsidRDefault="00902EB1" w:rsidP="0090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91" w:type="dxa"/>
            <w:gridSpan w:val="2"/>
          </w:tcPr>
          <w:p w:rsidR="0054582D" w:rsidRPr="006C42B6" w:rsidRDefault="00510343" w:rsidP="0080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583FE1" w:rsidRPr="006C42B6">
              <w:rPr>
                <w:rFonts w:ascii="Times New Roman" w:hAnsi="Times New Roman" w:cs="Times New Roman"/>
                <w:sz w:val="24"/>
                <w:szCs w:val="24"/>
              </w:rPr>
              <w:t>ВНС беспавильонного типа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вз</w:t>
            </w:r>
            <w:r w:rsidR="007D6575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амен существующей </w:t>
            </w:r>
          </w:p>
          <w:p w:rsidR="00634D4E" w:rsidRPr="006C42B6" w:rsidRDefault="007D6575" w:rsidP="00805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ВНС-506 (г.</w:t>
            </w:r>
            <w:r w:rsidR="00634D4E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Новокузнецк, Орджоникидзевский район,</w:t>
            </w:r>
          </w:p>
          <w:p w:rsidR="007D6575" w:rsidRPr="006C42B6" w:rsidRDefault="007D6575" w:rsidP="0063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ул. Колпашевская, 4</w:t>
            </w:r>
            <w:r w:rsidR="0054582D" w:rsidRPr="006C4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331" w:type="dxa"/>
            <w:gridSpan w:val="2"/>
          </w:tcPr>
          <w:p w:rsidR="007D6575" w:rsidRPr="006C42B6" w:rsidRDefault="007D6575" w:rsidP="00D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1. Аварийное состояние существующего здания насосной станции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575" w:rsidRPr="006C42B6" w:rsidRDefault="007D6575" w:rsidP="00D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E7BC5" w:rsidRPr="006C42B6">
              <w:rPr>
                <w:rFonts w:ascii="Times New Roman" w:hAnsi="Times New Roman" w:cs="Times New Roman"/>
                <w:sz w:val="24"/>
                <w:szCs w:val="24"/>
              </w:rPr>
              <w:t>Излишние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затраты электрической энергии на транспортировку питьевой воды потребителям ВНС-506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575" w:rsidRPr="006C42B6" w:rsidRDefault="007D6575" w:rsidP="00D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3. Высокие затраты на ремонт и эксплуатацию объекта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D6575" w:rsidRPr="006C42B6" w:rsidRDefault="002B49F6" w:rsidP="00D7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D6575" w:rsidRPr="006C4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909</w:t>
            </w:r>
            <w:r w:rsidR="007D6575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379</w:t>
            </w:r>
          </w:p>
          <w:p w:rsidR="007D6575" w:rsidRPr="006C42B6" w:rsidRDefault="007D6575" w:rsidP="00D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  <w:gridSpan w:val="2"/>
          </w:tcPr>
          <w:p w:rsidR="007D6575" w:rsidRPr="006C42B6" w:rsidRDefault="007D6575" w:rsidP="00D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1. Повышение надежности системы и энергетической эффективности работы насосной станции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575" w:rsidRPr="006C42B6" w:rsidRDefault="007D6575" w:rsidP="00D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2.Снижение расхода электрической энергии на </w:t>
            </w:r>
            <w:r w:rsidR="0054582D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4582D" w:rsidRPr="006C4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4582D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кВт/год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575" w:rsidRPr="006C42B6" w:rsidRDefault="007D6575" w:rsidP="00D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3. Снижение затрат на эксплуатацию объекта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33061" w:rsidRPr="006C42B6" w:rsidRDefault="00733061" w:rsidP="0054582D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2B6">
        <w:rPr>
          <w:rFonts w:ascii="Times New Roman" w:hAnsi="Times New Roman" w:cs="Times New Roman"/>
          <w:sz w:val="28"/>
          <w:szCs w:val="28"/>
        </w:rPr>
        <w:t xml:space="preserve">Мероприятия в </w:t>
      </w:r>
      <w:r w:rsidR="00902EB1" w:rsidRPr="006C42B6"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6C42B6">
        <w:rPr>
          <w:rFonts w:ascii="Times New Roman" w:hAnsi="Times New Roman" w:cs="Times New Roman"/>
          <w:sz w:val="28"/>
          <w:szCs w:val="28"/>
        </w:rPr>
        <w:t>водоотведения</w:t>
      </w:r>
    </w:p>
    <w:p w:rsidR="00733061" w:rsidRPr="006C42B6" w:rsidRDefault="00733061" w:rsidP="0073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CellSpacing w:w="5" w:type="nil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83"/>
        <w:gridCol w:w="5245"/>
        <w:gridCol w:w="1417"/>
        <w:gridCol w:w="5670"/>
      </w:tblGrid>
      <w:tr w:rsidR="006C42B6" w:rsidRPr="006C42B6" w:rsidTr="00211233">
        <w:trPr>
          <w:trHeight w:val="1676"/>
          <w:tblCellSpacing w:w="5" w:type="nil"/>
        </w:trPr>
        <w:tc>
          <w:tcPr>
            <w:tcW w:w="567" w:type="dxa"/>
            <w:vAlign w:val="center"/>
          </w:tcPr>
          <w:p w:rsidR="009D770C" w:rsidRPr="006C42B6" w:rsidRDefault="009D770C" w:rsidP="009D7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770C" w:rsidRPr="006C42B6" w:rsidRDefault="009D770C" w:rsidP="009D7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gridSpan w:val="2"/>
            <w:vAlign w:val="center"/>
          </w:tcPr>
          <w:p w:rsidR="009D770C" w:rsidRPr="006C42B6" w:rsidRDefault="009D770C" w:rsidP="009D7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  <w:r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45" w:type="dxa"/>
            <w:vAlign w:val="center"/>
          </w:tcPr>
          <w:p w:rsidR="009D770C" w:rsidRPr="006C42B6" w:rsidRDefault="009D770C" w:rsidP="009D7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реализации мероприятия (описание проблем, основные технические характеристики до реализации мероприятия, в том числе обеспечение системами водоотведения вводимых в эксплуатацию объектов)</w:t>
            </w:r>
          </w:p>
        </w:tc>
        <w:tc>
          <w:tcPr>
            <w:tcW w:w="1417" w:type="dxa"/>
            <w:vAlign w:val="center"/>
          </w:tcPr>
          <w:p w:rsidR="009D770C" w:rsidRPr="006C42B6" w:rsidRDefault="009D770C" w:rsidP="009D7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Размер расходов,     тыс. руб.        (без НДС)</w:t>
            </w:r>
          </w:p>
        </w:tc>
        <w:tc>
          <w:tcPr>
            <w:tcW w:w="5670" w:type="dxa"/>
            <w:vAlign w:val="center"/>
          </w:tcPr>
          <w:p w:rsidR="009D770C" w:rsidRPr="006C42B6" w:rsidRDefault="009D770C" w:rsidP="009D7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Ожидаемый эффект от реализации мероприятия (решаемые задачи, основные технические характеристики после реализации мероприятия, плановые значения показателей надежности, качества и энергетической эффективности)</w:t>
            </w:r>
          </w:p>
        </w:tc>
      </w:tr>
      <w:tr w:rsidR="006C42B6" w:rsidRPr="006C42B6" w:rsidTr="00211233">
        <w:trPr>
          <w:trHeight w:val="269"/>
          <w:tblCellSpacing w:w="5" w:type="nil"/>
        </w:trPr>
        <w:tc>
          <w:tcPr>
            <w:tcW w:w="567" w:type="dxa"/>
          </w:tcPr>
          <w:p w:rsidR="009D770C" w:rsidRPr="006C42B6" w:rsidRDefault="009D770C" w:rsidP="00B83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9D770C" w:rsidRPr="006C42B6" w:rsidRDefault="009D770C" w:rsidP="00B83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D770C" w:rsidRPr="006C42B6" w:rsidRDefault="009D770C" w:rsidP="00B83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D770C" w:rsidRPr="006C42B6" w:rsidRDefault="009D770C" w:rsidP="00B83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D770C" w:rsidRPr="006C42B6" w:rsidRDefault="009D770C" w:rsidP="00B83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42B6" w:rsidRPr="006C42B6" w:rsidTr="00617496">
        <w:trPr>
          <w:trHeight w:val="269"/>
          <w:tblCellSpacing w:w="5" w:type="nil"/>
        </w:trPr>
        <w:tc>
          <w:tcPr>
            <w:tcW w:w="15876" w:type="dxa"/>
            <w:gridSpan w:val="6"/>
          </w:tcPr>
          <w:p w:rsidR="00620455" w:rsidRPr="006C42B6" w:rsidRDefault="00620455" w:rsidP="00EF6303">
            <w:pPr>
              <w:pStyle w:val="a7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6C4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строительству объектов </w:t>
            </w:r>
            <w:r w:rsidR="00EF6303" w:rsidRPr="006C4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сфере </w:t>
            </w:r>
            <w:r w:rsidRPr="006C42B6">
              <w:rPr>
                <w:rFonts w:ascii="Times New Roman" w:eastAsia="Calibri" w:hAnsi="Times New Roman" w:cs="Times New Roman"/>
                <w:sz w:val="24"/>
                <w:szCs w:val="24"/>
              </w:rPr>
              <w:t>водоотведения в целях присоединения объектов капитального строительства абонентов</w:t>
            </w:r>
          </w:p>
        </w:tc>
      </w:tr>
      <w:tr w:rsidR="006C42B6" w:rsidRPr="006C42B6" w:rsidTr="00211233">
        <w:trPr>
          <w:trHeight w:val="5301"/>
          <w:tblCellSpacing w:w="5" w:type="nil"/>
        </w:trPr>
        <w:tc>
          <w:tcPr>
            <w:tcW w:w="567" w:type="dxa"/>
          </w:tcPr>
          <w:p w:rsidR="00D94579" w:rsidRPr="006C42B6" w:rsidRDefault="00B8324D" w:rsidP="00BA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EB1" w:rsidRPr="006C42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4" w:type="dxa"/>
          </w:tcPr>
          <w:p w:rsidR="00D94579" w:rsidRPr="006C42B6" w:rsidRDefault="00D94579" w:rsidP="00F6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Строительство сетей водоотведения от точек подключения (технологического присоединения) объектов</w:t>
            </w:r>
          </w:p>
        </w:tc>
        <w:tc>
          <w:tcPr>
            <w:tcW w:w="5528" w:type="dxa"/>
            <w:gridSpan w:val="2"/>
          </w:tcPr>
          <w:p w:rsidR="00D94579" w:rsidRPr="006C42B6" w:rsidRDefault="00D94579" w:rsidP="001E3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1. Необходимость строительства сетей водоотведения от точек подключения (технологического присоединения) объектов в целях присоединения объектов капитального строительства абонентов.</w:t>
            </w:r>
          </w:p>
          <w:p w:rsidR="00EF6303" w:rsidRPr="006C42B6" w:rsidRDefault="00D94579" w:rsidP="00B83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8324D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водоотведением планируемых к вводу в эксплуатацию объектов капитального строительства с предельной величиной подключаемой (присоединяемой) нагрузки менее </w:t>
            </w:r>
          </w:p>
          <w:p w:rsidR="00B8324D" w:rsidRPr="006C42B6" w:rsidRDefault="00B8324D" w:rsidP="00B83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A6228" w:rsidRPr="006C42B6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  <w:r w:rsidR="009D770C" w:rsidRPr="006C42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час или с использованием создаваемых сетей водоснабжения и (или) водоотведения с площадью поперечного сечения трубопровода, не превышающей 300 </w:t>
            </w:r>
            <w:r w:rsidR="009D770C" w:rsidRPr="006C42B6">
              <w:rPr>
                <w:rFonts w:ascii="Times New Roman" w:hAnsi="Times New Roman" w:cs="Times New Roman"/>
                <w:sz w:val="24"/>
                <w:szCs w:val="24"/>
              </w:rPr>
              <w:t>см²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579" w:rsidRPr="006C42B6" w:rsidRDefault="00D94579" w:rsidP="004F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0C" w:rsidRPr="006C42B6" w:rsidRDefault="009D770C" w:rsidP="004F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0C" w:rsidRPr="006C42B6" w:rsidRDefault="009D770C" w:rsidP="004F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0C" w:rsidRPr="006C42B6" w:rsidRDefault="009D770C" w:rsidP="004F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0C" w:rsidRPr="006C42B6" w:rsidRDefault="009D770C" w:rsidP="004F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303" w:rsidRPr="006C42B6" w:rsidRDefault="00EF6303" w:rsidP="004F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0C" w:rsidRPr="006C42B6" w:rsidRDefault="009D770C" w:rsidP="004F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0C" w:rsidRPr="006C42B6" w:rsidRDefault="009D770C" w:rsidP="004F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4579" w:rsidRPr="006C42B6" w:rsidRDefault="00B8324D" w:rsidP="00492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C43B8"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94579" w:rsidRPr="006C4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C43B8"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054</w:t>
            </w:r>
            <w:r w:rsidR="00D94579" w:rsidRPr="006C42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781E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3B8"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D94579" w:rsidRPr="006C42B6" w:rsidRDefault="00D94579" w:rsidP="00DA2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94579" w:rsidRPr="006C42B6" w:rsidRDefault="00D94579" w:rsidP="00DA2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1. Строительство сетей водоотведения от точек подключения (технологического присоединения) объектов в целях присоединения объектов капитального строительства абонентов в объеме:</w:t>
            </w:r>
          </w:p>
          <w:p w:rsidR="00D94579" w:rsidRPr="006C42B6" w:rsidRDefault="00D94579" w:rsidP="00B83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d 150 </w:t>
            </w:r>
            <w:r w:rsidR="009D770C" w:rsidRPr="006C42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81E" w:rsidRPr="006C42B6">
              <w:rPr>
                <w:rFonts w:ascii="Times New Roman" w:hAnsi="Times New Roman" w:cs="Times New Roman"/>
                <w:sz w:val="24"/>
                <w:szCs w:val="24"/>
              </w:rPr>
              <w:t>14190</w:t>
            </w:r>
            <w:r w:rsidR="009D770C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131" w:rsidRPr="006C42B6" w:rsidRDefault="00360131" w:rsidP="0017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FA" w:rsidRPr="006C42B6" w:rsidRDefault="00175AFA" w:rsidP="0017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2B6" w:rsidRPr="006C42B6" w:rsidTr="00211233">
        <w:trPr>
          <w:trHeight w:val="72"/>
          <w:tblCellSpacing w:w="5" w:type="nil"/>
        </w:trPr>
        <w:tc>
          <w:tcPr>
            <w:tcW w:w="567" w:type="dxa"/>
          </w:tcPr>
          <w:p w:rsidR="009D770C" w:rsidRPr="006C42B6" w:rsidRDefault="009D770C" w:rsidP="0065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D770C" w:rsidRPr="006C42B6" w:rsidRDefault="009D770C" w:rsidP="0065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</w:tcPr>
          <w:p w:rsidR="009D770C" w:rsidRPr="006C42B6" w:rsidRDefault="009D770C" w:rsidP="0065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D770C" w:rsidRPr="006C42B6" w:rsidRDefault="009D770C" w:rsidP="0065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D770C" w:rsidRPr="006C42B6" w:rsidRDefault="009D770C" w:rsidP="0065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C42B6" w:rsidRPr="006C42B6" w:rsidTr="00617496">
        <w:trPr>
          <w:trHeight w:val="347"/>
          <w:tblCellSpacing w:w="5" w:type="nil"/>
        </w:trPr>
        <w:tc>
          <w:tcPr>
            <w:tcW w:w="15876" w:type="dxa"/>
            <w:gridSpan w:val="6"/>
          </w:tcPr>
          <w:p w:rsidR="00D94579" w:rsidRPr="006C42B6" w:rsidRDefault="00D94579" w:rsidP="00EF6303">
            <w:pPr>
              <w:pStyle w:val="a7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</w:t>
            </w:r>
            <w:r w:rsidR="00EF6303" w:rsidRPr="006C4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сфере </w:t>
            </w:r>
            <w:r w:rsidRPr="006C42B6">
              <w:rPr>
                <w:rFonts w:ascii="Times New Roman" w:eastAsia="Calibri" w:hAnsi="Times New Roman" w:cs="Times New Roman"/>
                <w:sz w:val="24"/>
                <w:szCs w:val="24"/>
              </w:rPr>
              <w:t>водоотведения</w:t>
            </w:r>
          </w:p>
        </w:tc>
      </w:tr>
      <w:tr w:rsidR="006C42B6" w:rsidRPr="006C42B6" w:rsidTr="00211233">
        <w:trPr>
          <w:trHeight w:val="1747"/>
          <w:tblCellSpacing w:w="5" w:type="nil"/>
        </w:trPr>
        <w:tc>
          <w:tcPr>
            <w:tcW w:w="567" w:type="dxa"/>
          </w:tcPr>
          <w:p w:rsidR="00FD56AB" w:rsidRPr="006C42B6" w:rsidRDefault="00B8324D" w:rsidP="00BA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EB1" w:rsidRPr="006C42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4" w:type="dxa"/>
          </w:tcPr>
          <w:p w:rsidR="00A74E05" w:rsidRPr="006C42B6" w:rsidRDefault="00FD56AB" w:rsidP="0063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Монтаж насосных агрегатов в нижнем канале аэротенков 1, 2 очистных сооружений канализации</w:t>
            </w:r>
          </w:p>
          <w:p w:rsidR="00A74E05" w:rsidRPr="006C42B6" w:rsidRDefault="00FD56AB" w:rsidP="0063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(г.</w:t>
            </w:r>
            <w:r w:rsidR="00A74E05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Новокузнецк, </w:t>
            </w:r>
          </w:p>
          <w:p w:rsidR="00FD56AB" w:rsidRPr="006C42B6" w:rsidRDefault="00FD56AB" w:rsidP="0063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ш. Северное, 10</w:t>
            </w:r>
            <w:r w:rsidR="009D770C" w:rsidRPr="006C4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528" w:type="dxa"/>
            <w:gridSpan w:val="2"/>
          </w:tcPr>
          <w:p w:rsidR="00FD56AB" w:rsidRPr="006C42B6" w:rsidRDefault="00FD56AB" w:rsidP="00D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1. Физический износ насосных агрегатов АНС-1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6AB" w:rsidRPr="006C42B6" w:rsidRDefault="00FD56AB" w:rsidP="00047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47404" w:rsidRPr="006C42B6">
              <w:rPr>
                <w:rFonts w:ascii="Times New Roman" w:hAnsi="Times New Roman" w:cs="Times New Roman"/>
                <w:sz w:val="24"/>
                <w:szCs w:val="24"/>
              </w:rPr>
              <w:t>Излишние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затраты электрической энергии насосных агрегатов АНС-1</w:t>
            </w:r>
            <w:r w:rsidR="00A2754B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D56AB" w:rsidRPr="006C42B6" w:rsidRDefault="002B49F6" w:rsidP="00D71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11 597</w:t>
            </w:r>
            <w:r w:rsidR="00FD56AB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  <w:p w:rsidR="00FD56AB" w:rsidRPr="006C42B6" w:rsidRDefault="00FD56AB" w:rsidP="00D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56AB" w:rsidRPr="006C42B6" w:rsidRDefault="00FD56AB" w:rsidP="00D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1. Обновление парка насосных агрегатов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6AB" w:rsidRPr="006C42B6" w:rsidRDefault="00FD56AB" w:rsidP="00D71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расхода </w:t>
            </w:r>
            <w:r w:rsidR="00EC5502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э.э.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на 50</w:t>
            </w:r>
            <w:r w:rsidR="00946795" w:rsidRPr="006C4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46795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502" w:rsidRPr="006C42B6">
              <w:rPr>
                <w:rFonts w:ascii="Times New Roman" w:hAnsi="Times New Roman" w:cs="Times New Roman"/>
                <w:sz w:val="24"/>
                <w:szCs w:val="24"/>
              </w:rPr>
              <w:t>кВт*ч/год за счет у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6E5A" w:rsidRPr="006C42B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EC5502" w:rsidRPr="006C42B6">
              <w:rPr>
                <w:rFonts w:ascii="Times New Roman" w:hAnsi="Times New Roman" w:cs="Times New Roman"/>
                <w:sz w:val="24"/>
                <w:szCs w:val="24"/>
              </w:rPr>
              <w:t>новки насосных агрегатов АНС-3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E5A" w:rsidRPr="006C42B6" w:rsidRDefault="00CC6E5A" w:rsidP="0098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3. Повышение качества очистки сточных вод.</w:t>
            </w:r>
            <w:r w:rsidR="004029CE" w:rsidRPr="006C42B6">
              <w:t xml:space="preserve"> </w:t>
            </w:r>
            <w:r w:rsidR="004029CE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сточных вод, не соответствующих нормативам допустимых сбросов, лимитам на сбросы на 2018 год </w:t>
            </w:r>
            <w:r w:rsidR="00EC5502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снизится до </w:t>
            </w:r>
            <w:r w:rsidR="004029CE" w:rsidRPr="006C4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ED2" w:rsidRPr="006C4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9CE" w:rsidRPr="006C42B6">
              <w:rPr>
                <w:rFonts w:ascii="Times New Roman" w:hAnsi="Times New Roman" w:cs="Times New Roman"/>
                <w:sz w:val="24"/>
                <w:szCs w:val="24"/>
              </w:rPr>
              <w:t>,38%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42B6" w:rsidRPr="006C42B6" w:rsidTr="00211233">
        <w:trPr>
          <w:trHeight w:val="1667"/>
          <w:tblCellSpacing w:w="5" w:type="nil"/>
        </w:trPr>
        <w:tc>
          <w:tcPr>
            <w:tcW w:w="567" w:type="dxa"/>
          </w:tcPr>
          <w:p w:rsidR="00B8324D" w:rsidRPr="006C42B6" w:rsidRDefault="00902EB1" w:rsidP="00BA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4" w:type="dxa"/>
          </w:tcPr>
          <w:p w:rsidR="00946795" w:rsidRPr="006C42B6" w:rsidRDefault="00B8324D" w:rsidP="0063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Замена насосного агрегата на КНС-124А</w:t>
            </w:r>
          </w:p>
          <w:p w:rsidR="00A74E05" w:rsidRPr="006C42B6" w:rsidRDefault="00B8324D" w:rsidP="0063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(г.</w:t>
            </w:r>
            <w:r w:rsidR="00A74E05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Новокузнецк, Центральный район, </w:t>
            </w:r>
          </w:p>
          <w:p w:rsidR="00B8324D" w:rsidRPr="006C42B6" w:rsidRDefault="00B8324D" w:rsidP="0063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34D4E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-т </w:t>
            </w:r>
            <w:r w:rsidR="00FE21ED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D4E" w:rsidRPr="006C42B6">
              <w:rPr>
                <w:rFonts w:ascii="Times New Roman" w:hAnsi="Times New Roman" w:cs="Times New Roman"/>
                <w:sz w:val="24"/>
                <w:szCs w:val="24"/>
              </w:rPr>
              <w:t>Н.С.Ермакова,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770C" w:rsidRPr="006C4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528" w:type="dxa"/>
            <w:gridSpan w:val="2"/>
          </w:tcPr>
          <w:p w:rsidR="00B8324D" w:rsidRPr="006C42B6" w:rsidRDefault="00B8324D" w:rsidP="0017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1. Существующий насосный агрегат не подходит под гидравлический режим поступления стоков, в результате чего при его работе возникает кавитация и преждевременный износ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24D" w:rsidRPr="006C42B6" w:rsidRDefault="00B8324D" w:rsidP="0017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2. Излишние затраты электрической энергии на перекачку стоков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8324D" w:rsidRPr="006C42B6" w:rsidRDefault="009573FC" w:rsidP="00175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8324D" w:rsidRPr="006C4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82F36"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="00B8324D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2F36"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</w:t>
            </w:r>
          </w:p>
          <w:p w:rsidR="00B8324D" w:rsidRPr="006C42B6" w:rsidRDefault="00B8324D" w:rsidP="0017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46795" w:rsidRPr="006C42B6" w:rsidRDefault="00B8324D" w:rsidP="00946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1. Замена насоса приведет к повышению надежности системы и энергетической эффективности за счет снижения расхода электрической энергии на</w:t>
            </w:r>
          </w:p>
          <w:p w:rsidR="00B8324D" w:rsidRPr="006C42B6" w:rsidRDefault="00B8324D" w:rsidP="00946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946795" w:rsidRPr="006C4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46795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="00EC5502" w:rsidRPr="006C42B6">
              <w:rPr>
                <w:rFonts w:ascii="Times New Roman" w:hAnsi="Times New Roman" w:cs="Times New Roman"/>
                <w:sz w:val="24"/>
                <w:szCs w:val="24"/>
              </w:rPr>
              <w:t>*ч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42B6" w:rsidRPr="006C42B6" w:rsidTr="00211233">
        <w:trPr>
          <w:trHeight w:val="2160"/>
          <w:tblCellSpacing w:w="5" w:type="nil"/>
        </w:trPr>
        <w:tc>
          <w:tcPr>
            <w:tcW w:w="567" w:type="dxa"/>
          </w:tcPr>
          <w:p w:rsidR="006279CA" w:rsidRPr="006C42B6" w:rsidRDefault="00902EB1" w:rsidP="00BA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:rsidR="009D770C" w:rsidRPr="006C42B6" w:rsidRDefault="006279CA" w:rsidP="0017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Замена насосного агрегата на </w:t>
            </w:r>
          </w:p>
          <w:p w:rsidR="00A74E05" w:rsidRPr="006C42B6" w:rsidRDefault="006279CA" w:rsidP="0017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КНС-124А: резервный н/а </w:t>
            </w:r>
          </w:p>
          <w:p w:rsidR="00A74E05" w:rsidRPr="006C42B6" w:rsidRDefault="006279CA" w:rsidP="0017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(г.</w:t>
            </w:r>
            <w:r w:rsidR="00A74E05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Новокузнецк, Центральный район, </w:t>
            </w:r>
          </w:p>
          <w:p w:rsidR="006279CA" w:rsidRPr="006C42B6" w:rsidRDefault="008053D1" w:rsidP="0017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r w:rsidR="006279CA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Н.С.Ермакова, 4</w:t>
            </w:r>
            <w:r w:rsidR="009D770C" w:rsidRPr="006C4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79CA" w:rsidRPr="006C42B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528" w:type="dxa"/>
            <w:gridSpan w:val="2"/>
          </w:tcPr>
          <w:p w:rsidR="006279CA" w:rsidRPr="006C42B6" w:rsidRDefault="006279CA" w:rsidP="0017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1. Существующий насосный агрегат не подходит под гидравлический режим поступления стоков, в результате чего при его работе возникает кавитация и преждевременный износ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9CA" w:rsidRPr="006C42B6" w:rsidRDefault="006279CA" w:rsidP="0017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2. Излишние затраты электрической энергии на перекачку стоков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9CA" w:rsidRPr="006C42B6" w:rsidRDefault="006279CA" w:rsidP="0017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79CA" w:rsidRPr="006C42B6" w:rsidRDefault="009573FC" w:rsidP="00175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279CA" w:rsidRPr="006C4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82F36"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385</w:t>
            </w:r>
            <w:r w:rsidR="006279CA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2F36"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975</w:t>
            </w:r>
          </w:p>
          <w:p w:rsidR="006279CA" w:rsidRPr="006C42B6" w:rsidRDefault="006279CA" w:rsidP="0017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279CA" w:rsidRPr="006C42B6" w:rsidRDefault="006279CA" w:rsidP="0017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1. Зам</w:t>
            </w:r>
            <w:r w:rsidR="00946795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ена насоса приведет к повышению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надежности системы и энергетической эффективности за счет снижения расхода электрической энергии на </w:t>
            </w:r>
            <w:r w:rsidR="00EC5502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EC5502" w:rsidRPr="006C42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C5502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="00EC5502" w:rsidRPr="006C42B6">
              <w:rPr>
                <w:rFonts w:ascii="Times New Roman" w:hAnsi="Times New Roman" w:cs="Times New Roman"/>
                <w:sz w:val="24"/>
                <w:szCs w:val="24"/>
              </w:rPr>
              <w:t>*ч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9CA" w:rsidRPr="006C42B6" w:rsidRDefault="006279CA" w:rsidP="00946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2. Выполнение требований СП 32.13330.2012, п.8.2.1 </w:t>
            </w:r>
            <w:r w:rsidR="00F81950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наличия двух резервных насосных агрегатов на </w:t>
            </w:r>
            <w:r w:rsidR="00946795" w:rsidRPr="006C42B6">
              <w:rPr>
                <w:rFonts w:ascii="Times New Roman" w:hAnsi="Times New Roman" w:cs="Times New Roman"/>
                <w:sz w:val="24"/>
                <w:szCs w:val="24"/>
              </w:rPr>
              <w:t>КНС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первой категории надежности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42B6" w:rsidRPr="006C42B6" w:rsidTr="00211233">
        <w:trPr>
          <w:trHeight w:val="57"/>
          <w:tblCellSpacing w:w="5" w:type="nil"/>
        </w:trPr>
        <w:tc>
          <w:tcPr>
            <w:tcW w:w="567" w:type="dxa"/>
          </w:tcPr>
          <w:p w:rsidR="006279CA" w:rsidRPr="006C42B6" w:rsidRDefault="00902EB1" w:rsidP="00BA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94" w:type="dxa"/>
          </w:tcPr>
          <w:p w:rsidR="00A74E05" w:rsidRPr="006C42B6" w:rsidRDefault="006279CA" w:rsidP="00F6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Установка пресс-шнека на ГНС 1а (г.</w:t>
            </w:r>
            <w:r w:rsidR="00A74E05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Новокузнецк, Заводской район, </w:t>
            </w:r>
          </w:p>
          <w:p w:rsidR="00946795" w:rsidRPr="006C42B6" w:rsidRDefault="006279CA" w:rsidP="00F6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ш. Северное, 10-А, </w:t>
            </w:r>
          </w:p>
          <w:p w:rsidR="006279CA" w:rsidRPr="006C42B6" w:rsidRDefault="006279CA" w:rsidP="00F6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корпус 7)</w:t>
            </w:r>
          </w:p>
        </w:tc>
        <w:tc>
          <w:tcPr>
            <w:tcW w:w="5528" w:type="dxa"/>
            <w:gridSpan w:val="2"/>
          </w:tcPr>
          <w:p w:rsidR="006279CA" w:rsidRPr="006C42B6" w:rsidRDefault="006279CA" w:rsidP="0030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1. ГНС-1а является ключевой станцией второй очереди сети канализации города Новокузнецка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9CA" w:rsidRPr="006C42B6" w:rsidRDefault="006279CA" w:rsidP="0030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2. В ходе транспортировки сточных вод происходит улавливание крупных отбросов и мусора, сплавляемых по канализационной сети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9CA" w:rsidRPr="006C42B6" w:rsidRDefault="006279CA" w:rsidP="00946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46795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очистки сточных вод 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дооборудование </w:t>
            </w:r>
            <w:r w:rsidR="00946795" w:rsidRPr="006C42B6">
              <w:rPr>
                <w:rFonts w:ascii="Times New Roman" w:hAnsi="Times New Roman" w:cs="Times New Roman"/>
                <w:sz w:val="24"/>
                <w:szCs w:val="24"/>
              </w:rPr>
              <w:t>КНС</w:t>
            </w: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устройствами для уничтожения крупного мусора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279CA" w:rsidRPr="006C42B6" w:rsidRDefault="009573FC" w:rsidP="003052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279CA" w:rsidRPr="006C42B6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6279CA" w:rsidRPr="006C4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4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946</w:t>
            </w:r>
          </w:p>
          <w:p w:rsidR="006279CA" w:rsidRPr="006C42B6" w:rsidRDefault="006279CA" w:rsidP="0030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279CA" w:rsidRPr="006C42B6" w:rsidRDefault="006279CA" w:rsidP="0030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1. Повышение надежности работы канализационной станции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9CA" w:rsidRPr="006C42B6" w:rsidRDefault="006279CA" w:rsidP="008D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2. Оптимизация процесса обработки отбросов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9CA" w:rsidRPr="006C42B6" w:rsidRDefault="006279CA" w:rsidP="008D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2B6">
              <w:rPr>
                <w:rFonts w:ascii="Times New Roman" w:hAnsi="Times New Roman" w:cs="Times New Roman"/>
                <w:sz w:val="24"/>
                <w:szCs w:val="24"/>
              </w:rPr>
              <w:t>3. Снижение объема и влажности улавливаемых отбросов и мусора и, как следствие, снижение затрат на его утилизацию</w:t>
            </w:r>
            <w:r w:rsidR="00617496" w:rsidRPr="006C4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9CA" w:rsidRPr="006C42B6" w:rsidRDefault="006279CA" w:rsidP="0030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D68" w:rsidRPr="006C42B6" w:rsidRDefault="00176D68" w:rsidP="00023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3DB" w:rsidRPr="006C42B6" w:rsidRDefault="00314CDB" w:rsidP="00023DE5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2B6">
        <w:rPr>
          <w:rFonts w:ascii="Times New Roman" w:hAnsi="Times New Roman" w:cs="Times New Roman"/>
          <w:sz w:val="28"/>
          <w:szCs w:val="28"/>
        </w:rPr>
        <w:t>Перечень мероприятий по строительству, модернизации и реконструкции существующих объектов централизованных систем водоснабжения и водоотведения, график реализации мероприятий, источники финансирования инвестиционной программы</w:t>
      </w:r>
    </w:p>
    <w:p w:rsidR="00E673C9" w:rsidRPr="006C42B6" w:rsidRDefault="00547A61" w:rsidP="00E673C9">
      <w:pPr>
        <w:jc w:val="right"/>
        <w:rPr>
          <w:rFonts w:ascii="Times New Roman" w:hAnsi="Times New Roman" w:cs="Times New Roman"/>
          <w:sz w:val="24"/>
          <w:szCs w:val="24"/>
        </w:rPr>
      </w:pPr>
      <w:r w:rsidRPr="006C42B6">
        <w:rPr>
          <w:rFonts w:ascii="Times New Roman" w:hAnsi="Times New Roman" w:cs="Times New Roman"/>
          <w:sz w:val="24"/>
          <w:szCs w:val="24"/>
        </w:rPr>
        <w:t>(</w:t>
      </w:r>
      <w:r w:rsidR="00E673C9" w:rsidRPr="006C42B6">
        <w:rPr>
          <w:rFonts w:ascii="Times New Roman" w:hAnsi="Times New Roman" w:cs="Times New Roman"/>
          <w:sz w:val="24"/>
          <w:szCs w:val="24"/>
        </w:rPr>
        <w:t>без НДС, млн. руб.</w:t>
      </w:r>
      <w:r w:rsidRPr="006C42B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fc"/>
        <w:tblW w:w="15411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5546"/>
        <w:gridCol w:w="992"/>
        <w:gridCol w:w="851"/>
        <w:gridCol w:w="1011"/>
        <w:gridCol w:w="887"/>
        <w:gridCol w:w="1276"/>
        <w:gridCol w:w="1037"/>
        <w:gridCol w:w="851"/>
        <w:gridCol w:w="1004"/>
        <w:gridCol w:w="1122"/>
      </w:tblGrid>
      <w:tr w:rsidR="006C42B6" w:rsidRPr="006C42B6" w:rsidTr="006A639E">
        <w:trPr>
          <w:trHeight w:val="710"/>
          <w:jc w:val="center"/>
        </w:trPr>
        <w:tc>
          <w:tcPr>
            <w:tcW w:w="834" w:type="dxa"/>
            <w:vMerge w:val="restart"/>
            <w:noWrap/>
            <w:vAlign w:val="center"/>
            <w:hideMark/>
          </w:tcPr>
          <w:p w:rsidR="00176D68" w:rsidRPr="006C42B6" w:rsidRDefault="008A1776" w:rsidP="00874B9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:rsidR="008A1776" w:rsidRPr="006C42B6" w:rsidRDefault="008A1776" w:rsidP="00874B9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546" w:type="dxa"/>
            <w:vMerge w:val="restart"/>
            <w:noWrap/>
            <w:vAlign w:val="center"/>
            <w:hideMark/>
          </w:tcPr>
          <w:p w:rsidR="008A1776" w:rsidRPr="006C42B6" w:rsidRDefault="008A1776" w:rsidP="00E673C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8A1776" w:rsidRPr="006C42B6" w:rsidRDefault="00E673C9" w:rsidP="00E673C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Объем финан</w:t>
            </w:r>
            <w:r w:rsidR="00176D68" w:rsidRPr="006C42B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A639E" w:rsidRPr="006C42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си</w:t>
            </w:r>
            <w:r w:rsidR="008A1776" w:rsidRPr="006C42B6">
              <w:rPr>
                <w:rFonts w:ascii="Times New Roman" w:hAnsi="Times New Roman"/>
                <w:bCs/>
                <w:sz w:val="24"/>
                <w:szCs w:val="24"/>
              </w:rPr>
              <w:t>рова</w:t>
            </w:r>
            <w:r w:rsidR="00176D68" w:rsidRPr="006C42B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8A1776" w:rsidRPr="006C42B6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2749" w:type="dxa"/>
            <w:gridSpan w:val="3"/>
            <w:vAlign w:val="center"/>
            <w:hideMark/>
          </w:tcPr>
          <w:p w:rsidR="00FE21ED" w:rsidRPr="006C42B6" w:rsidRDefault="008A1776" w:rsidP="00E673C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 xml:space="preserve">Потребность в финансировании </w:t>
            </w:r>
          </w:p>
          <w:p w:rsidR="008A1776" w:rsidRPr="006C42B6" w:rsidRDefault="008A1776" w:rsidP="00E673C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по годам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8A1776" w:rsidRPr="006C42B6" w:rsidRDefault="008A1776" w:rsidP="00E673C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Срок реализа</w:t>
            </w:r>
            <w:r w:rsidR="006A639E" w:rsidRPr="006C42B6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ции</w:t>
            </w:r>
          </w:p>
        </w:tc>
        <w:tc>
          <w:tcPr>
            <w:tcW w:w="4014" w:type="dxa"/>
            <w:gridSpan w:val="4"/>
            <w:noWrap/>
            <w:vAlign w:val="center"/>
            <w:hideMark/>
          </w:tcPr>
          <w:p w:rsidR="008A1776" w:rsidRPr="006C42B6" w:rsidRDefault="008A1776" w:rsidP="00E673C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6C42B6" w:rsidRPr="006C42B6" w:rsidTr="006A639E">
        <w:trPr>
          <w:trHeight w:val="708"/>
          <w:jc w:val="center"/>
        </w:trPr>
        <w:tc>
          <w:tcPr>
            <w:tcW w:w="834" w:type="dxa"/>
            <w:vMerge/>
            <w:vAlign w:val="center"/>
            <w:hideMark/>
          </w:tcPr>
          <w:p w:rsidR="008A1776" w:rsidRPr="006C42B6" w:rsidRDefault="008A1776" w:rsidP="00874B9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6" w:type="dxa"/>
            <w:vMerge/>
            <w:vAlign w:val="center"/>
            <w:hideMark/>
          </w:tcPr>
          <w:p w:rsidR="008A1776" w:rsidRPr="006C42B6" w:rsidRDefault="008A1776" w:rsidP="00E673C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A1776" w:rsidRPr="006C42B6" w:rsidRDefault="008A1776" w:rsidP="00E673C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A1776" w:rsidRPr="006C42B6" w:rsidRDefault="008A1776" w:rsidP="00E673C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011" w:type="dxa"/>
            <w:noWrap/>
            <w:vAlign w:val="center"/>
            <w:hideMark/>
          </w:tcPr>
          <w:p w:rsidR="008A1776" w:rsidRPr="006C42B6" w:rsidRDefault="008A1776" w:rsidP="00E673C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87" w:type="dxa"/>
            <w:noWrap/>
            <w:vAlign w:val="center"/>
            <w:hideMark/>
          </w:tcPr>
          <w:p w:rsidR="008A1776" w:rsidRPr="006C42B6" w:rsidRDefault="008A1776" w:rsidP="00E673C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276" w:type="dxa"/>
            <w:vMerge/>
            <w:vAlign w:val="center"/>
            <w:hideMark/>
          </w:tcPr>
          <w:p w:rsidR="008A1776" w:rsidRPr="006C42B6" w:rsidRDefault="008A1776" w:rsidP="00E673C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7" w:type="dxa"/>
            <w:noWrap/>
            <w:vAlign w:val="center"/>
            <w:hideMark/>
          </w:tcPr>
          <w:p w:rsidR="008A1776" w:rsidRPr="006C42B6" w:rsidRDefault="00E673C9" w:rsidP="00E673C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noWrap/>
            <w:vAlign w:val="center"/>
            <w:hideMark/>
          </w:tcPr>
          <w:p w:rsidR="008A1776" w:rsidRPr="006C42B6" w:rsidRDefault="008A1776" w:rsidP="00E673C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ПДК</w:t>
            </w:r>
          </w:p>
        </w:tc>
        <w:tc>
          <w:tcPr>
            <w:tcW w:w="1004" w:type="dxa"/>
            <w:vAlign w:val="center"/>
            <w:hideMark/>
          </w:tcPr>
          <w:p w:rsidR="008A1776" w:rsidRPr="006C42B6" w:rsidRDefault="00FE21ED" w:rsidP="00FE21ED">
            <w:pPr>
              <w:widowControl w:val="0"/>
              <w:autoSpaceDE w:val="0"/>
              <w:autoSpaceDN w:val="0"/>
              <w:adjustRightInd w:val="0"/>
              <w:ind w:right="-132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аморти-</w:t>
            </w:r>
            <w:r w:rsidR="008A1776" w:rsidRPr="006C42B6">
              <w:rPr>
                <w:rFonts w:ascii="Times New Roman" w:hAnsi="Times New Roman"/>
                <w:bCs/>
                <w:sz w:val="24"/>
                <w:szCs w:val="24"/>
              </w:rPr>
              <w:t>зация</w:t>
            </w:r>
          </w:p>
        </w:tc>
        <w:tc>
          <w:tcPr>
            <w:tcW w:w="1122" w:type="dxa"/>
            <w:vAlign w:val="center"/>
            <w:hideMark/>
          </w:tcPr>
          <w:p w:rsidR="008A1776" w:rsidRPr="006C42B6" w:rsidRDefault="008A1776" w:rsidP="00FE21ED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плата за подклю</w:t>
            </w:r>
            <w:r w:rsidR="00FE21ED" w:rsidRPr="006C42B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чение</w:t>
            </w:r>
          </w:p>
        </w:tc>
      </w:tr>
      <w:tr w:rsidR="006C42B6" w:rsidRPr="006C42B6" w:rsidTr="00023DE5">
        <w:trPr>
          <w:trHeight w:val="183"/>
          <w:jc w:val="center"/>
        </w:trPr>
        <w:tc>
          <w:tcPr>
            <w:tcW w:w="834" w:type="dxa"/>
            <w:noWrap/>
            <w:vAlign w:val="center"/>
          </w:tcPr>
          <w:p w:rsidR="00023DE5" w:rsidRPr="006C42B6" w:rsidRDefault="00023DE5" w:rsidP="009459B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6" w:type="dxa"/>
            <w:vAlign w:val="center"/>
          </w:tcPr>
          <w:p w:rsidR="00023DE5" w:rsidRPr="006C42B6" w:rsidRDefault="00023DE5" w:rsidP="00023DE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023DE5" w:rsidRPr="006C42B6" w:rsidRDefault="00023DE5" w:rsidP="0094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023DE5" w:rsidRPr="006C42B6" w:rsidRDefault="00023DE5" w:rsidP="0094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noWrap/>
            <w:vAlign w:val="center"/>
          </w:tcPr>
          <w:p w:rsidR="00023DE5" w:rsidRPr="006C42B6" w:rsidRDefault="00023DE5" w:rsidP="0094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  <w:noWrap/>
            <w:vAlign w:val="center"/>
          </w:tcPr>
          <w:p w:rsidR="00023DE5" w:rsidRPr="006C42B6" w:rsidRDefault="00023DE5" w:rsidP="0094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023DE5" w:rsidRPr="006C42B6" w:rsidRDefault="00023DE5" w:rsidP="009459B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  <w:noWrap/>
            <w:vAlign w:val="center"/>
          </w:tcPr>
          <w:p w:rsidR="00023DE5" w:rsidRPr="006C42B6" w:rsidRDefault="00023DE5" w:rsidP="009459B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023DE5" w:rsidRPr="006C42B6" w:rsidRDefault="00023DE5" w:rsidP="009459B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  <w:noWrap/>
            <w:vAlign w:val="center"/>
          </w:tcPr>
          <w:p w:rsidR="00023DE5" w:rsidRPr="006C42B6" w:rsidRDefault="00023DE5" w:rsidP="009459B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  <w:noWrap/>
            <w:vAlign w:val="center"/>
          </w:tcPr>
          <w:p w:rsidR="00023DE5" w:rsidRPr="006C42B6" w:rsidRDefault="00023DE5" w:rsidP="009459B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C42B6" w:rsidRPr="006C42B6" w:rsidTr="006A639E">
        <w:trPr>
          <w:trHeight w:val="734"/>
          <w:jc w:val="center"/>
        </w:trPr>
        <w:tc>
          <w:tcPr>
            <w:tcW w:w="834" w:type="dxa"/>
            <w:noWrap/>
            <w:vAlign w:val="center"/>
            <w:hideMark/>
          </w:tcPr>
          <w:p w:rsidR="009459B6" w:rsidRPr="006C42B6" w:rsidRDefault="009459B6" w:rsidP="009459B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6" w:type="dxa"/>
            <w:vAlign w:val="center"/>
            <w:hideMark/>
          </w:tcPr>
          <w:p w:rsidR="009459B6" w:rsidRPr="006C42B6" w:rsidRDefault="009459B6" w:rsidP="009459B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Мероприятия инвестиционной программы, реализуемые в сфере холодного водоснабжения</w:t>
            </w:r>
          </w:p>
        </w:tc>
        <w:tc>
          <w:tcPr>
            <w:tcW w:w="992" w:type="dxa"/>
            <w:noWrap/>
            <w:vAlign w:val="center"/>
            <w:hideMark/>
          </w:tcPr>
          <w:p w:rsidR="009459B6" w:rsidRPr="006C42B6" w:rsidRDefault="009459B6" w:rsidP="0094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256,46</w:t>
            </w:r>
          </w:p>
        </w:tc>
        <w:tc>
          <w:tcPr>
            <w:tcW w:w="851" w:type="dxa"/>
            <w:noWrap/>
            <w:vAlign w:val="center"/>
            <w:hideMark/>
          </w:tcPr>
          <w:p w:rsidR="009459B6" w:rsidRPr="006C42B6" w:rsidRDefault="009459B6" w:rsidP="0094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69,75</w:t>
            </w:r>
          </w:p>
        </w:tc>
        <w:tc>
          <w:tcPr>
            <w:tcW w:w="1011" w:type="dxa"/>
            <w:noWrap/>
            <w:vAlign w:val="center"/>
            <w:hideMark/>
          </w:tcPr>
          <w:p w:rsidR="009459B6" w:rsidRPr="006C42B6" w:rsidRDefault="009459B6" w:rsidP="0094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92,43</w:t>
            </w:r>
          </w:p>
        </w:tc>
        <w:tc>
          <w:tcPr>
            <w:tcW w:w="887" w:type="dxa"/>
            <w:noWrap/>
            <w:vAlign w:val="center"/>
            <w:hideMark/>
          </w:tcPr>
          <w:p w:rsidR="009459B6" w:rsidRPr="006C42B6" w:rsidRDefault="009459B6" w:rsidP="0094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  <w:tc>
          <w:tcPr>
            <w:tcW w:w="1276" w:type="dxa"/>
            <w:noWrap/>
            <w:vAlign w:val="center"/>
            <w:hideMark/>
          </w:tcPr>
          <w:p w:rsidR="009459B6" w:rsidRPr="006C42B6" w:rsidRDefault="004866BE" w:rsidP="009459B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noWrap/>
            <w:vAlign w:val="center"/>
            <w:hideMark/>
          </w:tcPr>
          <w:p w:rsidR="009459B6" w:rsidRPr="006C42B6" w:rsidRDefault="004866BE" w:rsidP="009459B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9459B6" w:rsidRPr="006C42B6" w:rsidRDefault="004866BE" w:rsidP="009459B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9459B6" w:rsidRPr="006C42B6" w:rsidRDefault="004866BE" w:rsidP="009459B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vAlign w:val="center"/>
            <w:hideMark/>
          </w:tcPr>
          <w:p w:rsidR="009459B6" w:rsidRPr="006C42B6" w:rsidRDefault="004866BE" w:rsidP="009459B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42B6" w:rsidRPr="006C42B6" w:rsidTr="006A639E">
        <w:trPr>
          <w:trHeight w:val="1200"/>
          <w:jc w:val="center"/>
        </w:trPr>
        <w:tc>
          <w:tcPr>
            <w:tcW w:w="83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46" w:type="dxa"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Строительство объектов централизованной системы водоснабжения в целях подключения объектов капитального строительства абонентов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241,89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69,75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83,77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88,37</w:t>
            </w:r>
          </w:p>
        </w:tc>
        <w:tc>
          <w:tcPr>
            <w:tcW w:w="1276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42B6" w:rsidRPr="006C42B6" w:rsidTr="006A639E">
        <w:trPr>
          <w:trHeight w:val="1800"/>
          <w:jc w:val="center"/>
        </w:trPr>
        <w:tc>
          <w:tcPr>
            <w:tcW w:w="83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546" w:type="dxa"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Строительство сетей водоснабжения диаметрами до Ду 40 мм включительно до точек подключения (технологического присоединения) объектов капитального строительства заявителя (протяженность - 4,708 км)</w:t>
            </w:r>
          </w:p>
        </w:tc>
        <w:tc>
          <w:tcPr>
            <w:tcW w:w="992" w:type="dxa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72,38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20,87</w:t>
            </w:r>
          </w:p>
        </w:tc>
        <w:tc>
          <w:tcPr>
            <w:tcW w:w="1011" w:type="dxa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25,07</w:t>
            </w:r>
          </w:p>
        </w:tc>
        <w:tc>
          <w:tcPr>
            <w:tcW w:w="887" w:type="dxa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26,44</w:t>
            </w:r>
          </w:p>
        </w:tc>
        <w:tc>
          <w:tcPr>
            <w:tcW w:w="1276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2016</w:t>
            </w:r>
            <w:r w:rsidR="00AE0A5D" w:rsidRPr="006C42B6">
              <w:rPr>
                <w:rFonts w:ascii="Times New Roman" w:hAnsi="Times New Roman"/>
                <w:sz w:val="24"/>
                <w:szCs w:val="24"/>
              </w:rPr>
              <w:t>-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3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72,38</w:t>
            </w:r>
          </w:p>
        </w:tc>
      </w:tr>
      <w:tr w:rsidR="006C42B6" w:rsidRPr="006C42B6" w:rsidTr="006A639E">
        <w:trPr>
          <w:trHeight w:val="1800"/>
          <w:jc w:val="center"/>
        </w:trPr>
        <w:tc>
          <w:tcPr>
            <w:tcW w:w="83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546" w:type="dxa"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Строительство сетей водоснабжения диаметрами от Ду 40 мм до Ду 70 мм включительно до точек подключения (технологического присоединения) объектов капитального строительства заявителя (протяженность - 5,515 км)</w:t>
            </w:r>
          </w:p>
        </w:tc>
        <w:tc>
          <w:tcPr>
            <w:tcW w:w="992" w:type="dxa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85,87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24,76</w:t>
            </w:r>
          </w:p>
        </w:tc>
        <w:tc>
          <w:tcPr>
            <w:tcW w:w="1011" w:type="dxa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29,74</w:t>
            </w:r>
          </w:p>
        </w:tc>
        <w:tc>
          <w:tcPr>
            <w:tcW w:w="887" w:type="dxa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31,37</w:t>
            </w:r>
          </w:p>
        </w:tc>
        <w:tc>
          <w:tcPr>
            <w:tcW w:w="1276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2016</w:t>
            </w:r>
            <w:r w:rsidR="00AE0A5D" w:rsidRPr="006C42B6">
              <w:rPr>
                <w:rFonts w:ascii="Times New Roman" w:hAnsi="Times New Roman"/>
                <w:sz w:val="24"/>
                <w:szCs w:val="24"/>
              </w:rPr>
              <w:t>-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3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85,87</w:t>
            </w:r>
          </w:p>
        </w:tc>
      </w:tr>
      <w:tr w:rsidR="006C42B6" w:rsidRPr="006C42B6" w:rsidTr="00023DE5">
        <w:trPr>
          <w:trHeight w:val="280"/>
          <w:jc w:val="center"/>
        </w:trPr>
        <w:tc>
          <w:tcPr>
            <w:tcW w:w="834" w:type="dxa"/>
            <w:noWrap/>
            <w:vAlign w:val="center"/>
          </w:tcPr>
          <w:p w:rsidR="00023DE5" w:rsidRPr="006C42B6" w:rsidRDefault="00023DE5" w:rsidP="009459B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6" w:type="dxa"/>
            <w:vAlign w:val="center"/>
          </w:tcPr>
          <w:p w:rsidR="00023DE5" w:rsidRPr="006C42B6" w:rsidRDefault="00023DE5" w:rsidP="00023DE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023DE5" w:rsidRPr="006C42B6" w:rsidRDefault="00023DE5" w:rsidP="0094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023DE5" w:rsidRPr="006C42B6" w:rsidRDefault="00023DE5" w:rsidP="0094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noWrap/>
            <w:vAlign w:val="center"/>
          </w:tcPr>
          <w:p w:rsidR="00023DE5" w:rsidRPr="006C42B6" w:rsidRDefault="00023DE5" w:rsidP="0094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  <w:noWrap/>
            <w:vAlign w:val="center"/>
          </w:tcPr>
          <w:p w:rsidR="00023DE5" w:rsidRPr="006C42B6" w:rsidRDefault="00023DE5" w:rsidP="0094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023DE5" w:rsidRPr="006C42B6" w:rsidRDefault="00023DE5" w:rsidP="009459B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  <w:noWrap/>
            <w:vAlign w:val="center"/>
          </w:tcPr>
          <w:p w:rsidR="00023DE5" w:rsidRPr="006C42B6" w:rsidRDefault="00023DE5" w:rsidP="009459B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023DE5" w:rsidRPr="006C42B6" w:rsidRDefault="00023DE5" w:rsidP="009459B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  <w:noWrap/>
            <w:vAlign w:val="center"/>
          </w:tcPr>
          <w:p w:rsidR="00023DE5" w:rsidRPr="006C42B6" w:rsidRDefault="00023DE5" w:rsidP="009459B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  <w:noWrap/>
            <w:vAlign w:val="center"/>
          </w:tcPr>
          <w:p w:rsidR="00023DE5" w:rsidRPr="006C42B6" w:rsidRDefault="00023DE5" w:rsidP="0094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C42B6" w:rsidRPr="006C42B6" w:rsidTr="006A639E">
        <w:trPr>
          <w:trHeight w:val="1800"/>
          <w:jc w:val="center"/>
        </w:trPr>
        <w:tc>
          <w:tcPr>
            <w:tcW w:w="83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546" w:type="dxa"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Строительство сетей водоснабжения диаметрами от Ду 70 мм до Ду 100 мм включительно до точек подключения (технологического присоединения) объектов капитального строительства заявителя (протяженность - 4,947 км)</w:t>
            </w:r>
          </w:p>
        </w:tc>
        <w:tc>
          <w:tcPr>
            <w:tcW w:w="992" w:type="dxa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78,61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22,67</w:t>
            </w:r>
          </w:p>
        </w:tc>
        <w:tc>
          <w:tcPr>
            <w:tcW w:w="1011" w:type="dxa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27,22</w:t>
            </w:r>
          </w:p>
        </w:tc>
        <w:tc>
          <w:tcPr>
            <w:tcW w:w="887" w:type="dxa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28,72</w:t>
            </w:r>
          </w:p>
        </w:tc>
        <w:tc>
          <w:tcPr>
            <w:tcW w:w="1276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2016</w:t>
            </w:r>
            <w:r w:rsidR="00AE0A5D" w:rsidRPr="006C42B6">
              <w:rPr>
                <w:rFonts w:ascii="Times New Roman" w:hAnsi="Times New Roman"/>
                <w:sz w:val="24"/>
                <w:szCs w:val="24"/>
              </w:rPr>
              <w:t>-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3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78,61</w:t>
            </w:r>
          </w:p>
        </w:tc>
      </w:tr>
      <w:tr w:rsidR="006C42B6" w:rsidRPr="006C42B6" w:rsidTr="006A639E">
        <w:trPr>
          <w:trHeight w:val="1800"/>
          <w:jc w:val="center"/>
        </w:trPr>
        <w:tc>
          <w:tcPr>
            <w:tcW w:w="83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5546" w:type="dxa"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Строительство сетей водоснабжения диаметрами от Ду 100 мм до Ду 150 мм включительно до точек подключения (технологического присоединения) объектов капитального строительства заявителя (протяженность - 0,300 км)</w:t>
            </w:r>
          </w:p>
        </w:tc>
        <w:tc>
          <w:tcPr>
            <w:tcW w:w="992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1011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887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  <w:tc>
          <w:tcPr>
            <w:tcW w:w="1276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2016</w:t>
            </w:r>
            <w:r w:rsidR="00AE0A5D" w:rsidRPr="006C42B6">
              <w:rPr>
                <w:rFonts w:ascii="Times New Roman" w:hAnsi="Times New Roman"/>
                <w:sz w:val="24"/>
                <w:szCs w:val="24"/>
              </w:rPr>
              <w:t>-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3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6C42B6" w:rsidRPr="006C42B6" w:rsidTr="006A639E">
        <w:trPr>
          <w:trHeight w:val="1800"/>
          <w:jc w:val="center"/>
        </w:trPr>
        <w:tc>
          <w:tcPr>
            <w:tcW w:w="83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46" w:type="dxa"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</w:t>
            </w:r>
          </w:p>
        </w:tc>
        <w:tc>
          <w:tcPr>
            <w:tcW w:w="992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14,57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11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8,66</w:t>
            </w:r>
          </w:p>
        </w:tc>
        <w:tc>
          <w:tcPr>
            <w:tcW w:w="887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5,91</w:t>
            </w:r>
          </w:p>
        </w:tc>
        <w:tc>
          <w:tcPr>
            <w:tcW w:w="1276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42B6" w:rsidRPr="006C42B6" w:rsidTr="006A639E">
        <w:trPr>
          <w:trHeight w:val="900"/>
          <w:jc w:val="center"/>
        </w:trPr>
        <w:tc>
          <w:tcPr>
            <w:tcW w:w="83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5546" w:type="dxa"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 xml:space="preserve">Замена систем измерения мутности воды в районе насосной станции подкачки Безруковского водозабора (с. Безруково) </w:t>
            </w:r>
          </w:p>
        </w:tc>
        <w:tc>
          <w:tcPr>
            <w:tcW w:w="992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1,72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1,72</w:t>
            </w:r>
          </w:p>
        </w:tc>
        <w:tc>
          <w:tcPr>
            <w:tcW w:w="88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3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1,72</w:t>
            </w:r>
          </w:p>
        </w:tc>
        <w:tc>
          <w:tcPr>
            <w:tcW w:w="1122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42B6" w:rsidRPr="006C42B6" w:rsidTr="006A639E">
        <w:trPr>
          <w:trHeight w:val="900"/>
          <w:jc w:val="center"/>
        </w:trPr>
        <w:tc>
          <w:tcPr>
            <w:tcW w:w="83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5546" w:type="dxa"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 xml:space="preserve">Прокладка участка кабельной ЛЭП 10 кВ ориентировочной протяженностью 800 м в районе с. Боровково </w:t>
            </w:r>
          </w:p>
        </w:tc>
        <w:tc>
          <w:tcPr>
            <w:tcW w:w="992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6,94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6,94</w:t>
            </w:r>
          </w:p>
        </w:tc>
        <w:tc>
          <w:tcPr>
            <w:tcW w:w="88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3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6,94</w:t>
            </w:r>
          </w:p>
        </w:tc>
        <w:tc>
          <w:tcPr>
            <w:tcW w:w="1122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42B6" w:rsidRPr="006C42B6" w:rsidTr="00023DE5">
        <w:trPr>
          <w:trHeight w:val="963"/>
          <w:jc w:val="center"/>
        </w:trPr>
        <w:tc>
          <w:tcPr>
            <w:tcW w:w="83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5546" w:type="dxa"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Замена существующей ВНС-506 (г. Новокузнецк, Орджоникидзевский район, ул. Колпашевская, 4-А) на ВНС беспавильонного типа</w:t>
            </w:r>
          </w:p>
        </w:tc>
        <w:tc>
          <w:tcPr>
            <w:tcW w:w="992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5,91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5,91</w:t>
            </w:r>
          </w:p>
        </w:tc>
        <w:tc>
          <w:tcPr>
            <w:tcW w:w="1276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3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5,91</w:t>
            </w:r>
          </w:p>
        </w:tc>
        <w:tc>
          <w:tcPr>
            <w:tcW w:w="1122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42B6" w:rsidRPr="006C42B6" w:rsidTr="006A639E">
        <w:trPr>
          <w:trHeight w:val="315"/>
          <w:jc w:val="center"/>
        </w:trPr>
        <w:tc>
          <w:tcPr>
            <w:tcW w:w="83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  <w:noWrap/>
            <w:vAlign w:val="center"/>
            <w:hideMark/>
          </w:tcPr>
          <w:p w:rsidR="000C4B66" w:rsidRPr="006C42B6" w:rsidRDefault="00176D68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Итого бюджет</w:t>
            </w:r>
          </w:p>
        </w:tc>
        <w:tc>
          <w:tcPr>
            <w:tcW w:w="992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42B6" w:rsidRPr="006C42B6" w:rsidTr="006A639E">
        <w:trPr>
          <w:trHeight w:val="315"/>
          <w:jc w:val="center"/>
        </w:trPr>
        <w:tc>
          <w:tcPr>
            <w:tcW w:w="83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  <w:noWrap/>
            <w:vAlign w:val="center"/>
            <w:hideMark/>
          </w:tcPr>
          <w:p w:rsidR="000C4B66" w:rsidRPr="006C42B6" w:rsidRDefault="00176D68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Итого ПДК</w:t>
            </w:r>
          </w:p>
        </w:tc>
        <w:tc>
          <w:tcPr>
            <w:tcW w:w="992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42B6" w:rsidRPr="006C42B6" w:rsidTr="006A639E">
        <w:trPr>
          <w:trHeight w:val="315"/>
          <w:jc w:val="center"/>
        </w:trPr>
        <w:tc>
          <w:tcPr>
            <w:tcW w:w="83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  <w:noWrap/>
            <w:vAlign w:val="center"/>
            <w:hideMark/>
          </w:tcPr>
          <w:p w:rsidR="000C4B66" w:rsidRPr="006C42B6" w:rsidRDefault="00176D68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Итого амортизация</w:t>
            </w:r>
          </w:p>
        </w:tc>
        <w:tc>
          <w:tcPr>
            <w:tcW w:w="992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14,57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1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8,66</w:t>
            </w:r>
          </w:p>
        </w:tc>
        <w:tc>
          <w:tcPr>
            <w:tcW w:w="887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5,91</w:t>
            </w:r>
          </w:p>
        </w:tc>
        <w:tc>
          <w:tcPr>
            <w:tcW w:w="1276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42B6" w:rsidRPr="006C42B6" w:rsidTr="006A639E">
        <w:trPr>
          <w:trHeight w:val="315"/>
          <w:jc w:val="center"/>
        </w:trPr>
        <w:tc>
          <w:tcPr>
            <w:tcW w:w="83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Итого затраты на подключение:</w:t>
            </w:r>
          </w:p>
        </w:tc>
        <w:tc>
          <w:tcPr>
            <w:tcW w:w="992" w:type="dxa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241,88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69,75</w:t>
            </w:r>
          </w:p>
        </w:tc>
        <w:tc>
          <w:tcPr>
            <w:tcW w:w="1011" w:type="dxa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83,77</w:t>
            </w:r>
          </w:p>
        </w:tc>
        <w:tc>
          <w:tcPr>
            <w:tcW w:w="887" w:type="dxa"/>
            <w:noWrap/>
            <w:vAlign w:val="center"/>
            <w:hideMark/>
          </w:tcPr>
          <w:p w:rsidR="000C4B66" w:rsidRPr="006C42B6" w:rsidRDefault="000C4B66" w:rsidP="000C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88,36</w:t>
            </w:r>
          </w:p>
        </w:tc>
        <w:tc>
          <w:tcPr>
            <w:tcW w:w="1276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42B6" w:rsidRPr="006C42B6" w:rsidTr="00023DE5">
        <w:trPr>
          <w:trHeight w:val="289"/>
          <w:jc w:val="center"/>
        </w:trPr>
        <w:tc>
          <w:tcPr>
            <w:tcW w:w="834" w:type="dxa"/>
            <w:noWrap/>
            <w:vAlign w:val="center"/>
          </w:tcPr>
          <w:p w:rsidR="00023DE5" w:rsidRPr="006C42B6" w:rsidRDefault="00023DE5" w:rsidP="00874B9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6" w:type="dxa"/>
            <w:vAlign w:val="center"/>
          </w:tcPr>
          <w:p w:rsidR="00023DE5" w:rsidRPr="006C42B6" w:rsidRDefault="00023DE5" w:rsidP="00023DE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023DE5" w:rsidRPr="006C42B6" w:rsidRDefault="00023DE5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023DE5" w:rsidRPr="006C42B6" w:rsidRDefault="00023DE5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noWrap/>
            <w:vAlign w:val="center"/>
          </w:tcPr>
          <w:p w:rsidR="00023DE5" w:rsidRPr="006C42B6" w:rsidRDefault="00023DE5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  <w:noWrap/>
            <w:vAlign w:val="center"/>
          </w:tcPr>
          <w:p w:rsidR="00023DE5" w:rsidRPr="006C42B6" w:rsidRDefault="00023DE5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023DE5" w:rsidRPr="006C42B6" w:rsidRDefault="00023DE5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  <w:noWrap/>
            <w:vAlign w:val="center"/>
          </w:tcPr>
          <w:p w:rsidR="00023DE5" w:rsidRPr="006C42B6" w:rsidRDefault="00023DE5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023DE5" w:rsidRPr="006C42B6" w:rsidRDefault="00023DE5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  <w:noWrap/>
            <w:vAlign w:val="center"/>
          </w:tcPr>
          <w:p w:rsidR="00023DE5" w:rsidRPr="006C42B6" w:rsidRDefault="00023DE5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  <w:noWrap/>
            <w:vAlign w:val="center"/>
          </w:tcPr>
          <w:p w:rsidR="00023DE5" w:rsidRPr="006C42B6" w:rsidRDefault="00023DE5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C42B6" w:rsidRPr="006C42B6" w:rsidTr="006A639E">
        <w:trPr>
          <w:trHeight w:val="600"/>
          <w:jc w:val="center"/>
        </w:trPr>
        <w:tc>
          <w:tcPr>
            <w:tcW w:w="83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6" w:type="dxa"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Мероприятия инвестиционной программы, реализуемые в сфере водоотведения</w:t>
            </w:r>
          </w:p>
        </w:tc>
        <w:tc>
          <w:tcPr>
            <w:tcW w:w="992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290,06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96,17</w:t>
            </w:r>
          </w:p>
        </w:tc>
        <w:tc>
          <w:tcPr>
            <w:tcW w:w="1011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102,73</w:t>
            </w:r>
          </w:p>
        </w:tc>
        <w:tc>
          <w:tcPr>
            <w:tcW w:w="887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91,17</w:t>
            </w:r>
          </w:p>
        </w:tc>
        <w:tc>
          <w:tcPr>
            <w:tcW w:w="1276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42B6" w:rsidRPr="006C42B6" w:rsidTr="00023DE5">
        <w:trPr>
          <w:trHeight w:val="939"/>
          <w:jc w:val="center"/>
        </w:trPr>
        <w:tc>
          <w:tcPr>
            <w:tcW w:w="83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546" w:type="dxa"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Строительство объектов централизованной системы водоотведения в целях подключения объектов капитального строительства абонентов</w:t>
            </w:r>
          </w:p>
        </w:tc>
        <w:tc>
          <w:tcPr>
            <w:tcW w:w="992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268,05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81,37</w:t>
            </w:r>
          </w:p>
        </w:tc>
        <w:tc>
          <w:tcPr>
            <w:tcW w:w="1011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99,34</w:t>
            </w:r>
          </w:p>
        </w:tc>
        <w:tc>
          <w:tcPr>
            <w:tcW w:w="887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87,34</w:t>
            </w:r>
          </w:p>
        </w:tc>
        <w:tc>
          <w:tcPr>
            <w:tcW w:w="1276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42B6" w:rsidRPr="006C42B6" w:rsidTr="00023DE5">
        <w:trPr>
          <w:trHeight w:val="1406"/>
          <w:jc w:val="center"/>
        </w:trPr>
        <w:tc>
          <w:tcPr>
            <w:tcW w:w="83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5546" w:type="dxa"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Строительство сетей водоотведения диаметрами от Ду 100мм до Ду 150мм включительно от точек подключения (технологического присоединения) объектов капитального строительства заявителя (протяженность - 14,190 км)</w:t>
            </w:r>
          </w:p>
        </w:tc>
        <w:tc>
          <w:tcPr>
            <w:tcW w:w="992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268,05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81,37</w:t>
            </w:r>
          </w:p>
        </w:tc>
        <w:tc>
          <w:tcPr>
            <w:tcW w:w="1011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99,34</w:t>
            </w:r>
          </w:p>
        </w:tc>
        <w:tc>
          <w:tcPr>
            <w:tcW w:w="887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87,34</w:t>
            </w:r>
          </w:p>
        </w:tc>
        <w:tc>
          <w:tcPr>
            <w:tcW w:w="1276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2016</w:t>
            </w:r>
            <w:r w:rsidR="00AE0A5D" w:rsidRPr="006C42B6">
              <w:rPr>
                <w:rFonts w:ascii="Times New Roman" w:hAnsi="Times New Roman"/>
                <w:sz w:val="24"/>
                <w:szCs w:val="24"/>
              </w:rPr>
              <w:t>-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3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268,05</w:t>
            </w:r>
          </w:p>
        </w:tc>
      </w:tr>
      <w:tr w:rsidR="006C42B6" w:rsidRPr="006C42B6" w:rsidTr="00023DE5">
        <w:trPr>
          <w:trHeight w:val="1412"/>
          <w:jc w:val="center"/>
        </w:trPr>
        <w:tc>
          <w:tcPr>
            <w:tcW w:w="83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546" w:type="dxa"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водоотведения</w:t>
            </w:r>
          </w:p>
        </w:tc>
        <w:tc>
          <w:tcPr>
            <w:tcW w:w="992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22,01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14,80</w:t>
            </w:r>
          </w:p>
        </w:tc>
        <w:tc>
          <w:tcPr>
            <w:tcW w:w="1011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  <w:tc>
          <w:tcPr>
            <w:tcW w:w="887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276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42B6" w:rsidRPr="006C42B6" w:rsidTr="00023DE5">
        <w:trPr>
          <w:trHeight w:val="979"/>
          <w:jc w:val="center"/>
        </w:trPr>
        <w:tc>
          <w:tcPr>
            <w:tcW w:w="834" w:type="dxa"/>
            <w:noWrap/>
            <w:vAlign w:val="center"/>
            <w:hideMark/>
          </w:tcPr>
          <w:p w:rsidR="008A1776" w:rsidRPr="006C42B6" w:rsidRDefault="00874B9A" w:rsidP="00874B9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5546" w:type="dxa"/>
            <w:vAlign w:val="center"/>
            <w:hideMark/>
          </w:tcPr>
          <w:p w:rsidR="008053D1" w:rsidRPr="006C42B6" w:rsidRDefault="008A1776" w:rsidP="008A177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 xml:space="preserve">Монтаж насосных агрегатов в нижнем канале аэротенков 1, 2 </w:t>
            </w:r>
            <w:r w:rsidR="00176D68" w:rsidRPr="006C42B6">
              <w:rPr>
                <w:rFonts w:ascii="Times New Roman" w:hAnsi="Times New Roman"/>
                <w:sz w:val="24"/>
                <w:szCs w:val="24"/>
              </w:rPr>
              <w:t>очистных сооружений канализации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 xml:space="preserve"> (г.</w:t>
            </w:r>
            <w:r w:rsidR="005258A4" w:rsidRPr="006C4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 xml:space="preserve">Новокузнецк, Заводской район, </w:t>
            </w:r>
          </w:p>
          <w:p w:rsidR="008A1776" w:rsidRPr="006C42B6" w:rsidRDefault="008A1776" w:rsidP="008A177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ш. Северное, 10</w:t>
            </w:r>
            <w:r w:rsidR="008053D1" w:rsidRPr="006C4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</w:p>
        </w:tc>
        <w:tc>
          <w:tcPr>
            <w:tcW w:w="992" w:type="dxa"/>
            <w:noWrap/>
            <w:vAlign w:val="center"/>
            <w:hideMark/>
          </w:tcPr>
          <w:p w:rsidR="008A1776" w:rsidRPr="006C42B6" w:rsidRDefault="008A1776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11,60</w:t>
            </w:r>
          </w:p>
        </w:tc>
        <w:tc>
          <w:tcPr>
            <w:tcW w:w="851" w:type="dxa"/>
            <w:noWrap/>
            <w:vAlign w:val="center"/>
            <w:hideMark/>
          </w:tcPr>
          <w:p w:rsidR="008A1776" w:rsidRPr="006C42B6" w:rsidRDefault="008A1776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11,60</w:t>
            </w:r>
          </w:p>
        </w:tc>
        <w:tc>
          <w:tcPr>
            <w:tcW w:w="1011" w:type="dxa"/>
            <w:noWrap/>
            <w:vAlign w:val="center"/>
            <w:hideMark/>
          </w:tcPr>
          <w:p w:rsidR="008A1776" w:rsidRPr="006C42B6" w:rsidRDefault="004866BE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noWrap/>
            <w:vAlign w:val="center"/>
            <w:hideMark/>
          </w:tcPr>
          <w:p w:rsidR="008A1776" w:rsidRPr="006C42B6" w:rsidRDefault="004866BE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8A1776" w:rsidRPr="006C42B6" w:rsidRDefault="008A1776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37" w:type="dxa"/>
            <w:noWrap/>
            <w:vAlign w:val="center"/>
            <w:hideMark/>
          </w:tcPr>
          <w:p w:rsidR="008A1776" w:rsidRPr="006C42B6" w:rsidRDefault="004866BE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8A1776" w:rsidRPr="006C42B6" w:rsidRDefault="008A1776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11,60</w:t>
            </w:r>
          </w:p>
        </w:tc>
        <w:tc>
          <w:tcPr>
            <w:tcW w:w="1004" w:type="dxa"/>
            <w:noWrap/>
            <w:vAlign w:val="center"/>
            <w:hideMark/>
          </w:tcPr>
          <w:p w:rsidR="008A1776" w:rsidRPr="006C42B6" w:rsidRDefault="004866BE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vAlign w:val="center"/>
            <w:hideMark/>
          </w:tcPr>
          <w:p w:rsidR="008A1776" w:rsidRPr="006C42B6" w:rsidRDefault="004866BE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42B6" w:rsidRPr="006C42B6" w:rsidTr="00023DE5">
        <w:trPr>
          <w:trHeight w:val="726"/>
          <w:jc w:val="center"/>
        </w:trPr>
        <w:tc>
          <w:tcPr>
            <w:tcW w:w="834" w:type="dxa"/>
            <w:noWrap/>
            <w:vAlign w:val="center"/>
            <w:hideMark/>
          </w:tcPr>
          <w:p w:rsidR="008A1776" w:rsidRPr="006C42B6" w:rsidRDefault="00874B9A" w:rsidP="00874B9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5546" w:type="dxa"/>
            <w:vAlign w:val="center"/>
            <w:hideMark/>
          </w:tcPr>
          <w:p w:rsidR="008053D1" w:rsidRPr="006C42B6" w:rsidRDefault="008A1776" w:rsidP="008A177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Замена насосного агрегата на КНС-124</w:t>
            </w:r>
            <w:r w:rsidR="008053D1" w:rsidRPr="006C4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 xml:space="preserve">А (г.Новокузнецк, Центральный район, </w:t>
            </w:r>
          </w:p>
          <w:p w:rsidR="008A1776" w:rsidRPr="006C42B6" w:rsidRDefault="008053D1" w:rsidP="008053D1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 xml:space="preserve">пр-т </w:t>
            </w:r>
            <w:r w:rsidR="008A1776" w:rsidRPr="006C42B6">
              <w:rPr>
                <w:rFonts w:ascii="Times New Roman" w:hAnsi="Times New Roman"/>
                <w:sz w:val="24"/>
                <w:szCs w:val="24"/>
              </w:rPr>
              <w:t>Н.С.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776" w:rsidRPr="006C42B6">
              <w:rPr>
                <w:rFonts w:ascii="Times New Roman" w:hAnsi="Times New Roman"/>
                <w:sz w:val="24"/>
                <w:szCs w:val="24"/>
              </w:rPr>
              <w:t>Ермакова, 4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776" w:rsidRPr="006C42B6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</w:p>
        </w:tc>
        <w:tc>
          <w:tcPr>
            <w:tcW w:w="992" w:type="dxa"/>
            <w:noWrap/>
            <w:vAlign w:val="center"/>
            <w:hideMark/>
          </w:tcPr>
          <w:p w:rsidR="008A1776" w:rsidRPr="006C42B6" w:rsidRDefault="008A1776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851" w:type="dxa"/>
            <w:noWrap/>
            <w:vAlign w:val="center"/>
            <w:hideMark/>
          </w:tcPr>
          <w:p w:rsidR="008A1776" w:rsidRPr="006C42B6" w:rsidRDefault="008A1776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011" w:type="dxa"/>
            <w:noWrap/>
            <w:vAlign w:val="center"/>
            <w:hideMark/>
          </w:tcPr>
          <w:p w:rsidR="008A1776" w:rsidRPr="006C42B6" w:rsidRDefault="004866BE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noWrap/>
            <w:vAlign w:val="center"/>
            <w:hideMark/>
          </w:tcPr>
          <w:p w:rsidR="008A1776" w:rsidRPr="006C42B6" w:rsidRDefault="004866BE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8A1776" w:rsidRPr="006C42B6" w:rsidRDefault="008A1776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37" w:type="dxa"/>
            <w:noWrap/>
            <w:vAlign w:val="center"/>
            <w:hideMark/>
          </w:tcPr>
          <w:p w:rsidR="008A1776" w:rsidRPr="006C42B6" w:rsidRDefault="004866BE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8A1776" w:rsidRPr="006C42B6" w:rsidRDefault="004866BE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8A1776" w:rsidRPr="006C42B6" w:rsidRDefault="008A1776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122" w:type="dxa"/>
            <w:noWrap/>
            <w:vAlign w:val="center"/>
            <w:hideMark/>
          </w:tcPr>
          <w:p w:rsidR="008A1776" w:rsidRPr="006C42B6" w:rsidRDefault="004866BE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42B6" w:rsidRPr="006C42B6" w:rsidTr="00023DE5">
        <w:trPr>
          <w:trHeight w:val="737"/>
          <w:jc w:val="center"/>
        </w:trPr>
        <w:tc>
          <w:tcPr>
            <w:tcW w:w="834" w:type="dxa"/>
            <w:noWrap/>
            <w:vAlign w:val="center"/>
            <w:hideMark/>
          </w:tcPr>
          <w:p w:rsidR="008A1776" w:rsidRPr="006C42B6" w:rsidRDefault="00874B9A" w:rsidP="00874B9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5546" w:type="dxa"/>
            <w:vAlign w:val="center"/>
            <w:hideMark/>
          </w:tcPr>
          <w:p w:rsidR="008A1776" w:rsidRPr="006C42B6" w:rsidRDefault="008A1776" w:rsidP="00874B9A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Замена насосного агрегата на КНС-124</w:t>
            </w:r>
            <w:r w:rsidR="008053D1" w:rsidRPr="006C4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>А: резервный н/а (г.</w:t>
            </w:r>
            <w:r w:rsidR="008053D1" w:rsidRPr="006C4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>Новокузнецк, Центр</w:t>
            </w:r>
            <w:r w:rsidR="00874B9A" w:rsidRPr="006C42B6">
              <w:rPr>
                <w:rFonts w:ascii="Times New Roman" w:hAnsi="Times New Roman"/>
                <w:sz w:val="24"/>
                <w:szCs w:val="24"/>
              </w:rPr>
              <w:t xml:space="preserve">альный 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8053D1" w:rsidRPr="006C42B6">
              <w:rPr>
                <w:rFonts w:ascii="Times New Roman" w:hAnsi="Times New Roman"/>
                <w:sz w:val="24"/>
                <w:szCs w:val="24"/>
              </w:rPr>
              <w:t>пр-т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  <w:r w:rsidR="008053D1" w:rsidRPr="006C4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>Ермакова, 4</w:t>
            </w:r>
            <w:r w:rsidR="008053D1" w:rsidRPr="006C4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</w:p>
        </w:tc>
        <w:tc>
          <w:tcPr>
            <w:tcW w:w="992" w:type="dxa"/>
            <w:noWrap/>
            <w:vAlign w:val="center"/>
            <w:hideMark/>
          </w:tcPr>
          <w:p w:rsidR="008A1776" w:rsidRPr="006C42B6" w:rsidRDefault="008A1776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  <w:tc>
          <w:tcPr>
            <w:tcW w:w="851" w:type="dxa"/>
            <w:noWrap/>
            <w:vAlign w:val="center"/>
            <w:hideMark/>
          </w:tcPr>
          <w:p w:rsidR="008A1776" w:rsidRPr="006C42B6" w:rsidRDefault="004866BE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noWrap/>
            <w:vAlign w:val="center"/>
            <w:hideMark/>
          </w:tcPr>
          <w:p w:rsidR="008A1776" w:rsidRPr="006C42B6" w:rsidRDefault="008A1776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  <w:tc>
          <w:tcPr>
            <w:tcW w:w="887" w:type="dxa"/>
            <w:noWrap/>
            <w:vAlign w:val="center"/>
            <w:hideMark/>
          </w:tcPr>
          <w:p w:rsidR="008A1776" w:rsidRPr="006C42B6" w:rsidRDefault="004866BE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8A1776" w:rsidRPr="006C42B6" w:rsidRDefault="008A1776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37" w:type="dxa"/>
            <w:noWrap/>
            <w:vAlign w:val="center"/>
            <w:hideMark/>
          </w:tcPr>
          <w:p w:rsidR="008A1776" w:rsidRPr="006C42B6" w:rsidRDefault="004866BE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8A1776" w:rsidRPr="006C42B6" w:rsidRDefault="004866BE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8A1776" w:rsidRPr="006C42B6" w:rsidRDefault="008A1776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  <w:tc>
          <w:tcPr>
            <w:tcW w:w="1122" w:type="dxa"/>
            <w:noWrap/>
            <w:vAlign w:val="center"/>
            <w:hideMark/>
          </w:tcPr>
          <w:p w:rsidR="008A1776" w:rsidRPr="006C42B6" w:rsidRDefault="004866BE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42B6" w:rsidRPr="006C42B6" w:rsidTr="00023DE5">
        <w:trPr>
          <w:trHeight w:val="608"/>
          <w:jc w:val="center"/>
        </w:trPr>
        <w:tc>
          <w:tcPr>
            <w:tcW w:w="834" w:type="dxa"/>
            <w:noWrap/>
            <w:vAlign w:val="center"/>
            <w:hideMark/>
          </w:tcPr>
          <w:p w:rsidR="008A1776" w:rsidRPr="006C42B6" w:rsidRDefault="00874B9A" w:rsidP="00874B9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5546" w:type="dxa"/>
            <w:vAlign w:val="center"/>
            <w:hideMark/>
          </w:tcPr>
          <w:p w:rsidR="008A1776" w:rsidRPr="006C42B6" w:rsidRDefault="008A1776" w:rsidP="008A177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Установка пресс-шнека на ГНС 1а (г.</w:t>
            </w:r>
            <w:r w:rsidR="008053D1" w:rsidRPr="006C4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2B6">
              <w:rPr>
                <w:rFonts w:ascii="Times New Roman" w:hAnsi="Times New Roman"/>
                <w:sz w:val="24"/>
                <w:szCs w:val="24"/>
              </w:rPr>
              <w:t>Новокузнецк, Заводской район, ш. Северное, 10-А, корпус 7)</w:t>
            </w:r>
          </w:p>
        </w:tc>
        <w:tc>
          <w:tcPr>
            <w:tcW w:w="992" w:type="dxa"/>
            <w:noWrap/>
            <w:vAlign w:val="center"/>
            <w:hideMark/>
          </w:tcPr>
          <w:p w:rsidR="008A1776" w:rsidRPr="006C42B6" w:rsidRDefault="008A1776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851" w:type="dxa"/>
            <w:noWrap/>
            <w:vAlign w:val="center"/>
            <w:hideMark/>
          </w:tcPr>
          <w:p w:rsidR="008A1776" w:rsidRPr="006C42B6" w:rsidRDefault="004866BE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noWrap/>
            <w:vAlign w:val="center"/>
            <w:hideMark/>
          </w:tcPr>
          <w:p w:rsidR="008A1776" w:rsidRPr="006C42B6" w:rsidRDefault="004866BE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noWrap/>
            <w:vAlign w:val="center"/>
            <w:hideMark/>
          </w:tcPr>
          <w:p w:rsidR="008A1776" w:rsidRPr="006C42B6" w:rsidRDefault="008A1776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276" w:type="dxa"/>
            <w:noWrap/>
            <w:vAlign w:val="center"/>
            <w:hideMark/>
          </w:tcPr>
          <w:p w:rsidR="008A1776" w:rsidRPr="006C42B6" w:rsidRDefault="008A1776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37" w:type="dxa"/>
            <w:noWrap/>
            <w:vAlign w:val="center"/>
            <w:hideMark/>
          </w:tcPr>
          <w:p w:rsidR="008A1776" w:rsidRPr="006C42B6" w:rsidRDefault="008A1776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851" w:type="dxa"/>
            <w:noWrap/>
            <w:vAlign w:val="center"/>
            <w:hideMark/>
          </w:tcPr>
          <w:p w:rsidR="008A1776" w:rsidRPr="006C42B6" w:rsidRDefault="004866BE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8A1776" w:rsidRPr="006C42B6" w:rsidRDefault="004866BE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vAlign w:val="center"/>
            <w:hideMark/>
          </w:tcPr>
          <w:p w:rsidR="008A1776" w:rsidRPr="006C42B6" w:rsidRDefault="004866BE" w:rsidP="008820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42B6" w:rsidRPr="006C42B6" w:rsidTr="006A639E">
        <w:trPr>
          <w:trHeight w:val="315"/>
          <w:jc w:val="center"/>
        </w:trPr>
        <w:tc>
          <w:tcPr>
            <w:tcW w:w="83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  <w:noWrap/>
            <w:vAlign w:val="center"/>
            <w:hideMark/>
          </w:tcPr>
          <w:p w:rsidR="000C4B66" w:rsidRPr="006C42B6" w:rsidRDefault="00176D68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Итого бюджет</w:t>
            </w:r>
          </w:p>
        </w:tc>
        <w:tc>
          <w:tcPr>
            <w:tcW w:w="992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3,83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3,83</w:t>
            </w:r>
          </w:p>
        </w:tc>
        <w:tc>
          <w:tcPr>
            <w:tcW w:w="1276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42B6" w:rsidRPr="006C42B6" w:rsidTr="006A639E">
        <w:trPr>
          <w:trHeight w:val="315"/>
          <w:jc w:val="center"/>
        </w:trPr>
        <w:tc>
          <w:tcPr>
            <w:tcW w:w="83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6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Итого ПД</w:t>
            </w:r>
            <w:r w:rsidR="00176D68" w:rsidRPr="006C42B6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</w:p>
        </w:tc>
        <w:tc>
          <w:tcPr>
            <w:tcW w:w="992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11,60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11,60</w:t>
            </w:r>
          </w:p>
        </w:tc>
        <w:tc>
          <w:tcPr>
            <w:tcW w:w="101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42B6" w:rsidRPr="006C42B6" w:rsidTr="006A639E">
        <w:trPr>
          <w:trHeight w:val="315"/>
          <w:jc w:val="center"/>
        </w:trPr>
        <w:tc>
          <w:tcPr>
            <w:tcW w:w="83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6" w:type="dxa"/>
            <w:noWrap/>
            <w:vAlign w:val="center"/>
            <w:hideMark/>
          </w:tcPr>
          <w:p w:rsidR="000C4B66" w:rsidRPr="006C42B6" w:rsidRDefault="00176D68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Итого амортизация</w:t>
            </w:r>
          </w:p>
        </w:tc>
        <w:tc>
          <w:tcPr>
            <w:tcW w:w="992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6,59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3,20</w:t>
            </w:r>
          </w:p>
        </w:tc>
        <w:tc>
          <w:tcPr>
            <w:tcW w:w="1011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3,39</w:t>
            </w:r>
          </w:p>
        </w:tc>
        <w:tc>
          <w:tcPr>
            <w:tcW w:w="88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42B6" w:rsidRPr="006C42B6" w:rsidTr="006A639E">
        <w:trPr>
          <w:trHeight w:val="315"/>
          <w:jc w:val="center"/>
        </w:trPr>
        <w:tc>
          <w:tcPr>
            <w:tcW w:w="834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6" w:type="dxa"/>
            <w:noWrap/>
            <w:vAlign w:val="center"/>
            <w:hideMark/>
          </w:tcPr>
          <w:p w:rsidR="000C4B66" w:rsidRPr="006C42B6" w:rsidRDefault="00176D68" w:rsidP="000C4B66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Итого затраты на подключение</w:t>
            </w:r>
          </w:p>
        </w:tc>
        <w:tc>
          <w:tcPr>
            <w:tcW w:w="992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268,05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81,37</w:t>
            </w:r>
          </w:p>
        </w:tc>
        <w:tc>
          <w:tcPr>
            <w:tcW w:w="1011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99,34</w:t>
            </w:r>
          </w:p>
        </w:tc>
        <w:tc>
          <w:tcPr>
            <w:tcW w:w="887" w:type="dxa"/>
            <w:noWrap/>
            <w:vAlign w:val="center"/>
            <w:hideMark/>
          </w:tcPr>
          <w:p w:rsidR="000C4B66" w:rsidRPr="006C42B6" w:rsidRDefault="000C4B66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2B6">
              <w:rPr>
                <w:rFonts w:ascii="Times New Roman" w:hAnsi="Times New Roman"/>
                <w:bCs/>
                <w:sz w:val="24"/>
                <w:szCs w:val="24"/>
              </w:rPr>
              <w:t>87,34</w:t>
            </w:r>
          </w:p>
        </w:tc>
        <w:tc>
          <w:tcPr>
            <w:tcW w:w="1276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noWrap/>
            <w:vAlign w:val="center"/>
            <w:hideMark/>
          </w:tcPr>
          <w:p w:rsidR="000C4B66" w:rsidRPr="006C42B6" w:rsidRDefault="004866BE" w:rsidP="000C4B6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C42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14CDB" w:rsidRPr="006C42B6" w:rsidRDefault="00314CDB" w:rsidP="00E673C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  <w:sectPr w:rsidR="00314CDB" w:rsidRPr="006C42B6" w:rsidSect="00946795">
          <w:pgSz w:w="16838" w:h="11906" w:orient="landscape" w:code="9"/>
          <w:pgMar w:top="568" w:right="1134" w:bottom="567" w:left="1134" w:header="709" w:footer="160" w:gutter="0"/>
          <w:cols w:space="708"/>
          <w:docGrid w:linePitch="360"/>
        </w:sectPr>
      </w:pPr>
    </w:p>
    <w:p w:rsidR="00CF1028" w:rsidRPr="006C42B6" w:rsidRDefault="00CF10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C47" w:rsidRPr="006C42B6" w:rsidRDefault="00772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3FA" w:rsidRPr="006C42B6" w:rsidRDefault="00DE1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C47" w:rsidRPr="006C42B6" w:rsidRDefault="00333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2B6">
        <w:rPr>
          <w:rFonts w:ascii="Times New Roman" w:hAnsi="Times New Roman" w:cs="Times New Roman"/>
          <w:sz w:val="28"/>
          <w:szCs w:val="28"/>
        </w:rPr>
        <w:t>Расчет эффективности инвестирования средств при реализации инвестиционной программы</w:t>
      </w:r>
    </w:p>
    <w:p w:rsidR="00772C47" w:rsidRPr="006C42B6" w:rsidRDefault="00772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c"/>
        <w:tblW w:w="14850" w:type="dxa"/>
        <w:tblLook w:val="04A0" w:firstRow="1" w:lastRow="0" w:firstColumn="1" w:lastColumn="0" w:noHBand="0" w:noVBand="1"/>
      </w:tblPr>
      <w:tblGrid>
        <w:gridCol w:w="7196"/>
        <w:gridCol w:w="1559"/>
        <w:gridCol w:w="1559"/>
        <w:gridCol w:w="1560"/>
        <w:gridCol w:w="2976"/>
      </w:tblGrid>
      <w:tr w:rsidR="006C42B6" w:rsidRPr="006C42B6" w:rsidTr="00DE13FA">
        <w:tc>
          <w:tcPr>
            <w:tcW w:w="719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Par1054"/>
            <w:bookmarkEnd w:id="3"/>
            <w:r w:rsidRPr="006C42B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560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97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Расходы на реализацию мероприятий,</w:t>
            </w:r>
          </w:p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(без НДС)</w:t>
            </w:r>
          </w:p>
        </w:tc>
      </w:tr>
      <w:tr w:rsidR="006C42B6" w:rsidRPr="006C42B6" w:rsidTr="00DE13FA">
        <w:tc>
          <w:tcPr>
            <w:tcW w:w="7196" w:type="dxa"/>
            <w:vAlign w:val="center"/>
          </w:tcPr>
          <w:p w:rsidR="00DE13FA" w:rsidRPr="006C42B6" w:rsidRDefault="00713AE4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DE13FA" w:rsidRPr="006C42B6" w:rsidRDefault="00713AE4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E13FA" w:rsidRPr="006C42B6" w:rsidRDefault="00713AE4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DE13FA" w:rsidRPr="006C42B6" w:rsidRDefault="00713AE4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DE13FA" w:rsidRPr="006C42B6" w:rsidRDefault="00713AE4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C42B6" w:rsidRPr="006C42B6" w:rsidTr="003A51B8">
        <w:trPr>
          <w:trHeight w:val="549"/>
        </w:trPr>
        <w:tc>
          <w:tcPr>
            <w:tcW w:w="14850" w:type="dxa"/>
            <w:gridSpan w:val="5"/>
            <w:vAlign w:val="center"/>
          </w:tcPr>
          <w:p w:rsidR="00176D68" w:rsidRPr="006C42B6" w:rsidRDefault="00176D68" w:rsidP="00DE13FA">
            <w:pPr>
              <w:pStyle w:val="a7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Холодное водоснабжение</w:t>
            </w:r>
          </w:p>
        </w:tc>
      </w:tr>
      <w:tr w:rsidR="006C42B6" w:rsidRPr="006C42B6" w:rsidTr="00DE13FA">
        <w:tc>
          <w:tcPr>
            <w:tcW w:w="719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1.1. Показатели качества питьевой воды</w:t>
            </w:r>
          </w:p>
        </w:tc>
        <w:tc>
          <w:tcPr>
            <w:tcW w:w="1559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2B6" w:rsidRPr="006C42B6" w:rsidTr="003A51B8">
        <w:trPr>
          <w:trHeight w:val="2444"/>
        </w:trPr>
        <w:tc>
          <w:tcPr>
            <w:tcW w:w="719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Доля проб питьевой воды, подаваемой со станций водоподготовки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(при условии исключения снижения подачи воды со станций водоподготовки в паводковый период)</w:t>
            </w:r>
          </w:p>
        </w:tc>
        <w:tc>
          <w:tcPr>
            <w:tcW w:w="1559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1 </w:t>
            </w:r>
            <w:r w:rsidRPr="006C42B6">
              <w:rPr>
                <w:rFonts w:ascii="Times New Roman" w:hAnsi="Times New Roman"/>
                <w:sz w:val="28"/>
                <w:szCs w:val="28"/>
                <w:lang w:val="en-US"/>
              </w:rPr>
              <w:t>723</w:t>
            </w:r>
            <w:r w:rsidRPr="006C42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42B6">
              <w:rPr>
                <w:rFonts w:ascii="Times New Roman" w:hAnsi="Times New Roman"/>
                <w:sz w:val="28"/>
                <w:szCs w:val="28"/>
                <w:lang w:val="en-US"/>
              </w:rPr>
              <w:t>545</w:t>
            </w:r>
          </w:p>
        </w:tc>
      </w:tr>
      <w:tr w:rsidR="006C42B6" w:rsidRPr="006C42B6" w:rsidTr="003A51B8">
        <w:trPr>
          <w:trHeight w:val="468"/>
        </w:trPr>
        <w:tc>
          <w:tcPr>
            <w:tcW w:w="719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1.2. Показатели энергетической эффективности</w:t>
            </w:r>
          </w:p>
        </w:tc>
        <w:tc>
          <w:tcPr>
            <w:tcW w:w="1559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2B6" w:rsidRPr="006C42B6" w:rsidTr="003A51B8">
        <w:trPr>
          <w:trHeight w:val="1553"/>
        </w:trPr>
        <w:tc>
          <w:tcPr>
            <w:tcW w:w="719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Удельный расход электрической энергии, потребляемой в технологическом процессе подготовки и транспортировки питьевой воды, на единицу  отпускаемой в сеть воды</w:t>
            </w:r>
          </w:p>
        </w:tc>
        <w:tc>
          <w:tcPr>
            <w:tcW w:w="1559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кВт*ч/м³</w:t>
            </w:r>
          </w:p>
        </w:tc>
        <w:tc>
          <w:tcPr>
            <w:tcW w:w="1559" w:type="dxa"/>
            <w:vAlign w:val="center"/>
          </w:tcPr>
          <w:p w:rsidR="00DE13FA" w:rsidRPr="006C42B6" w:rsidRDefault="00DE13FA" w:rsidP="00C24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0,</w:t>
            </w:r>
            <w:r w:rsidR="00C24C30" w:rsidRPr="006C42B6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560" w:type="dxa"/>
            <w:vAlign w:val="center"/>
          </w:tcPr>
          <w:p w:rsidR="00DE13FA" w:rsidRPr="006C42B6" w:rsidRDefault="00DE13FA" w:rsidP="00484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0,</w:t>
            </w:r>
            <w:r w:rsidR="00C24C30" w:rsidRPr="006C42B6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97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42B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6C42B6">
              <w:rPr>
                <w:rFonts w:ascii="Times New Roman" w:hAnsi="Times New Roman"/>
                <w:sz w:val="28"/>
                <w:szCs w:val="28"/>
              </w:rPr>
              <w:t> </w:t>
            </w:r>
            <w:r w:rsidRPr="006C42B6">
              <w:rPr>
                <w:rFonts w:ascii="Times New Roman" w:hAnsi="Times New Roman"/>
                <w:sz w:val="28"/>
                <w:szCs w:val="28"/>
                <w:lang w:val="en-US"/>
              </w:rPr>
              <w:t>909</w:t>
            </w:r>
            <w:r w:rsidRPr="006C42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42B6">
              <w:rPr>
                <w:rFonts w:ascii="Times New Roman" w:hAnsi="Times New Roman"/>
                <w:sz w:val="28"/>
                <w:szCs w:val="28"/>
                <w:lang w:val="en-US"/>
              </w:rPr>
              <w:t>379</w:t>
            </w:r>
          </w:p>
        </w:tc>
      </w:tr>
      <w:tr w:rsidR="006C42B6" w:rsidRPr="006C42B6" w:rsidTr="00DE13FA">
        <w:tc>
          <w:tcPr>
            <w:tcW w:w="719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Итого по холодному водоснабжению</w:t>
            </w:r>
          </w:p>
        </w:tc>
        <w:tc>
          <w:tcPr>
            <w:tcW w:w="1559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42B6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6C42B6">
              <w:rPr>
                <w:rFonts w:ascii="Times New Roman" w:hAnsi="Times New Roman"/>
                <w:sz w:val="28"/>
                <w:szCs w:val="28"/>
              </w:rPr>
              <w:t> </w:t>
            </w:r>
            <w:r w:rsidRPr="006C42B6">
              <w:rPr>
                <w:rFonts w:ascii="Times New Roman" w:hAnsi="Times New Roman"/>
                <w:sz w:val="28"/>
                <w:szCs w:val="28"/>
                <w:lang w:val="en-US"/>
              </w:rPr>
              <w:t>632</w:t>
            </w:r>
            <w:r w:rsidRPr="006C42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42B6">
              <w:rPr>
                <w:rFonts w:ascii="Times New Roman" w:hAnsi="Times New Roman"/>
                <w:sz w:val="28"/>
                <w:szCs w:val="28"/>
                <w:lang w:val="en-US"/>
              </w:rPr>
              <w:t>924</w:t>
            </w:r>
          </w:p>
        </w:tc>
      </w:tr>
      <w:tr w:rsidR="006C42B6" w:rsidRPr="006C42B6" w:rsidTr="00DE13FA">
        <w:tc>
          <w:tcPr>
            <w:tcW w:w="7196" w:type="dxa"/>
            <w:vAlign w:val="center"/>
          </w:tcPr>
          <w:p w:rsidR="003A51B8" w:rsidRPr="006C42B6" w:rsidRDefault="003A51B8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A51B8" w:rsidRPr="006C42B6" w:rsidRDefault="003A51B8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A51B8" w:rsidRPr="006C42B6" w:rsidRDefault="003A51B8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3A51B8" w:rsidRPr="006C42B6" w:rsidRDefault="003A51B8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3A51B8" w:rsidRPr="006C42B6" w:rsidRDefault="003A51B8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C42B6" w:rsidRPr="006C42B6" w:rsidTr="003A51B8">
        <w:trPr>
          <w:trHeight w:val="531"/>
        </w:trPr>
        <w:tc>
          <w:tcPr>
            <w:tcW w:w="14850" w:type="dxa"/>
            <w:gridSpan w:val="5"/>
            <w:vAlign w:val="center"/>
          </w:tcPr>
          <w:p w:rsidR="00176D68" w:rsidRPr="006C42B6" w:rsidRDefault="00DE13FA" w:rsidP="00DE1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76D68" w:rsidRPr="006C42B6">
              <w:rPr>
                <w:rFonts w:ascii="Times New Roman" w:hAnsi="Times New Roman"/>
                <w:sz w:val="28"/>
                <w:szCs w:val="28"/>
              </w:rPr>
              <w:t>Водоотведение</w:t>
            </w:r>
          </w:p>
        </w:tc>
      </w:tr>
      <w:tr w:rsidR="006C42B6" w:rsidRPr="006C42B6" w:rsidTr="003A51B8">
        <w:trPr>
          <w:trHeight w:val="479"/>
        </w:trPr>
        <w:tc>
          <w:tcPr>
            <w:tcW w:w="719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2.1. Показатели качества очистки сточных вод</w:t>
            </w:r>
          </w:p>
        </w:tc>
        <w:tc>
          <w:tcPr>
            <w:tcW w:w="1559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2B6" w:rsidRPr="006C42B6" w:rsidTr="003A51B8">
        <w:trPr>
          <w:trHeight w:val="1056"/>
        </w:trPr>
        <w:tc>
          <w:tcPr>
            <w:tcW w:w="719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Доля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1559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24,38</w:t>
            </w:r>
          </w:p>
        </w:tc>
        <w:tc>
          <w:tcPr>
            <w:tcW w:w="1560" w:type="dxa"/>
            <w:vAlign w:val="center"/>
          </w:tcPr>
          <w:p w:rsidR="00DE13FA" w:rsidRPr="006C42B6" w:rsidRDefault="00DE13FA" w:rsidP="00484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2</w:t>
            </w:r>
            <w:r w:rsidR="00484E90" w:rsidRPr="006C42B6">
              <w:rPr>
                <w:rFonts w:ascii="Times New Roman" w:hAnsi="Times New Roman"/>
                <w:sz w:val="28"/>
                <w:szCs w:val="28"/>
              </w:rPr>
              <w:t>2</w:t>
            </w:r>
            <w:r w:rsidRPr="006C42B6">
              <w:rPr>
                <w:rFonts w:ascii="Times New Roman" w:hAnsi="Times New Roman"/>
                <w:sz w:val="28"/>
                <w:szCs w:val="28"/>
              </w:rPr>
              <w:t>,38</w:t>
            </w:r>
          </w:p>
        </w:tc>
        <w:tc>
          <w:tcPr>
            <w:tcW w:w="297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42B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6C42B6">
              <w:rPr>
                <w:rFonts w:ascii="Times New Roman" w:hAnsi="Times New Roman"/>
                <w:sz w:val="28"/>
                <w:szCs w:val="28"/>
              </w:rPr>
              <w:t> </w:t>
            </w:r>
            <w:r w:rsidRPr="006C42B6">
              <w:rPr>
                <w:rFonts w:ascii="Times New Roman" w:hAnsi="Times New Roman"/>
                <w:sz w:val="28"/>
                <w:szCs w:val="28"/>
                <w:lang w:val="en-US"/>
              </w:rPr>
              <w:t>798</w:t>
            </w:r>
            <w:r w:rsidRPr="006C42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42B6">
              <w:rPr>
                <w:rFonts w:ascii="Times New Roman" w:hAnsi="Times New Roman"/>
                <w:sz w:val="28"/>
                <w:szCs w:val="28"/>
                <w:lang w:val="en-US"/>
              </w:rPr>
              <w:t>525</w:t>
            </w:r>
          </w:p>
        </w:tc>
      </w:tr>
      <w:tr w:rsidR="006C42B6" w:rsidRPr="006C42B6" w:rsidTr="003A51B8">
        <w:trPr>
          <w:trHeight w:val="503"/>
        </w:trPr>
        <w:tc>
          <w:tcPr>
            <w:tcW w:w="719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2.2. Показатели энергетической эффективности</w:t>
            </w:r>
          </w:p>
        </w:tc>
        <w:tc>
          <w:tcPr>
            <w:tcW w:w="1559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2B6" w:rsidRPr="006C42B6" w:rsidTr="003A51B8">
        <w:trPr>
          <w:trHeight w:val="1177"/>
        </w:trPr>
        <w:tc>
          <w:tcPr>
            <w:tcW w:w="719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</w:t>
            </w:r>
          </w:p>
        </w:tc>
        <w:tc>
          <w:tcPr>
            <w:tcW w:w="1559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кВт*ч/м³</w:t>
            </w:r>
          </w:p>
        </w:tc>
        <w:tc>
          <w:tcPr>
            <w:tcW w:w="1559" w:type="dxa"/>
            <w:vAlign w:val="center"/>
          </w:tcPr>
          <w:p w:rsidR="00DE13FA" w:rsidRPr="006C42B6" w:rsidRDefault="00DE13FA" w:rsidP="00484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0,</w:t>
            </w:r>
            <w:r w:rsidR="00484E90" w:rsidRPr="006C42B6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560" w:type="dxa"/>
            <w:vAlign w:val="center"/>
          </w:tcPr>
          <w:p w:rsidR="00DE13FA" w:rsidRPr="006C42B6" w:rsidRDefault="00484E90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0,78</w:t>
            </w:r>
          </w:p>
        </w:tc>
        <w:tc>
          <w:tcPr>
            <w:tcW w:w="297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42B6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6C42B6">
              <w:rPr>
                <w:rFonts w:ascii="Times New Roman" w:hAnsi="Times New Roman"/>
                <w:sz w:val="28"/>
                <w:szCs w:val="28"/>
              </w:rPr>
              <w:t> </w:t>
            </w:r>
            <w:r w:rsidRPr="006C42B6">
              <w:rPr>
                <w:rFonts w:ascii="Times New Roman" w:hAnsi="Times New Roman"/>
                <w:sz w:val="28"/>
                <w:szCs w:val="28"/>
                <w:lang w:val="en-US"/>
              </w:rPr>
              <w:t>384</w:t>
            </w:r>
            <w:r w:rsidRPr="006C42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42B6">
              <w:rPr>
                <w:rFonts w:ascii="Times New Roman" w:hAnsi="Times New Roman"/>
                <w:sz w:val="28"/>
                <w:szCs w:val="28"/>
                <w:lang w:val="en-US"/>
              </w:rPr>
              <w:t>854</w:t>
            </w:r>
          </w:p>
        </w:tc>
      </w:tr>
      <w:tr w:rsidR="006C42B6" w:rsidRPr="006C42B6" w:rsidTr="003A51B8">
        <w:trPr>
          <w:trHeight w:val="414"/>
        </w:trPr>
        <w:tc>
          <w:tcPr>
            <w:tcW w:w="719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Итого по водоотведению</w:t>
            </w:r>
          </w:p>
        </w:tc>
        <w:tc>
          <w:tcPr>
            <w:tcW w:w="1559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1</w:t>
            </w:r>
            <w:r w:rsidRPr="006C42B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6C42B6">
              <w:rPr>
                <w:rFonts w:ascii="Times New Roman" w:hAnsi="Times New Roman"/>
                <w:sz w:val="28"/>
                <w:szCs w:val="28"/>
              </w:rPr>
              <w:t> </w:t>
            </w:r>
            <w:r w:rsidRPr="006C42B6">
              <w:rPr>
                <w:rFonts w:ascii="Times New Roman" w:hAnsi="Times New Roman"/>
                <w:sz w:val="28"/>
                <w:szCs w:val="28"/>
                <w:lang w:val="en-US"/>
              </w:rPr>
              <w:t>183</w:t>
            </w:r>
            <w:r w:rsidRPr="006C42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42B6">
              <w:rPr>
                <w:rFonts w:ascii="Times New Roman" w:hAnsi="Times New Roman"/>
                <w:sz w:val="28"/>
                <w:szCs w:val="28"/>
                <w:lang w:val="en-US"/>
              </w:rPr>
              <w:t>379</w:t>
            </w:r>
          </w:p>
        </w:tc>
      </w:tr>
      <w:tr w:rsidR="006C42B6" w:rsidRPr="006C42B6" w:rsidTr="003A51B8">
        <w:trPr>
          <w:trHeight w:val="549"/>
        </w:trPr>
        <w:tc>
          <w:tcPr>
            <w:tcW w:w="719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Всего по холодному водоснабжению и водоотведению</w:t>
            </w:r>
          </w:p>
        </w:tc>
        <w:tc>
          <w:tcPr>
            <w:tcW w:w="1559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E13FA" w:rsidRPr="006C42B6" w:rsidRDefault="00DE13FA" w:rsidP="0002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42B6">
              <w:rPr>
                <w:rFonts w:ascii="Times New Roman" w:hAnsi="Times New Roman"/>
                <w:sz w:val="28"/>
                <w:szCs w:val="28"/>
              </w:rPr>
              <w:t>2</w:t>
            </w:r>
            <w:r w:rsidRPr="006C42B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6C42B6">
              <w:rPr>
                <w:rFonts w:ascii="Times New Roman" w:hAnsi="Times New Roman"/>
                <w:sz w:val="28"/>
                <w:szCs w:val="28"/>
              </w:rPr>
              <w:t> 8</w:t>
            </w:r>
            <w:r w:rsidRPr="006C42B6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 w:rsidRPr="006C42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42B6">
              <w:rPr>
                <w:rFonts w:ascii="Times New Roman" w:hAnsi="Times New Roman"/>
                <w:sz w:val="28"/>
                <w:szCs w:val="28"/>
                <w:lang w:val="en-US"/>
              </w:rPr>
              <w:t>303</w:t>
            </w:r>
          </w:p>
        </w:tc>
      </w:tr>
    </w:tbl>
    <w:p w:rsidR="006C42B6" w:rsidRPr="006C42B6" w:rsidRDefault="006C42B6" w:rsidP="008053D1">
      <w:pPr>
        <w:pStyle w:val="a3"/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52E4" w:rsidRPr="006C42B6" w:rsidRDefault="00CC6E5A" w:rsidP="008053D1">
      <w:pPr>
        <w:pStyle w:val="a3"/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C42B6">
        <w:rPr>
          <w:rFonts w:ascii="Times New Roman" w:hAnsi="Times New Roman"/>
          <w:sz w:val="28"/>
          <w:szCs w:val="28"/>
          <w:lang w:val="ru-RU"/>
        </w:rPr>
        <w:t xml:space="preserve">Примечание. </w:t>
      </w:r>
      <w:r w:rsidR="009152E4" w:rsidRPr="006C42B6">
        <w:rPr>
          <w:rFonts w:ascii="Times New Roman" w:hAnsi="Times New Roman"/>
          <w:sz w:val="28"/>
          <w:szCs w:val="28"/>
          <w:lang w:val="ru-RU"/>
        </w:rPr>
        <w:t xml:space="preserve">Мероприятие </w:t>
      </w:r>
      <w:r w:rsidRPr="006C42B6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DE13FA" w:rsidRPr="006C42B6">
        <w:rPr>
          <w:rFonts w:ascii="Times New Roman" w:hAnsi="Times New Roman"/>
          <w:sz w:val="28"/>
          <w:szCs w:val="28"/>
          <w:lang w:val="ru-RU"/>
        </w:rPr>
        <w:t xml:space="preserve">сфере </w:t>
      </w:r>
      <w:r w:rsidRPr="006C42B6">
        <w:rPr>
          <w:rFonts w:ascii="Times New Roman" w:hAnsi="Times New Roman"/>
          <w:sz w:val="28"/>
          <w:szCs w:val="28"/>
          <w:lang w:val="ru-RU"/>
        </w:rPr>
        <w:t>водоотведения «Монтаж насосных агрегатов в нижнем канале аэротенков 1, 2 очистных сооружений канализации (г. Новокузнецк, Заводской район, ш. Северное, 10</w:t>
      </w:r>
      <w:r w:rsidR="00023DE5" w:rsidRPr="006C42B6">
        <w:rPr>
          <w:rFonts w:ascii="Times New Roman" w:hAnsi="Times New Roman"/>
          <w:sz w:val="28"/>
          <w:szCs w:val="28"/>
          <w:lang w:val="ru-RU"/>
        </w:rPr>
        <w:t>-</w:t>
      </w:r>
      <w:r w:rsidRPr="006C42B6">
        <w:rPr>
          <w:rFonts w:ascii="Times New Roman" w:hAnsi="Times New Roman"/>
          <w:sz w:val="28"/>
          <w:szCs w:val="28"/>
          <w:lang w:val="ru-RU"/>
        </w:rPr>
        <w:t>А)»</w:t>
      </w:r>
      <w:r w:rsidR="009152E4" w:rsidRPr="006C42B6">
        <w:rPr>
          <w:rFonts w:ascii="Times New Roman" w:hAnsi="Times New Roman"/>
          <w:sz w:val="28"/>
          <w:szCs w:val="28"/>
          <w:lang w:val="ru-RU"/>
        </w:rPr>
        <w:t xml:space="preserve"> оказывает влияние на два показателя, расходы на </w:t>
      </w:r>
      <w:r w:rsidR="000A61B2" w:rsidRPr="006C42B6">
        <w:rPr>
          <w:rFonts w:ascii="Times New Roman" w:hAnsi="Times New Roman"/>
          <w:sz w:val="28"/>
          <w:szCs w:val="28"/>
          <w:lang w:val="ru-RU"/>
        </w:rPr>
        <w:t>его</w:t>
      </w:r>
      <w:r w:rsidR="009152E4" w:rsidRPr="006C42B6">
        <w:rPr>
          <w:rFonts w:ascii="Times New Roman" w:hAnsi="Times New Roman"/>
          <w:sz w:val="28"/>
          <w:szCs w:val="28"/>
          <w:lang w:val="ru-RU"/>
        </w:rPr>
        <w:t xml:space="preserve"> реализацию распределены по соответствующим разделам равномерно (1/2).</w:t>
      </w:r>
    </w:p>
    <w:p w:rsidR="00A452E1" w:rsidRPr="006C42B6" w:rsidRDefault="00BA1872" w:rsidP="002B061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263"/>
      <w:bookmarkEnd w:id="4"/>
      <w:r w:rsidRPr="006C42B6">
        <w:rPr>
          <w:rFonts w:ascii="Times New Roman" w:hAnsi="Times New Roman" w:cs="Times New Roman"/>
          <w:sz w:val="28"/>
          <w:szCs w:val="28"/>
        </w:rPr>
        <w:br w:type="page"/>
      </w:r>
      <w:bookmarkStart w:id="5" w:name="Par1357"/>
      <w:bookmarkStart w:id="6" w:name="Par1469"/>
      <w:bookmarkEnd w:id="5"/>
      <w:bookmarkEnd w:id="6"/>
    </w:p>
    <w:tbl>
      <w:tblPr>
        <w:tblW w:w="13750" w:type="dxa"/>
        <w:jc w:val="center"/>
        <w:tblLook w:val="04A0" w:firstRow="1" w:lastRow="0" w:firstColumn="1" w:lastColumn="0" w:noHBand="0" w:noVBand="1"/>
      </w:tblPr>
      <w:tblGrid>
        <w:gridCol w:w="702"/>
        <w:gridCol w:w="3941"/>
        <w:gridCol w:w="1214"/>
        <w:gridCol w:w="2081"/>
        <w:gridCol w:w="1843"/>
        <w:gridCol w:w="1984"/>
        <w:gridCol w:w="1985"/>
      </w:tblGrid>
      <w:tr w:rsidR="006C42B6" w:rsidRPr="006C42B6" w:rsidTr="00DE13FA">
        <w:trPr>
          <w:trHeight w:val="1140"/>
          <w:jc w:val="center"/>
        </w:trPr>
        <w:tc>
          <w:tcPr>
            <w:tcW w:w="13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C28" w:rsidRPr="006C42B6" w:rsidRDefault="00C91C28" w:rsidP="00C9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</w:t>
            </w:r>
            <w:r w:rsidR="00A95D5B" w:rsidRPr="006C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дварительный расчет тарифа ООО «Водоканал»</w:t>
            </w:r>
            <w:r w:rsidRPr="006C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95D5B" w:rsidRPr="006C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сфере холодного водоснабжения и</w:t>
            </w:r>
            <w:r w:rsidRPr="006C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водоотведения для потребителей с учетом инвестиц</w:t>
            </w:r>
            <w:r w:rsidR="00023DE5" w:rsidRPr="006C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ионной </w:t>
            </w:r>
            <w:r w:rsidRPr="006C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программы на 2016-2018 годы</w:t>
            </w:r>
          </w:p>
        </w:tc>
      </w:tr>
      <w:tr w:rsidR="006C42B6" w:rsidRPr="006C42B6" w:rsidTr="00DE13FA">
        <w:trPr>
          <w:trHeight w:val="315"/>
          <w:jc w:val="center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C28" w:rsidRPr="006C42B6" w:rsidRDefault="00C91C28" w:rsidP="00C9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C28" w:rsidRPr="006C42B6" w:rsidRDefault="00C91C28" w:rsidP="00C9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C28" w:rsidRPr="006C42B6" w:rsidRDefault="00C91C28" w:rsidP="00C9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C28" w:rsidRPr="006C42B6" w:rsidRDefault="00C91C28" w:rsidP="00C9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C28" w:rsidRPr="006C42B6" w:rsidRDefault="00C91C28" w:rsidP="00C9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C28" w:rsidRPr="006C42B6" w:rsidRDefault="00C91C28" w:rsidP="00C9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C28" w:rsidRPr="006C42B6" w:rsidRDefault="00C91C28" w:rsidP="00C9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42B6" w:rsidRPr="006C42B6" w:rsidTr="00DE13FA">
        <w:trPr>
          <w:trHeight w:val="79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E13FA" w:rsidRPr="006C42B6" w:rsidRDefault="00DE13FA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Утверждено </w:t>
            </w:r>
            <w:r w:rsidRPr="006C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2015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 год</w:t>
            </w:r>
          </w:p>
        </w:tc>
      </w:tr>
      <w:tr w:rsidR="006C42B6" w:rsidRPr="006C42B6" w:rsidTr="00DE13FA">
        <w:trPr>
          <w:trHeight w:val="375"/>
          <w:jc w:val="center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C28" w:rsidRPr="006C42B6" w:rsidRDefault="00C91C28" w:rsidP="00DE13FA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Холодное водоснабжение</w:t>
            </w:r>
          </w:p>
        </w:tc>
      </w:tr>
      <w:tr w:rsidR="006C42B6" w:rsidRPr="006C42B6" w:rsidTr="00DE13FA">
        <w:trPr>
          <w:trHeight w:val="46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реализации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2B061D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м³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35 142 052,00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34 192 310,00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34 192 310,00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34 192 310,00</w:t>
            </w:r>
          </w:p>
        </w:tc>
      </w:tr>
      <w:tr w:rsidR="006C42B6" w:rsidRPr="006C42B6" w:rsidTr="00DE13FA">
        <w:trPr>
          <w:trHeight w:val="55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2B061D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потребительский рынок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2B061D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м³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34 991 552,00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34 049 335,00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34 049 335,00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34 049 335,00</w:t>
            </w:r>
          </w:p>
        </w:tc>
      </w:tr>
      <w:tr w:rsidR="006C42B6" w:rsidRPr="006C42B6" w:rsidTr="00DE13FA">
        <w:trPr>
          <w:trHeight w:val="4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716 546,44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736 673,32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763 343,33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789 500,44</w:t>
            </w:r>
          </w:p>
        </w:tc>
      </w:tr>
      <w:tr w:rsidR="006C42B6" w:rsidRPr="006C42B6" w:rsidTr="00DE13FA">
        <w:trPr>
          <w:trHeight w:val="43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</w:t>
            </w:r>
            <w:r w:rsidR="002B061D"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м³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23,09</w:t>
            </w:r>
          </w:p>
        </w:tc>
      </w:tr>
      <w:tr w:rsidR="006C42B6" w:rsidRPr="006C42B6" w:rsidTr="00DE13FA">
        <w:trPr>
          <w:trHeight w:val="40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2B061D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потребительский</w:t>
            </w:r>
            <w:r w:rsidR="00C91C28"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рынок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</w:t>
            </w:r>
            <w:r w:rsidR="002B061D"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м³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23,09</w:t>
            </w:r>
          </w:p>
        </w:tc>
      </w:tr>
      <w:tr w:rsidR="006C42B6" w:rsidRPr="006C42B6" w:rsidTr="00DE13FA">
        <w:trPr>
          <w:trHeight w:val="41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Индекс роста тарифов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1,034</w:t>
            </w:r>
          </w:p>
        </w:tc>
      </w:tr>
      <w:tr w:rsidR="006C42B6" w:rsidRPr="006C42B6" w:rsidTr="00DE13FA">
        <w:trPr>
          <w:trHeight w:val="375"/>
          <w:jc w:val="center"/>
        </w:trPr>
        <w:tc>
          <w:tcPr>
            <w:tcW w:w="137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6C42B6" w:rsidRPr="006C42B6" w:rsidTr="00DE13FA">
        <w:trPr>
          <w:trHeight w:val="58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реализации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2B061D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м³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53 437 158,00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50 091 290,00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50 091 290,00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50 091 290,00</w:t>
            </w:r>
          </w:p>
        </w:tc>
      </w:tr>
      <w:tr w:rsidR="006C42B6" w:rsidRPr="006C42B6" w:rsidTr="00DE13FA">
        <w:trPr>
          <w:trHeight w:val="42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2B061D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потребительский</w:t>
            </w:r>
            <w:r w:rsidR="00C91C28"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рынок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2B061D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м³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53 437 158,00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50 091 290,00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50 091 290,00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50 091 290,00</w:t>
            </w:r>
          </w:p>
        </w:tc>
      </w:tr>
      <w:tr w:rsidR="006C42B6" w:rsidRPr="006C42B6" w:rsidTr="00DE13FA">
        <w:trPr>
          <w:trHeight w:val="46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2B061D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91C28"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собственные нужды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2B061D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м³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C42B6" w:rsidRPr="006C42B6" w:rsidTr="00DE13FA">
        <w:trPr>
          <w:trHeight w:val="38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702 965,81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691 760,71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731 583,29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781 674,58</w:t>
            </w:r>
          </w:p>
        </w:tc>
      </w:tr>
      <w:tr w:rsidR="006C42B6" w:rsidRPr="006C42B6" w:rsidTr="00DE13FA">
        <w:trPr>
          <w:trHeight w:val="37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</w:t>
            </w:r>
            <w:r w:rsidR="002B061D"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м³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15,60</w:t>
            </w:r>
          </w:p>
        </w:tc>
      </w:tr>
      <w:tr w:rsidR="006C42B6" w:rsidRPr="006C42B6" w:rsidTr="00DE13FA">
        <w:trPr>
          <w:trHeight w:val="40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2B061D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потребительский</w:t>
            </w:r>
            <w:r w:rsidR="00C91C28"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рынок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</w:t>
            </w:r>
            <w:r w:rsidR="002B061D"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м³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15,60</w:t>
            </w:r>
          </w:p>
        </w:tc>
      </w:tr>
      <w:tr w:rsidR="006C42B6" w:rsidRPr="006C42B6" w:rsidTr="00DE13FA">
        <w:trPr>
          <w:trHeight w:val="47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Индекс роста тарифов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C28" w:rsidRPr="006C42B6" w:rsidRDefault="00C91C28" w:rsidP="00DE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1,068</w:t>
            </w:r>
          </w:p>
        </w:tc>
      </w:tr>
    </w:tbl>
    <w:p w:rsidR="00FA0A9B" w:rsidRPr="006C42B6" w:rsidRDefault="00FA0A9B" w:rsidP="00C91C2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A0A9B" w:rsidRPr="006C42B6" w:rsidSect="00F7423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D9B" w:rsidRDefault="009D6D9B" w:rsidP="00D75485">
      <w:pPr>
        <w:spacing w:after="0" w:line="240" w:lineRule="auto"/>
      </w:pPr>
      <w:r>
        <w:separator/>
      </w:r>
    </w:p>
  </w:endnote>
  <w:endnote w:type="continuationSeparator" w:id="0">
    <w:p w:rsidR="009D6D9B" w:rsidRDefault="009D6D9B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30" w:rsidRDefault="00C24C30">
    <w:pPr>
      <w:pStyle w:val="afa"/>
      <w:jc w:val="center"/>
    </w:pPr>
  </w:p>
  <w:p w:rsidR="00C24C30" w:rsidRDefault="00C24C30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D9B" w:rsidRDefault="009D6D9B" w:rsidP="00D75485">
      <w:pPr>
        <w:spacing w:after="0" w:line="240" w:lineRule="auto"/>
      </w:pPr>
      <w:r>
        <w:separator/>
      </w:r>
    </w:p>
  </w:footnote>
  <w:footnote w:type="continuationSeparator" w:id="0">
    <w:p w:rsidR="009D6D9B" w:rsidRDefault="009D6D9B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432747"/>
      <w:docPartObj>
        <w:docPartGallery w:val="Page Numbers (Top of Page)"/>
        <w:docPartUnique/>
      </w:docPartObj>
    </w:sdtPr>
    <w:sdtEndPr/>
    <w:sdtContent>
      <w:p w:rsidR="00C24C30" w:rsidRDefault="00C24C30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A07" w:rsidRPr="00481A07">
          <w:rPr>
            <w:noProof/>
            <w:lang w:val="ru-RU"/>
          </w:rPr>
          <w:t>1</w:t>
        </w:r>
        <w:r>
          <w:fldChar w:fldCharType="end"/>
        </w:r>
      </w:p>
    </w:sdtContent>
  </w:sdt>
  <w:p w:rsidR="00C24C30" w:rsidRDefault="00C24C30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12E37"/>
    <w:multiLevelType w:val="hybridMultilevel"/>
    <w:tmpl w:val="EDA69972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28"/>
    <w:rsid w:val="0000107E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DE5"/>
    <w:rsid w:val="00027F9D"/>
    <w:rsid w:val="000323E3"/>
    <w:rsid w:val="0003504A"/>
    <w:rsid w:val="00035182"/>
    <w:rsid w:val="00035829"/>
    <w:rsid w:val="00035900"/>
    <w:rsid w:val="00035BA9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6271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23E5"/>
    <w:rsid w:val="000A47CC"/>
    <w:rsid w:val="000A61B2"/>
    <w:rsid w:val="000A6A41"/>
    <w:rsid w:val="000A6E89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5377"/>
    <w:rsid w:val="000E5519"/>
    <w:rsid w:val="000E6212"/>
    <w:rsid w:val="000E790B"/>
    <w:rsid w:val="000F2504"/>
    <w:rsid w:val="000F27BB"/>
    <w:rsid w:val="000F34ED"/>
    <w:rsid w:val="000F3F02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3F79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75C6"/>
    <w:rsid w:val="00151CBD"/>
    <w:rsid w:val="0015217D"/>
    <w:rsid w:val="001530F7"/>
    <w:rsid w:val="00153247"/>
    <w:rsid w:val="00154D13"/>
    <w:rsid w:val="00154E78"/>
    <w:rsid w:val="001550C3"/>
    <w:rsid w:val="0015675C"/>
    <w:rsid w:val="00161151"/>
    <w:rsid w:val="001623D8"/>
    <w:rsid w:val="00166538"/>
    <w:rsid w:val="00171C54"/>
    <w:rsid w:val="00172D4A"/>
    <w:rsid w:val="00175AFA"/>
    <w:rsid w:val="00176D68"/>
    <w:rsid w:val="00177D55"/>
    <w:rsid w:val="00180F4A"/>
    <w:rsid w:val="0018222C"/>
    <w:rsid w:val="0018345D"/>
    <w:rsid w:val="00183A59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7ECA"/>
    <w:rsid w:val="002728DD"/>
    <w:rsid w:val="00272B2E"/>
    <w:rsid w:val="0027306D"/>
    <w:rsid w:val="00277CAF"/>
    <w:rsid w:val="00283864"/>
    <w:rsid w:val="00285E62"/>
    <w:rsid w:val="00290EE0"/>
    <w:rsid w:val="00292E2D"/>
    <w:rsid w:val="00293896"/>
    <w:rsid w:val="002952F8"/>
    <w:rsid w:val="00295387"/>
    <w:rsid w:val="00296542"/>
    <w:rsid w:val="00296E7B"/>
    <w:rsid w:val="00297678"/>
    <w:rsid w:val="00297ADB"/>
    <w:rsid w:val="002A117D"/>
    <w:rsid w:val="002A2141"/>
    <w:rsid w:val="002A260D"/>
    <w:rsid w:val="002A2B41"/>
    <w:rsid w:val="002A59DC"/>
    <w:rsid w:val="002A5E85"/>
    <w:rsid w:val="002A6228"/>
    <w:rsid w:val="002A65DE"/>
    <w:rsid w:val="002B061D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2801"/>
    <w:rsid w:val="00333427"/>
    <w:rsid w:val="003343EF"/>
    <w:rsid w:val="00335F8A"/>
    <w:rsid w:val="0033750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3081"/>
    <w:rsid w:val="003645B7"/>
    <w:rsid w:val="0036493B"/>
    <w:rsid w:val="00367036"/>
    <w:rsid w:val="003756F3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9E7"/>
    <w:rsid w:val="003F20EE"/>
    <w:rsid w:val="003F262A"/>
    <w:rsid w:val="003F2C22"/>
    <w:rsid w:val="003F3571"/>
    <w:rsid w:val="003F36AA"/>
    <w:rsid w:val="003F39E3"/>
    <w:rsid w:val="003F45B0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725A"/>
    <w:rsid w:val="00474A20"/>
    <w:rsid w:val="0048106C"/>
    <w:rsid w:val="00481A07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58A2"/>
    <w:rsid w:val="004B7208"/>
    <w:rsid w:val="004B7DC1"/>
    <w:rsid w:val="004C4DC1"/>
    <w:rsid w:val="004C5C7C"/>
    <w:rsid w:val="004D067A"/>
    <w:rsid w:val="004D37E8"/>
    <w:rsid w:val="004D5A8F"/>
    <w:rsid w:val="004D64BB"/>
    <w:rsid w:val="004D6CEF"/>
    <w:rsid w:val="004D7EFC"/>
    <w:rsid w:val="004E38E6"/>
    <w:rsid w:val="004E5E4D"/>
    <w:rsid w:val="004F0684"/>
    <w:rsid w:val="004F11BC"/>
    <w:rsid w:val="004F3230"/>
    <w:rsid w:val="004F3F1F"/>
    <w:rsid w:val="004F7959"/>
    <w:rsid w:val="00500033"/>
    <w:rsid w:val="005025F8"/>
    <w:rsid w:val="00503867"/>
    <w:rsid w:val="0050480F"/>
    <w:rsid w:val="00505292"/>
    <w:rsid w:val="00505E72"/>
    <w:rsid w:val="00510343"/>
    <w:rsid w:val="0051038A"/>
    <w:rsid w:val="00510C9D"/>
    <w:rsid w:val="00513D06"/>
    <w:rsid w:val="00514503"/>
    <w:rsid w:val="00514B60"/>
    <w:rsid w:val="00521A6A"/>
    <w:rsid w:val="00521CD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A4A"/>
    <w:rsid w:val="00571A1E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7889"/>
    <w:rsid w:val="005E052D"/>
    <w:rsid w:val="005E140B"/>
    <w:rsid w:val="005E1739"/>
    <w:rsid w:val="005E6675"/>
    <w:rsid w:val="005E7B90"/>
    <w:rsid w:val="005E7BC5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795A"/>
    <w:rsid w:val="006415C7"/>
    <w:rsid w:val="00644B6D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6027"/>
    <w:rsid w:val="007E6AB0"/>
    <w:rsid w:val="007F15AF"/>
    <w:rsid w:val="007F377B"/>
    <w:rsid w:val="007F3816"/>
    <w:rsid w:val="007F6CE6"/>
    <w:rsid w:val="008008F6"/>
    <w:rsid w:val="008010FF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259D"/>
    <w:rsid w:val="00852C81"/>
    <w:rsid w:val="008533F2"/>
    <w:rsid w:val="00855B6D"/>
    <w:rsid w:val="0086333A"/>
    <w:rsid w:val="00864D5C"/>
    <w:rsid w:val="00865AF2"/>
    <w:rsid w:val="00865FC8"/>
    <w:rsid w:val="00866501"/>
    <w:rsid w:val="008676CE"/>
    <w:rsid w:val="00872EC9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7081"/>
    <w:rsid w:val="00937553"/>
    <w:rsid w:val="00941F1B"/>
    <w:rsid w:val="00944409"/>
    <w:rsid w:val="009459B6"/>
    <w:rsid w:val="00946795"/>
    <w:rsid w:val="00947210"/>
    <w:rsid w:val="00951B20"/>
    <w:rsid w:val="009529FD"/>
    <w:rsid w:val="009532A1"/>
    <w:rsid w:val="00953CFF"/>
    <w:rsid w:val="00957307"/>
    <w:rsid w:val="009573FC"/>
    <w:rsid w:val="0095747E"/>
    <w:rsid w:val="009605AD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6ED2"/>
    <w:rsid w:val="009871CE"/>
    <w:rsid w:val="009910C3"/>
    <w:rsid w:val="00994839"/>
    <w:rsid w:val="00996724"/>
    <w:rsid w:val="00996DF5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C13EF"/>
    <w:rsid w:val="009C191A"/>
    <w:rsid w:val="009C2A62"/>
    <w:rsid w:val="009C4669"/>
    <w:rsid w:val="009C4DCB"/>
    <w:rsid w:val="009C78BC"/>
    <w:rsid w:val="009D0E31"/>
    <w:rsid w:val="009D178A"/>
    <w:rsid w:val="009D1F01"/>
    <w:rsid w:val="009D6D9B"/>
    <w:rsid w:val="009D770C"/>
    <w:rsid w:val="009E0684"/>
    <w:rsid w:val="009E1776"/>
    <w:rsid w:val="009E2907"/>
    <w:rsid w:val="009E4442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6AED"/>
    <w:rsid w:val="00A21B84"/>
    <w:rsid w:val="00A2506B"/>
    <w:rsid w:val="00A25646"/>
    <w:rsid w:val="00A2754B"/>
    <w:rsid w:val="00A31357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B0BF6"/>
    <w:rsid w:val="00AB37DE"/>
    <w:rsid w:val="00AB7008"/>
    <w:rsid w:val="00AB7A46"/>
    <w:rsid w:val="00AC0019"/>
    <w:rsid w:val="00AC0051"/>
    <w:rsid w:val="00AC5DAD"/>
    <w:rsid w:val="00AC791C"/>
    <w:rsid w:val="00AC7BDB"/>
    <w:rsid w:val="00AD255E"/>
    <w:rsid w:val="00AD74F5"/>
    <w:rsid w:val="00AE0893"/>
    <w:rsid w:val="00AE0A5D"/>
    <w:rsid w:val="00AE1917"/>
    <w:rsid w:val="00AE490E"/>
    <w:rsid w:val="00AF0D4C"/>
    <w:rsid w:val="00AF2BBB"/>
    <w:rsid w:val="00AF6C9D"/>
    <w:rsid w:val="00B04B5C"/>
    <w:rsid w:val="00B04EDB"/>
    <w:rsid w:val="00B060A8"/>
    <w:rsid w:val="00B0627B"/>
    <w:rsid w:val="00B06B3A"/>
    <w:rsid w:val="00B12363"/>
    <w:rsid w:val="00B15067"/>
    <w:rsid w:val="00B16F4B"/>
    <w:rsid w:val="00B174E1"/>
    <w:rsid w:val="00B17DE8"/>
    <w:rsid w:val="00B20042"/>
    <w:rsid w:val="00B207AC"/>
    <w:rsid w:val="00B20A12"/>
    <w:rsid w:val="00B2427D"/>
    <w:rsid w:val="00B25F2C"/>
    <w:rsid w:val="00B32214"/>
    <w:rsid w:val="00B32ECA"/>
    <w:rsid w:val="00B33957"/>
    <w:rsid w:val="00B34475"/>
    <w:rsid w:val="00B36023"/>
    <w:rsid w:val="00B360CF"/>
    <w:rsid w:val="00B37670"/>
    <w:rsid w:val="00B37E0F"/>
    <w:rsid w:val="00B4248B"/>
    <w:rsid w:val="00B4371F"/>
    <w:rsid w:val="00B45503"/>
    <w:rsid w:val="00B45CCC"/>
    <w:rsid w:val="00B5146E"/>
    <w:rsid w:val="00B5273C"/>
    <w:rsid w:val="00B60E3A"/>
    <w:rsid w:val="00B621FD"/>
    <w:rsid w:val="00B713FB"/>
    <w:rsid w:val="00B719A2"/>
    <w:rsid w:val="00B72691"/>
    <w:rsid w:val="00B732EA"/>
    <w:rsid w:val="00B74722"/>
    <w:rsid w:val="00B7483D"/>
    <w:rsid w:val="00B7524F"/>
    <w:rsid w:val="00B812D8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C4E07"/>
    <w:rsid w:val="00BC7177"/>
    <w:rsid w:val="00BC7403"/>
    <w:rsid w:val="00BD003B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D5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6E04"/>
    <w:rsid w:val="00C87B82"/>
    <w:rsid w:val="00C87C45"/>
    <w:rsid w:val="00C91802"/>
    <w:rsid w:val="00C91C28"/>
    <w:rsid w:val="00C9346C"/>
    <w:rsid w:val="00C94A44"/>
    <w:rsid w:val="00C94B9B"/>
    <w:rsid w:val="00C94F2F"/>
    <w:rsid w:val="00CA3B35"/>
    <w:rsid w:val="00CA49DF"/>
    <w:rsid w:val="00CA6AB9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60AC"/>
    <w:rsid w:val="00CF6920"/>
    <w:rsid w:val="00D005B1"/>
    <w:rsid w:val="00D007D2"/>
    <w:rsid w:val="00D00A45"/>
    <w:rsid w:val="00D00ADC"/>
    <w:rsid w:val="00D00EB3"/>
    <w:rsid w:val="00D04A95"/>
    <w:rsid w:val="00D05886"/>
    <w:rsid w:val="00D06415"/>
    <w:rsid w:val="00D10BA7"/>
    <w:rsid w:val="00D10F3A"/>
    <w:rsid w:val="00D153CF"/>
    <w:rsid w:val="00D15872"/>
    <w:rsid w:val="00D2022C"/>
    <w:rsid w:val="00D227D6"/>
    <w:rsid w:val="00D246AF"/>
    <w:rsid w:val="00D319B0"/>
    <w:rsid w:val="00D31EA0"/>
    <w:rsid w:val="00D32E7A"/>
    <w:rsid w:val="00D34CBA"/>
    <w:rsid w:val="00D3506C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37BE"/>
    <w:rsid w:val="00D5431B"/>
    <w:rsid w:val="00D653FA"/>
    <w:rsid w:val="00D70356"/>
    <w:rsid w:val="00D70ADF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80ABC"/>
    <w:rsid w:val="00D820C2"/>
    <w:rsid w:val="00D826AF"/>
    <w:rsid w:val="00D83B6D"/>
    <w:rsid w:val="00D8472D"/>
    <w:rsid w:val="00D875E3"/>
    <w:rsid w:val="00D902E7"/>
    <w:rsid w:val="00D94579"/>
    <w:rsid w:val="00DA043F"/>
    <w:rsid w:val="00DA0556"/>
    <w:rsid w:val="00DA076A"/>
    <w:rsid w:val="00DA24D9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32E3"/>
    <w:rsid w:val="00DE5BFA"/>
    <w:rsid w:val="00DE7844"/>
    <w:rsid w:val="00DF02E7"/>
    <w:rsid w:val="00DF151E"/>
    <w:rsid w:val="00DF6E59"/>
    <w:rsid w:val="00E067C8"/>
    <w:rsid w:val="00E10F76"/>
    <w:rsid w:val="00E110B3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7627"/>
    <w:rsid w:val="00E57EE4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1B62"/>
    <w:rsid w:val="00E92B30"/>
    <w:rsid w:val="00E93846"/>
    <w:rsid w:val="00E9419C"/>
    <w:rsid w:val="00E95D87"/>
    <w:rsid w:val="00EA17FD"/>
    <w:rsid w:val="00EA3395"/>
    <w:rsid w:val="00EA61BF"/>
    <w:rsid w:val="00EA6272"/>
    <w:rsid w:val="00EA693A"/>
    <w:rsid w:val="00EB44FF"/>
    <w:rsid w:val="00EB5843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74A7"/>
    <w:rsid w:val="00F8175A"/>
    <w:rsid w:val="00F81950"/>
    <w:rsid w:val="00F82119"/>
    <w:rsid w:val="00F867D6"/>
    <w:rsid w:val="00F9181A"/>
    <w:rsid w:val="00F95FF2"/>
    <w:rsid w:val="00F97391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B1944"/>
    <w:rsid w:val="00FB1B0F"/>
    <w:rsid w:val="00FB3E86"/>
    <w:rsid w:val="00FB5346"/>
    <w:rsid w:val="00FB5358"/>
    <w:rsid w:val="00FC062A"/>
    <w:rsid w:val="00FC54FD"/>
    <w:rsid w:val="00FC646D"/>
    <w:rsid w:val="00FD56AB"/>
    <w:rsid w:val="00FE0012"/>
    <w:rsid w:val="00FE1D98"/>
    <w:rsid w:val="00FE21ED"/>
    <w:rsid w:val="00FF326F"/>
    <w:rsid w:val="00FF4D2F"/>
    <w:rsid w:val="00FF588F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34F44FB-E085-42FF-89C3-5318BA14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val="x-none"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val="x-none" w:eastAsia="ar-SA"/>
    </w:rPr>
  </w:style>
  <w:style w:type="character" w:customStyle="1" w:styleId="ac">
    <w:name w:val="Название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3F48-6128-432E-9DB4-3E6B8700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Ксения Юхневич</cp:lastModifiedBy>
  <cp:revision>9</cp:revision>
  <cp:lastPrinted>2016-02-24T04:44:00Z</cp:lastPrinted>
  <dcterms:created xsi:type="dcterms:W3CDTF">2016-03-02T05:03:00Z</dcterms:created>
  <dcterms:modified xsi:type="dcterms:W3CDTF">2016-03-04T04:21:00Z</dcterms:modified>
</cp:coreProperties>
</file>