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1A6" w:rsidRDefault="006511A6" w:rsidP="006511A6">
      <w:pPr>
        <w:tabs>
          <w:tab w:val="left" w:pos="7095"/>
        </w:tabs>
        <w:spacing w:line="264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«Решением Кемеровского областного суда от 10.05.2016 признано недействующим постановление региональной энергетической комиссии Кемеровской области от 31.12.2015 № 1056 «</w:t>
      </w:r>
      <w:r>
        <w:rPr>
          <w:bCs/>
          <w:sz w:val="28"/>
          <w:szCs w:val="28"/>
        </w:rPr>
        <w:t>Об установлении цен (тарифов) на услуги по передаче электрической энергии по электрическим сетям Кемеровской  области  на  2016 год»  в  части  пункта 11 Приложения № 2 и                  п. 11 таблицы № 1 Приложения № 3 в части установления для территориальной сетевой организации ООО «Районные электрические сети» необходимой валовой выручки в размере 16 807,98 тыс. рублей на 2016 год с момента вступления решения суда законную силу</w:t>
      </w:r>
      <w:r w:rsidR="00A96957">
        <w:rPr>
          <w:bCs/>
          <w:sz w:val="28"/>
          <w:szCs w:val="28"/>
        </w:rPr>
        <w:t>. Решение суда вступило в законную силу 22.10.2016</w:t>
      </w:r>
      <w:r>
        <w:rPr>
          <w:bCs/>
          <w:sz w:val="28"/>
          <w:szCs w:val="28"/>
        </w:rPr>
        <w:t>».</w:t>
      </w:r>
    </w:p>
    <w:p w:rsidR="00FE4950" w:rsidRDefault="00A96957">
      <w:bookmarkStart w:id="0" w:name="_GoBack"/>
      <w:bookmarkEnd w:id="0"/>
    </w:p>
    <w:sectPr w:rsidR="00FE4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A6"/>
    <w:rsid w:val="00026333"/>
    <w:rsid w:val="006511A6"/>
    <w:rsid w:val="006C49EC"/>
    <w:rsid w:val="00A9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16E55-001E-4318-BD4D-D8CC2F14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Федорова</dc:creator>
  <cp:keywords/>
  <dc:description/>
  <cp:lastModifiedBy>Виктория Федорова</cp:lastModifiedBy>
  <cp:revision>2</cp:revision>
  <dcterms:created xsi:type="dcterms:W3CDTF">2016-12-07T04:30:00Z</dcterms:created>
  <dcterms:modified xsi:type="dcterms:W3CDTF">2016-12-07T10:02:00Z</dcterms:modified>
</cp:coreProperties>
</file>