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6D1" w:rsidRPr="00E54BE9" w:rsidRDefault="002966D1" w:rsidP="002966D1">
      <w:pPr>
        <w:jc w:val="right"/>
      </w:pPr>
      <w:r w:rsidRPr="00E54BE9">
        <w:rPr>
          <w:b/>
        </w:rPr>
        <w:t>УТВЕРЖДАЮ</w:t>
      </w:r>
    </w:p>
    <w:p w:rsidR="002966D1" w:rsidRPr="00E54BE9" w:rsidRDefault="002966D1" w:rsidP="002966D1">
      <w:pPr>
        <w:ind w:left="5580"/>
        <w:jc w:val="right"/>
      </w:pPr>
      <w:r>
        <w:t>председатель</w:t>
      </w:r>
      <w:r w:rsidRPr="00E54BE9">
        <w:t xml:space="preserve"> региональной</w:t>
      </w:r>
    </w:p>
    <w:p w:rsidR="002966D1" w:rsidRPr="00E54BE9" w:rsidRDefault="002966D1" w:rsidP="002966D1">
      <w:pPr>
        <w:ind w:left="5580"/>
        <w:jc w:val="right"/>
      </w:pPr>
      <w:r w:rsidRPr="00E54BE9">
        <w:t>энергетической комиссии</w:t>
      </w:r>
    </w:p>
    <w:p w:rsidR="002966D1" w:rsidRPr="00E54BE9" w:rsidRDefault="002966D1" w:rsidP="002966D1">
      <w:pPr>
        <w:ind w:left="5580"/>
        <w:jc w:val="right"/>
      </w:pPr>
      <w:r w:rsidRPr="00E54BE9">
        <w:t>Кемеровской области</w:t>
      </w:r>
    </w:p>
    <w:p w:rsidR="002966D1" w:rsidRPr="00E54BE9" w:rsidRDefault="002966D1" w:rsidP="002966D1"/>
    <w:p w:rsidR="002966D1" w:rsidRDefault="002966D1" w:rsidP="002966D1">
      <w:pPr>
        <w:ind w:left="5580"/>
        <w:jc w:val="right"/>
      </w:pPr>
      <w:r w:rsidRPr="00E54BE9">
        <w:t xml:space="preserve">_________________ </w:t>
      </w:r>
      <w:proofErr w:type="spellStart"/>
      <w:r>
        <w:t>Малюта</w:t>
      </w:r>
      <w:proofErr w:type="spellEnd"/>
      <w:r>
        <w:t xml:space="preserve"> Д.В.</w:t>
      </w:r>
    </w:p>
    <w:p w:rsidR="00762AFA" w:rsidRDefault="00762AFA" w:rsidP="002966D1">
      <w:pPr>
        <w:ind w:left="5580"/>
        <w:jc w:val="right"/>
      </w:pPr>
    </w:p>
    <w:p w:rsidR="00762AFA" w:rsidRPr="008D7503" w:rsidRDefault="00762AFA" w:rsidP="002966D1">
      <w:pPr>
        <w:ind w:left="5580"/>
        <w:jc w:val="right"/>
      </w:pPr>
    </w:p>
    <w:p w:rsidR="002966D1" w:rsidRPr="00D85388" w:rsidRDefault="002966D1" w:rsidP="002966D1">
      <w:pPr>
        <w:tabs>
          <w:tab w:val="left" w:pos="540"/>
        </w:tabs>
        <w:jc w:val="center"/>
        <w:rPr>
          <w:b/>
        </w:rPr>
      </w:pPr>
      <w:r w:rsidRPr="00E54BE9">
        <w:rPr>
          <w:b/>
        </w:rPr>
        <w:t xml:space="preserve">ПРОТОКОЛ № </w:t>
      </w:r>
      <w:r w:rsidR="003939EF">
        <w:rPr>
          <w:b/>
        </w:rPr>
        <w:t>70</w:t>
      </w:r>
    </w:p>
    <w:p w:rsidR="002966D1" w:rsidRPr="00E54BE9" w:rsidRDefault="002966D1" w:rsidP="002966D1">
      <w:pPr>
        <w:tabs>
          <w:tab w:val="left" w:pos="540"/>
        </w:tabs>
        <w:jc w:val="center"/>
        <w:rPr>
          <w:b/>
        </w:rPr>
      </w:pPr>
      <w:r w:rsidRPr="00E54BE9">
        <w:rPr>
          <w:b/>
        </w:rPr>
        <w:t xml:space="preserve">ЗАСЕДАНИЯ ПРАВЛЕНИЯ РЕГИОНАЛЬНОЙ ЭНЕРГЕТИЧЕСКОЙ КОМИССИИ </w:t>
      </w:r>
    </w:p>
    <w:p w:rsidR="002966D1" w:rsidRPr="002966D1" w:rsidRDefault="002966D1" w:rsidP="002966D1">
      <w:pPr>
        <w:tabs>
          <w:tab w:val="left" w:pos="540"/>
        </w:tabs>
        <w:jc w:val="center"/>
        <w:rPr>
          <w:b/>
        </w:rPr>
      </w:pPr>
      <w:r w:rsidRPr="00E54BE9">
        <w:rPr>
          <w:b/>
        </w:rPr>
        <w:t>КЕМЕРОВСКОЙ ОБЛАСТИ</w:t>
      </w:r>
    </w:p>
    <w:p w:rsidR="007403C7" w:rsidRDefault="007403C7" w:rsidP="007403C7">
      <w:pPr>
        <w:tabs>
          <w:tab w:val="left" w:pos="540"/>
        </w:tabs>
        <w:jc w:val="center"/>
        <w:rPr>
          <w:b/>
        </w:rPr>
      </w:pPr>
    </w:p>
    <w:p w:rsidR="00762AFA" w:rsidRDefault="00762AFA" w:rsidP="007403C7">
      <w:pPr>
        <w:tabs>
          <w:tab w:val="left" w:pos="540"/>
        </w:tabs>
        <w:jc w:val="center"/>
        <w:rPr>
          <w:b/>
        </w:rPr>
      </w:pPr>
    </w:p>
    <w:p w:rsidR="007403C7" w:rsidRDefault="003939EF" w:rsidP="007403C7">
      <w:pPr>
        <w:jc w:val="both"/>
      </w:pPr>
      <w:r>
        <w:t>27</w:t>
      </w:r>
      <w:r w:rsidR="007403C7">
        <w:t>.12.2016 г.</w:t>
      </w:r>
      <w:r w:rsidR="007403C7">
        <w:tab/>
      </w:r>
      <w:r w:rsidR="007403C7">
        <w:tab/>
      </w:r>
      <w:r w:rsidR="007403C7">
        <w:tab/>
      </w:r>
      <w:r w:rsidR="007403C7">
        <w:tab/>
      </w:r>
      <w:r w:rsidR="007403C7">
        <w:tab/>
      </w:r>
      <w:r w:rsidR="007403C7">
        <w:tab/>
      </w:r>
      <w:r w:rsidR="007403C7">
        <w:tab/>
      </w:r>
      <w:r w:rsidR="007403C7">
        <w:tab/>
      </w:r>
      <w:r w:rsidR="007403C7">
        <w:tab/>
      </w:r>
      <w:r w:rsidR="002966D1">
        <w:tab/>
      </w:r>
      <w:r w:rsidR="007403C7" w:rsidRPr="00E54BE9">
        <w:tab/>
        <w:t xml:space="preserve">  г. Кеме</w:t>
      </w:r>
      <w:r w:rsidR="007403C7">
        <w:t>рово</w:t>
      </w:r>
    </w:p>
    <w:p w:rsidR="007403C7" w:rsidRPr="00B67560" w:rsidRDefault="007403C7" w:rsidP="007403C7">
      <w:pPr>
        <w:jc w:val="both"/>
      </w:pPr>
    </w:p>
    <w:p w:rsidR="007403C7" w:rsidRPr="004F4565" w:rsidRDefault="007403C7" w:rsidP="007403C7">
      <w:pPr>
        <w:jc w:val="both"/>
        <w:rPr>
          <w:b/>
        </w:rPr>
      </w:pPr>
      <w:r w:rsidRPr="00E54BE9">
        <w:t xml:space="preserve">Председательствующий – </w:t>
      </w:r>
      <w:proofErr w:type="spellStart"/>
      <w:r>
        <w:rPr>
          <w:b/>
        </w:rPr>
        <w:t>Малюта</w:t>
      </w:r>
      <w:proofErr w:type="spellEnd"/>
      <w:r>
        <w:rPr>
          <w:b/>
        </w:rPr>
        <w:t xml:space="preserve"> Д.В.</w:t>
      </w:r>
    </w:p>
    <w:p w:rsidR="007403C7" w:rsidRPr="00E54BE9" w:rsidRDefault="007403C7" w:rsidP="007403C7">
      <w:pPr>
        <w:jc w:val="both"/>
        <w:rPr>
          <w:b/>
        </w:rPr>
      </w:pPr>
      <w:r w:rsidRPr="00E54BE9">
        <w:t xml:space="preserve">Секретарь – </w:t>
      </w:r>
      <w:r>
        <w:rPr>
          <w:b/>
        </w:rPr>
        <w:t>Юхневич К.С.</w:t>
      </w:r>
    </w:p>
    <w:p w:rsidR="007403C7" w:rsidRPr="00E54BE9" w:rsidRDefault="007403C7" w:rsidP="007403C7">
      <w:pPr>
        <w:jc w:val="both"/>
        <w:rPr>
          <w:b/>
        </w:rPr>
      </w:pPr>
    </w:p>
    <w:p w:rsidR="007403C7" w:rsidRPr="00E54BE9" w:rsidRDefault="007403C7" w:rsidP="007403C7">
      <w:pPr>
        <w:jc w:val="both"/>
        <w:rPr>
          <w:b/>
        </w:rPr>
      </w:pPr>
      <w:r w:rsidRPr="00E54BE9">
        <w:rPr>
          <w:b/>
        </w:rPr>
        <w:t>Присутствовали:</w:t>
      </w:r>
    </w:p>
    <w:p w:rsidR="007403C7" w:rsidRPr="00E54BE9" w:rsidRDefault="007403C7" w:rsidP="007403C7">
      <w:pPr>
        <w:rPr>
          <w:b/>
        </w:rPr>
      </w:pPr>
    </w:p>
    <w:p w:rsidR="007403C7" w:rsidRPr="00E60456" w:rsidRDefault="007403C7" w:rsidP="007403C7">
      <w:pPr>
        <w:ind w:right="-142"/>
        <w:jc w:val="both"/>
      </w:pPr>
      <w:r w:rsidRPr="00E54BE9">
        <w:rPr>
          <w:b/>
        </w:rPr>
        <w:t xml:space="preserve">Члены Правления: </w:t>
      </w:r>
      <w:proofErr w:type="spellStart"/>
      <w:r>
        <w:t>Чурсина</w:t>
      </w:r>
      <w:proofErr w:type="spellEnd"/>
      <w:r>
        <w:t xml:space="preserve"> О.А., </w:t>
      </w:r>
      <w:proofErr w:type="spellStart"/>
      <w:r>
        <w:t>Дюков</w:t>
      </w:r>
      <w:proofErr w:type="spellEnd"/>
      <w:r>
        <w:t xml:space="preserve"> А.В., Незнанов П.Г.., Гусельщиков Э.Б.</w:t>
      </w:r>
      <w:r w:rsidR="003939EF">
        <w:t>,</w:t>
      </w:r>
      <w:r w:rsidR="00D15681">
        <w:br/>
      </w:r>
      <w:proofErr w:type="spellStart"/>
      <w:r w:rsidR="003939EF">
        <w:t>Кулебякина</w:t>
      </w:r>
      <w:proofErr w:type="spellEnd"/>
      <w:r w:rsidR="003939EF">
        <w:t xml:space="preserve"> М.В. (присутствовала на первом вопросе)</w:t>
      </w:r>
      <w:r w:rsidR="006E112F">
        <w:t>, Давыдова А.И.</w:t>
      </w:r>
      <w:r w:rsidR="00D15681">
        <w:t xml:space="preserve"> (присутствовала на первом вопросе)</w:t>
      </w:r>
    </w:p>
    <w:p w:rsidR="007403C7" w:rsidRPr="00E54BE9" w:rsidRDefault="007403C7" w:rsidP="007403C7">
      <w:pPr>
        <w:rPr>
          <w:b/>
        </w:rPr>
      </w:pPr>
    </w:p>
    <w:p w:rsidR="007403C7" w:rsidRDefault="007403C7" w:rsidP="007403C7">
      <w:pPr>
        <w:rPr>
          <w:b/>
        </w:rPr>
      </w:pPr>
      <w:r w:rsidRPr="00E54BE9">
        <w:rPr>
          <w:b/>
        </w:rPr>
        <w:t>Приглашенные:</w:t>
      </w:r>
    </w:p>
    <w:p w:rsidR="007403C7" w:rsidRDefault="007403C7" w:rsidP="007403C7">
      <w:pPr>
        <w:rPr>
          <w:b/>
        </w:rPr>
      </w:pPr>
    </w:p>
    <w:p w:rsidR="007403C7" w:rsidRPr="00B67560" w:rsidRDefault="007403C7" w:rsidP="007403C7">
      <w:pPr>
        <w:jc w:val="both"/>
        <w:rPr>
          <w:shd w:val="clear" w:color="auto" w:fill="FFFFFF"/>
        </w:rPr>
      </w:pPr>
      <w:r w:rsidRPr="00E54BE9">
        <w:rPr>
          <w:b/>
        </w:rPr>
        <w:t xml:space="preserve">Горланов В.Н. – </w:t>
      </w:r>
      <w:r w:rsidRPr="00E54BE9">
        <w:t xml:space="preserve">главный консультант </w:t>
      </w:r>
      <w:r w:rsidRPr="00E54BE9">
        <w:rPr>
          <w:shd w:val="clear" w:color="auto" w:fill="FFFFFF"/>
        </w:rPr>
        <w:t>Уполномоченный по защите прав предпринимателей в Кемеровской области;</w:t>
      </w:r>
    </w:p>
    <w:p w:rsidR="007403C7" w:rsidRDefault="007403C7" w:rsidP="007403C7">
      <w:pPr>
        <w:jc w:val="both"/>
      </w:pPr>
      <w:r w:rsidRPr="00E54BE9">
        <w:rPr>
          <w:b/>
        </w:rPr>
        <w:t>Бушуева О.В.</w:t>
      </w:r>
      <w:r w:rsidRPr="00E54BE9">
        <w:t xml:space="preserve"> – начальник </w:t>
      </w:r>
      <w:proofErr w:type="spellStart"/>
      <w:r w:rsidRPr="00E54BE9">
        <w:t>контрольно</w:t>
      </w:r>
      <w:proofErr w:type="spellEnd"/>
      <w:r w:rsidRPr="00E54BE9">
        <w:t xml:space="preserve"> – правового управления РЭК КО</w:t>
      </w:r>
      <w:r w:rsidR="006E112F">
        <w:t>.</w:t>
      </w:r>
    </w:p>
    <w:p w:rsidR="006E112F" w:rsidRDefault="006E112F" w:rsidP="007403C7">
      <w:pPr>
        <w:jc w:val="both"/>
      </w:pPr>
    </w:p>
    <w:p w:rsidR="006E112F" w:rsidRDefault="006E112F" w:rsidP="007403C7">
      <w:pPr>
        <w:jc w:val="both"/>
      </w:pPr>
      <w:r w:rsidRPr="00762AFA">
        <w:rPr>
          <w:b/>
        </w:rPr>
        <w:t>Баклан Е.Ю.</w:t>
      </w:r>
      <w:r>
        <w:t xml:space="preserve"> – директор по работе на оптовом рынке ОАО «</w:t>
      </w:r>
      <w:proofErr w:type="spellStart"/>
      <w:r>
        <w:t>Кузбассэнергосбыт</w:t>
      </w:r>
      <w:proofErr w:type="spellEnd"/>
      <w:r>
        <w:t>»</w:t>
      </w:r>
      <w:r w:rsidR="00762AFA">
        <w:t>;</w:t>
      </w:r>
    </w:p>
    <w:p w:rsidR="00762AFA" w:rsidRDefault="00762AFA" w:rsidP="007403C7">
      <w:pPr>
        <w:jc w:val="both"/>
      </w:pPr>
      <w:r w:rsidRPr="00762AFA">
        <w:rPr>
          <w:b/>
        </w:rPr>
        <w:t>Арсланова М.Р.</w:t>
      </w:r>
      <w:r>
        <w:t xml:space="preserve"> – директор по экономике и финансам ОАО «</w:t>
      </w:r>
      <w:proofErr w:type="spellStart"/>
      <w:r>
        <w:t>Кузбассэнергосбыт</w:t>
      </w:r>
      <w:proofErr w:type="spellEnd"/>
      <w:r>
        <w:t>».</w:t>
      </w:r>
    </w:p>
    <w:p w:rsidR="006E112F" w:rsidRDefault="006E112F" w:rsidP="007403C7">
      <w:pPr>
        <w:jc w:val="both"/>
      </w:pPr>
    </w:p>
    <w:p w:rsidR="007C02A9" w:rsidRPr="007C02A9" w:rsidRDefault="007C02A9" w:rsidP="007403C7">
      <w:pPr>
        <w:jc w:val="both"/>
        <w:rPr>
          <w:b/>
          <w:shd w:val="clear" w:color="auto" w:fill="FFFFFF"/>
        </w:rPr>
      </w:pPr>
    </w:p>
    <w:p w:rsidR="007403C7" w:rsidRDefault="007403C7" w:rsidP="007403C7">
      <w:pPr>
        <w:ind w:firstLine="567"/>
        <w:jc w:val="both"/>
        <w:rPr>
          <w:sz w:val="23"/>
          <w:szCs w:val="23"/>
        </w:rPr>
      </w:pPr>
      <w:proofErr w:type="spellStart"/>
      <w:r>
        <w:rPr>
          <w:b/>
          <w:sz w:val="23"/>
          <w:szCs w:val="23"/>
        </w:rPr>
        <w:t>Малюта</w:t>
      </w:r>
      <w:proofErr w:type="spellEnd"/>
      <w:r>
        <w:rPr>
          <w:b/>
          <w:sz w:val="23"/>
          <w:szCs w:val="23"/>
        </w:rPr>
        <w:t xml:space="preserve"> Д.В.</w:t>
      </w:r>
      <w:r w:rsidRPr="00876D05">
        <w:rPr>
          <w:sz w:val="23"/>
          <w:szCs w:val="23"/>
        </w:rPr>
        <w:t xml:space="preserve"> ознакомил присутствующих с повесткой дня, обратил внимание,</w:t>
      </w:r>
      <w:r>
        <w:rPr>
          <w:sz w:val="23"/>
          <w:szCs w:val="23"/>
        </w:rPr>
        <w:t xml:space="preserve"> что предприятию</w:t>
      </w:r>
      <w:r w:rsidRPr="00876D05">
        <w:rPr>
          <w:sz w:val="23"/>
          <w:szCs w:val="23"/>
        </w:rPr>
        <w:t xml:space="preserve"> в установленный срок было направлено уведомление о дате проведения Правления, и предоставил слово докладчику.</w:t>
      </w:r>
    </w:p>
    <w:p w:rsidR="007403C7" w:rsidRDefault="007403C7" w:rsidP="007403C7">
      <w:pPr>
        <w:ind w:firstLine="567"/>
        <w:jc w:val="both"/>
        <w:rPr>
          <w:sz w:val="23"/>
          <w:szCs w:val="23"/>
        </w:rPr>
      </w:pPr>
    </w:p>
    <w:p w:rsidR="007403C7" w:rsidRDefault="007403C7" w:rsidP="006E112F">
      <w:pPr>
        <w:ind w:firstLine="567"/>
        <w:jc w:val="both"/>
        <w:rPr>
          <w:b/>
        </w:rPr>
      </w:pPr>
      <w:r w:rsidRPr="006E112F">
        <w:rPr>
          <w:b/>
        </w:rPr>
        <w:t xml:space="preserve">1. </w:t>
      </w:r>
      <w:r w:rsidR="006E112F" w:rsidRPr="006E112F">
        <w:rPr>
          <w:b/>
        </w:rPr>
        <w:t>Об установлении тарифов</w:t>
      </w:r>
      <w:r w:rsidR="006E112F">
        <w:rPr>
          <w:b/>
        </w:rPr>
        <w:t xml:space="preserve"> </w:t>
      </w:r>
      <w:r w:rsidR="006E112F" w:rsidRPr="006E112F">
        <w:rPr>
          <w:b/>
        </w:rPr>
        <w:t>на электрическую энергию для населения и приравненным к нему</w:t>
      </w:r>
      <w:r w:rsidR="006E112F">
        <w:rPr>
          <w:b/>
        </w:rPr>
        <w:t xml:space="preserve"> </w:t>
      </w:r>
      <w:r w:rsidR="006E112F" w:rsidRPr="006E112F">
        <w:rPr>
          <w:b/>
        </w:rPr>
        <w:t>категориям потребителей Кемеровской области на 2017 год</w:t>
      </w:r>
      <w:r w:rsidRPr="007403C7">
        <w:rPr>
          <w:b/>
        </w:rPr>
        <w:t>.</w:t>
      </w:r>
    </w:p>
    <w:p w:rsidR="007403C7" w:rsidRDefault="007403C7" w:rsidP="007403C7">
      <w:pPr>
        <w:ind w:firstLine="567"/>
        <w:jc w:val="both"/>
        <w:rPr>
          <w:b/>
        </w:rPr>
      </w:pPr>
    </w:p>
    <w:p w:rsidR="007403C7" w:rsidRDefault="007403C7" w:rsidP="007403C7">
      <w:pPr>
        <w:ind w:firstLine="567"/>
        <w:jc w:val="both"/>
        <w:rPr>
          <w:b/>
        </w:rPr>
      </w:pPr>
      <w:r>
        <w:rPr>
          <w:b/>
        </w:rPr>
        <w:t xml:space="preserve">Докладчик </w:t>
      </w:r>
      <w:r w:rsidR="006E112F">
        <w:rPr>
          <w:b/>
        </w:rPr>
        <w:t>Гусельщиков Э.Б.</w:t>
      </w:r>
      <w:r>
        <w:rPr>
          <w:b/>
        </w:rPr>
        <w:t xml:space="preserve"> огласив </w:t>
      </w:r>
      <w:r w:rsidR="006E112F">
        <w:rPr>
          <w:b/>
        </w:rPr>
        <w:t>пояснительную записку</w:t>
      </w:r>
      <w:r>
        <w:rPr>
          <w:b/>
        </w:rPr>
        <w:t xml:space="preserve"> предлагает </w:t>
      </w:r>
    </w:p>
    <w:p w:rsidR="007403C7" w:rsidRDefault="007403C7" w:rsidP="007403C7">
      <w:pPr>
        <w:ind w:firstLine="567"/>
        <w:jc w:val="both"/>
        <w:rPr>
          <w:b/>
        </w:rPr>
      </w:pPr>
    </w:p>
    <w:p w:rsidR="006E112F" w:rsidRPr="006E112F" w:rsidRDefault="006E112F" w:rsidP="006E112F">
      <w:pPr>
        <w:ind w:firstLine="567"/>
        <w:jc w:val="both"/>
      </w:pPr>
      <w:r w:rsidRPr="006E112F">
        <w:t>1.</w:t>
      </w:r>
      <w:r>
        <w:t xml:space="preserve"> </w:t>
      </w:r>
      <w:r w:rsidRPr="006E112F">
        <w:t xml:space="preserve">Установить с 01.01.2017 по 31.12.2017 тарифы на электрическую энергию для населения и приравненным к нему категориям потребителей Кемеровской области с календарной разбивкой, согласно </w:t>
      </w:r>
      <w:proofErr w:type="gramStart"/>
      <w:r w:rsidRPr="006E112F">
        <w:t>приложению</w:t>
      </w:r>
      <w:proofErr w:type="gramEnd"/>
      <w:r w:rsidRPr="006E112F">
        <w:t xml:space="preserve"> к настоящему </w:t>
      </w:r>
      <w:r>
        <w:t>протоколу</w:t>
      </w:r>
      <w:r w:rsidRPr="006E112F">
        <w:t>.</w:t>
      </w:r>
    </w:p>
    <w:p w:rsidR="006E112F" w:rsidRPr="006E112F" w:rsidRDefault="006E112F" w:rsidP="006E112F">
      <w:pPr>
        <w:ind w:firstLine="567"/>
        <w:jc w:val="both"/>
      </w:pPr>
      <w:r w:rsidRPr="006E112F">
        <w:t>2. Признать утратившим силу с 01.01.2017 постановление региональной энергетической комиссии Кемеровской области от 21.12.2015 № 1013 «Об установлении цен (тарифов)</w:t>
      </w:r>
      <w:r>
        <w:br/>
      </w:r>
      <w:r w:rsidRPr="006E112F">
        <w:t>на электрическую энергию для населения и приравненным к нему категориям потребителей Кемеровской области на 2016</w:t>
      </w:r>
      <w:r w:rsidR="00BC068D">
        <w:t xml:space="preserve"> </w:t>
      </w:r>
      <w:r w:rsidRPr="006E112F">
        <w:t>год».</w:t>
      </w:r>
    </w:p>
    <w:p w:rsidR="006E112F" w:rsidRDefault="006E112F" w:rsidP="007403C7">
      <w:pPr>
        <w:ind w:firstLine="567"/>
        <w:jc w:val="both"/>
        <w:rPr>
          <w:sz w:val="23"/>
          <w:szCs w:val="23"/>
        </w:rPr>
      </w:pPr>
    </w:p>
    <w:p w:rsidR="00762AFA" w:rsidRDefault="00762AFA" w:rsidP="007403C7">
      <w:pPr>
        <w:ind w:firstLine="567"/>
        <w:jc w:val="both"/>
        <w:rPr>
          <w:sz w:val="23"/>
          <w:szCs w:val="23"/>
        </w:rPr>
      </w:pPr>
    </w:p>
    <w:p w:rsidR="00762AFA" w:rsidRDefault="00762AFA" w:rsidP="007403C7">
      <w:pPr>
        <w:ind w:firstLine="567"/>
        <w:jc w:val="both"/>
        <w:rPr>
          <w:sz w:val="23"/>
          <w:szCs w:val="23"/>
        </w:rPr>
      </w:pPr>
    </w:p>
    <w:p w:rsidR="0028751E" w:rsidRPr="007F03DC" w:rsidRDefault="0028751E" w:rsidP="0028751E">
      <w:pPr>
        <w:ind w:firstLine="567"/>
        <w:jc w:val="both"/>
        <w:rPr>
          <w:bCs/>
          <w:color w:val="000000"/>
          <w:kern w:val="32"/>
        </w:rPr>
      </w:pPr>
      <w:r w:rsidRPr="007F03DC">
        <w:rPr>
          <w:color w:val="000000"/>
        </w:rPr>
        <w:lastRenderedPageBreak/>
        <w:t xml:space="preserve">Рассмотрев представленные материалы, Правление РЭК </w:t>
      </w:r>
    </w:p>
    <w:p w:rsidR="0028751E" w:rsidRPr="00695CCC" w:rsidRDefault="0028751E" w:rsidP="0028751E">
      <w:pPr>
        <w:ind w:firstLine="567"/>
        <w:jc w:val="both"/>
        <w:rPr>
          <w:bCs/>
          <w:color w:val="000000"/>
          <w:kern w:val="32"/>
        </w:rPr>
      </w:pPr>
    </w:p>
    <w:p w:rsidR="0028751E" w:rsidRDefault="0028751E" w:rsidP="0028751E">
      <w:pPr>
        <w:ind w:firstLine="567"/>
        <w:jc w:val="both"/>
        <w:rPr>
          <w:b/>
        </w:rPr>
      </w:pPr>
      <w:r>
        <w:rPr>
          <w:b/>
        </w:rPr>
        <w:t>ПОСТАНОВ</w:t>
      </w:r>
      <w:r w:rsidRPr="00C82EAC">
        <w:rPr>
          <w:b/>
        </w:rPr>
        <w:t>ИЛО</w:t>
      </w:r>
      <w:r>
        <w:rPr>
          <w:b/>
        </w:rPr>
        <w:t>:</w:t>
      </w:r>
    </w:p>
    <w:p w:rsidR="0028751E" w:rsidRDefault="0028751E" w:rsidP="0028751E">
      <w:pPr>
        <w:ind w:firstLine="567"/>
        <w:jc w:val="both"/>
      </w:pPr>
    </w:p>
    <w:p w:rsidR="0028751E" w:rsidRDefault="0028751E" w:rsidP="0028751E">
      <w:pPr>
        <w:ind w:firstLine="567"/>
        <w:jc w:val="both"/>
        <w:rPr>
          <w:b/>
        </w:rPr>
      </w:pPr>
      <w:r w:rsidRPr="001F27B9">
        <w:t>Согласиться с предложением докладчика.</w:t>
      </w:r>
    </w:p>
    <w:p w:rsidR="0028751E" w:rsidRDefault="0028751E" w:rsidP="0028751E">
      <w:pPr>
        <w:ind w:firstLine="567"/>
        <w:jc w:val="both"/>
        <w:rPr>
          <w:b/>
          <w:sz w:val="23"/>
          <w:szCs w:val="23"/>
        </w:rPr>
      </w:pPr>
    </w:p>
    <w:p w:rsidR="0028751E" w:rsidRDefault="0028751E" w:rsidP="0028751E">
      <w:pPr>
        <w:ind w:firstLine="567"/>
        <w:jc w:val="both"/>
        <w:rPr>
          <w:b/>
          <w:sz w:val="23"/>
          <w:szCs w:val="23"/>
        </w:rPr>
      </w:pPr>
      <w:r>
        <w:rPr>
          <w:b/>
          <w:sz w:val="23"/>
          <w:szCs w:val="23"/>
        </w:rPr>
        <w:t>Голосовали ЗА единогласно</w:t>
      </w:r>
    </w:p>
    <w:p w:rsidR="00762AFA" w:rsidRDefault="00762AFA" w:rsidP="0028751E">
      <w:pPr>
        <w:ind w:firstLine="567"/>
        <w:jc w:val="both"/>
        <w:rPr>
          <w:b/>
          <w:sz w:val="23"/>
          <w:szCs w:val="23"/>
        </w:rPr>
      </w:pPr>
    </w:p>
    <w:p w:rsidR="00762AFA" w:rsidRDefault="00762AFA" w:rsidP="0028751E">
      <w:pPr>
        <w:ind w:firstLine="567"/>
        <w:jc w:val="both"/>
        <w:rPr>
          <w:b/>
          <w:sz w:val="23"/>
          <w:szCs w:val="23"/>
        </w:rPr>
      </w:pPr>
    </w:p>
    <w:p w:rsidR="0028751E" w:rsidRPr="0043785A" w:rsidRDefault="0043785A" w:rsidP="0028751E">
      <w:pPr>
        <w:ind w:firstLine="567"/>
        <w:jc w:val="both"/>
        <w:rPr>
          <w:b/>
        </w:rPr>
      </w:pPr>
      <w:r w:rsidRPr="0043785A">
        <w:rPr>
          <w:b/>
        </w:rPr>
        <w:t>2. О внесении изменений в постановление региональной энергетической комиссии Кемеровской области от 16.12.2016 № 522 «Об установлении тарифов на услуги по перевозке пассажиров железнодорожным транспортом в пригородном сообщении на территории Кемеровской области для ОАО «</w:t>
      </w:r>
      <w:proofErr w:type="spellStart"/>
      <w:r w:rsidRPr="0043785A">
        <w:rPr>
          <w:b/>
        </w:rPr>
        <w:t>Краспригород</w:t>
      </w:r>
      <w:proofErr w:type="spellEnd"/>
      <w:r w:rsidRPr="0043785A">
        <w:rPr>
          <w:b/>
        </w:rPr>
        <w:t>»</w:t>
      </w:r>
      <w:r w:rsidR="00762AFA">
        <w:rPr>
          <w:b/>
        </w:rPr>
        <w:t>.</w:t>
      </w:r>
    </w:p>
    <w:p w:rsidR="0043785A" w:rsidRDefault="0043785A" w:rsidP="0028751E">
      <w:pPr>
        <w:ind w:firstLine="567"/>
        <w:jc w:val="both"/>
        <w:rPr>
          <w:b/>
          <w:sz w:val="23"/>
          <w:szCs w:val="23"/>
        </w:rPr>
      </w:pPr>
    </w:p>
    <w:p w:rsidR="0043785A" w:rsidRDefault="0043785A" w:rsidP="0028751E">
      <w:pPr>
        <w:ind w:firstLine="567"/>
        <w:jc w:val="both"/>
        <w:rPr>
          <w:b/>
          <w:sz w:val="23"/>
          <w:szCs w:val="23"/>
        </w:rPr>
      </w:pPr>
      <w:r>
        <w:rPr>
          <w:b/>
        </w:rPr>
        <w:t xml:space="preserve">Докладчик </w:t>
      </w:r>
      <w:proofErr w:type="spellStart"/>
      <w:r>
        <w:rPr>
          <w:b/>
        </w:rPr>
        <w:t>Чурсина</w:t>
      </w:r>
      <w:proofErr w:type="spellEnd"/>
      <w:r>
        <w:rPr>
          <w:b/>
        </w:rPr>
        <w:t xml:space="preserve"> О.А. огласив справку предлагает</w:t>
      </w:r>
    </w:p>
    <w:p w:rsidR="0043785A" w:rsidRDefault="0043785A" w:rsidP="0028751E">
      <w:pPr>
        <w:ind w:firstLine="567"/>
        <w:jc w:val="both"/>
        <w:rPr>
          <w:b/>
          <w:sz w:val="23"/>
          <w:szCs w:val="23"/>
        </w:rPr>
      </w:pPr>
    </w:p>
    <w:p w:rsidR="0043785A" w:rsidRPr="00BC068D" w:rsidRDefault="0043785A" w:rsidP="0043785A">
      <w:pPr>
        <w:ind w:firstLine="567"/>
        <w:jc w:val="both"/>
      </w:pPr>
      <w:r w:rsidRPr="00BC068D">
        <w:t>Внести в постановление региональной энергетической комиссии Кемеровской области от 16.12.2016 № 522 «Об установлении тарифов на услуги по перевозке пассажиров железнодорожным транспортом в пригородном сообщении</w:t>
      </w:r>
      <w:r w:rsidRPr="00BC068D">
        <w:br/>
        <w:t>на территории Кемеровской области для ОАО «</w:t>
      </w:r>
      <w:proofErr w:type="spellStart"/>
      <w:r w:rsidRPr="00BC068D">
        <w:t>Краспригород</w:t>
      </w:r>
      <w:proofErr w:type="spellEnd"/>
      <w:r w:rsidRPr="00BC068D">
        <w:t>» следующие изменения, в наименовании, тексте постановления, в наименовании приложений</w:t>
      </w:r>
      <w:r w:rsidRPr="00BC068D">
        <w:br/>
        <w:t xml:space="preserve">№ </w:t>
      </w:r>
      <w:r w:rsidR="00BC068D">
        <w:t>1-3</w:t>
      </w:r>
      <w:r w:rsidRPr="00BC068D">
        <w:t xml:space="preserve"> к </w:t>
      </w:r>
      <w:r w:rsidR="00BC068D">
        <w:t>постановлению</w:t>
      </w:r>
      <w:r w:rsidRPr="00BC068D">
        <w:t xml:space="preserve"> слова «ОАО «</w:t>
      </w:r>
      <w:proofErr w:type="spellStart"/>
      <w:r w:rsidRPr="00BC068D">
        <w:t>Краспригород</w:t>
      </w:r>
      <w:proofErr w:type="spellEnd"/>
      <w:r w:rsidRPr="00BC068D">
        <w:t>» заменить словами</w:t>
      </w:r>
      <w:r w:rsidRPr="00BC068D">
        <w:br/>
        <w:t>«АО «</w:t>
      </w:r>
      <w:proofErr w:type="spellStart"/>
      <w:r w:rsidRPr="00BC068D">
        <w:t>Краспригород</w:t>
      </w:r>
      <w:proofErr w:type="spellEnd"/>
      <w:r w:rsidRPr="00BC068D">
        <w:t>».</w:t>
      </w:r>
    </w:p>
    <w:p w:rsidR="0043785A" w:rsidRDefault="0043785A" w:rsidP="0028751E">
      <w:pPr>
        <w:ind w:firstLine="567"/>
        <w:jc w:val="both"/>
        <w:rPr>
          <w:b/>
          <w:sz w:val="23"/>
          <w:szCs w:val="23"/>
        </w:rPr>
      </w:pPr>
    </w:p>
    <w:p w:rsidR="005E21DD" w:rsidRPr="007F03DC" w:rsidRDefault="005E21DD" w:rsidP="005E21DD">
      <w:pPr>
        <w:ind w:firstLine="567"/>
        <w:jc w:val="both"/>
        <w:rPr>
          <w:bCs/>
          <w:color w:val="000000"/>
          <w:kern w:val="32"/>
        </w:rPr>
      </w:pPr>
      <w:r w:rsidRPr="007F03DC">
        <w:rPr>
          <w:color w:val="000000"/>
        </w:rPr>
        <w:t xml:space="preserve">Рассмотрев представленные материалы, Правление РЭК </w:t>
      </w:r>
    </w:p>
    <w:p w:rsidR="005E21DD" w:rsidRPr="00695CCC" w:rsidRDefault="005E21DD" w:rsidP="005E21DD">
      <w:pPr>
        <w:ind w:firstLine="567"/>
        <w:jc w:val="both"/>
        <w:rPr>
          <w:bCs/>
          <w:color w:val="000000"/>
          <w:kern w:val="32"/>
        </w:rPr>
      </w:pPr>
    </w:p>
    <w:p w:rsidR="005E21DD" w:rsidRDefault="005E21DD" w:rsidP="005E21DD">
      <w:pPr>
        <w:ind w:firstLine="567"/>
        <w:jc w:val="both"/>
        <w:rPr>
          <w:b/>
        </w:rPr>
      </w:pPr>
      <w:r>
        <w:rPr>
          <w:b/>
        </w:rPr>
        <w:t>ПОСТАНОВ</w:t>
      </w:r>
      <w:r w:rsidRPr="00C82EAC">
        <w:rPr>
          <w:b/>
        </w:rPr>
        <w:t>ИЛО</w:t>
      </w:r>
      <w:r>
        <w:rPr>
          <w:b/>
        </w:rPr>
        <w:t>:</w:t>
      </w:r>
    </w:p>
    <w:p w:rsidR="005E21DD" w:rsidRDefault="005E21DD" w:rsidP="005E21DD">
      <w:pPr>
        <w:ind w:firstLine="567"/>
        <w:jc w:val="both"/>
      </w:pPr>
    </w:p>
    <w:p w:rsidR="005E21DD" w:rsidRDefault="005E21DD" w:rsidP="005E21DD">
      <w:pPr>
        <w:ind w:firstLine="567"/>
        <w:jc w:val="both"/>
        <w:rPr>
          <w:b/>
        </w:rPr>
      </w:pPr>
      <w:r w:rsidRPr="001F27B9">
        <w:t>Согласиться с предложением докладчика.</w:t>
      </w:r>
    </w:p>
    <w:p w:rsidR="005E21DD" w:rsidRDefault="005E21DD" w:rsidP="005E21DD">
      <w:pPr>
        <w:ind w:firstLine="567"/>
        <w:jc w:val="both"/>
        <w:rPr>
          <w:b/>
          <w:sz w:val="23"/>
          <w:szCs w:val="23"/>
        </w:rPr>
      </w:pPr>
    </w:p>
    <w:p w:rsidR="005E21DD" w:rsidRDefault="005E21DD" w:rsidP="005E21DD">
      <w:pPr>
        <w:ind w:firstLine="567"/>
        <w:jc w:val="both"/>
        <w:rPr>
          <w:b/>
          <w:sz w:val="23"/>
          <w:szCs w:val="23"/>
        </w:rPr>
      </w:pPr>
      <w:r>
        <w:rPr>
          <w:b/>
          <w:sz w:val="23"/>
          <w:szCs w:val="23"/>
        </w:rPr>
        <w:t>Голосовали ЗА единогласно</w:t>
      </w:r>
    </w:p>
    <w:p w:rsidR="005E21DD" w:rsidRDefault="005E21DD" w:rsidP="0028751E">
      <w:pPr>
        <w:ind w:firstLine="567"/>
        <w:jc w:val="both"/>
        <w:rPr>
          <w:b/>
          <w:sz w:val="23"/>
          <w:szCs w:val="23"/>
        </w:rPr>
      </w:pPr>
    </w:p>
    <w:p w:rsidR="0043785A" w:rsidRDefault="0043785A" w:rsidP="0028751E">
      <w:pPr>
        <w:ind w:firstLine="567"/>
        <w:jc w:val="both"/>
        <w:rPr>
          <w:b/>
          <w:sz w:val="23"/>
          <w:szCs w:val="23"/>
        </w:rPr>
      </w:pPr>
    </w:p>
    <w:p w:rsidR="00762AFA" w:rsidRPr="00762AFA" w:rsidRDefault="00762AFA" w:rsidP="0028751E">
      <w:pPr>
        <w:ind w:firstLine="567"/>
        <w:jc w:val="both"/>
        <w:rPr>
          <w:b/>
        </w:rPr>
      </w:pPr>
      <w:r w:rsidRPr="00762AFA">
        <w:rPr>
          <w:b/>
        </w:rPr>
        <w:t>3. О внесении изменений в некоторые постановления региональной энергетической комиссии Кемеровской области</w:t>
      </w:r>
      <w:r>
        <w:rPr>
          <w:b/>
        </w:rPr>
        <w:t>.</w:t>
      </w:r>
    </w:p>
    <w:p w:rsidR="00762AFA" w:rsidRDefault="00762AFA" w:rsidP="0028751E">
      <w:pPr>
        <w:ind w:firstLine="567"/>
        <w:jc w:val="both"/>
        <w:rPr>
          <w:b/>
          <w:sz w:val="23"/>
          <w:szCs w:val="23"/>
        </w:rPr>
      </w:pPr>
    </w:p>
    <w:p w:rsidR="00762AFA" w:rsidRDefault="00762AFA" w:rsidP="00762AFA">
      <w:pPr>
        <w:ind w:firstLine="567"/>
        <w:jc w:val="both"/>
        <w:rPr>
          <w:b/>
          <w:sz w:val="23"/>
          <w:szCs w:val="23"/>
        </w:rPr>
      </w:pPr>
      <w:r>
        <w:rPr>
          <w:b/>
        </w:rPr>
        <w:t>Докладчик Незнанов П.Г. огласив справку предлагает</w:t>
      </w:r>
    </w:p>
    <w:p w:rsidR="00762AFA" w:rsidRDefault="00762AFA" w:rsidP="0028751E">
      <w:pPr>
        <w:ind w:firstLine="567"/>
        <w:jc w:val="both"/>
        <w:rPr>
          <w:b/>
          <w:sz w:val="23"/>
          <w:szCs w:val="23"/>
        </w:rPr>
      </w:pPr>
    </w:p>
    <w:p w:rsidR="00762AFA" w:rsidRPr="00762AFA" w:rsidRDefault="00762AFA" w:rsidP="00762AFA">
      <w:pPr>
        <w:ind w:firstLine="567"/>
        <w:jc w:val="both"/>
      </w:pPr>
      <w:r w:rsidRPr="00762AFA">
        <w:t>1. Внести в постановление региональной энергетической комиссии Кемеровской области от 17.11.2015 № 480 «Об установлении долгосрочных параметров регулирования и долгосрочных тарифов на тепловую энергию, реализуемую ООО «</w:t>
      </w:r>
      <w:proofErr w:type="spellStart"/>
      <w:r w:rsidRPr="00762AFA">
        <w:t>ЭнергоКомпания</w:t>
      </w:r>
      <w:proofErr w:type="spellEnd"/>
      <w:r w:rsidRPr="00762AFA">
        <w:t xml:space="preserve">» (г. Белово) на потребительском рынке </w:t>
      </w:r>
      <w:proofErr w:type="spellStart"/>
      <w:r w:rsidRPr="00762AFA">
        <w:t>пгт</w:t>
      </w:r>
      <w:proofErr w:type="spellEnd"/>
      <w:r w:rsidRPr="00762AFA">
        <w:t xml:space="preserve">. </w:t>
      </w:r>
      <w:proofErr w:type="spellStart"/>
      <w:r w:rsidRPr="00762AFA">
        <w:t>Бачатский</w:t>
      </w:r>
      <w:proofErr w:type="spellEnd"/>
      <w:r w:rsidRPr="00762AFA">
        <w:t xml:space="preserve">, на 2016-2018 годы» (в редакции постановления региональной энергетической комиссии Кемеровской области от 24.11.2016 № 334) следующие изменения, приложение № 2 изложить в новой редакции согласно приложению № </w:t>
      </w:r>
      <w:r>
        <w:t>2</w:t>
      </w:r>
      <w:r w:rsidRPr="00762AFA">
        <w:t xml:space="preserve"> к настоящему </w:t>
      </w:r>
      <w:r>
        <w:t>протоколу</w:t>
      </w:r>
      <w:r w:rsidRPr="00762AFA">
        <w:t>.</w:t>
      </w:r>
    </w:p>
    <w:p w:rsidR="00762AFA" w:rsidRPr="00762AFA" w:rsidRDefault="00762AFA" w:rsidP="00762AFA">
      <w:pPr>
        <w:ind w:firstLine="567"/>
        <w:jc w:val="both"/>
      </w:pPr>
      <w:r w:rsidRPr="00762AFA">
        <w:t>2. Внести в постановление региональной энергетической комиссии Кемеровской области</w:t>
      </w:r>
      <w:r w:rsidRPr="00A82995">
        <w:t xml:space="preserve"> </w:t>
      </w:r>
      <w:r w:rsidRPr="00762AFA">
        <w:t>от 17.11.2015</w:t>
      </w:r>
      <w:r>
        <w:t xml:space="preserve"> </w:t>
      </w:r>
      <w:r w:rsidRPr="00762AFA">
        <w:t>№ 481</w:t>
      </w:r>
      <w:r>
        <w:t xml:space="preserve"> </w:t>
      </w:r>
      <w:r w:rsidRPr="00762AFA">
        <w:t>«Об установлении долгосрочных параметров регулирования и долгосрочных тарифов на теплоноситель, реализуемый ООО «</w:t>
      </w:r>
      <w:proofErr w:type="spellStart"/>
      <w:r w:rsidRPr="00762AFA">
        <w:t>ЭнергоКомпания</w:t>
      </w:r>
      <w:proofErr w:type="spellEnd"/>
      <w:r w:rsidRPr="00762AFA">
        <w:t xml:space="preserve">» (г. Белово) на потребительском рынке </w:t>
      </w:r>
      <w:proofErr w:type="spellStart"/>
      <w:r w:rsidRPr="00762AFA">
        <w:t>пгт</w:t>
      </w:r>
      <w:proofErr w:type="spellEnd"/>
      <w:r w:rsidRPr="00762AFA">
        <w:t xml:space="preserve">. </w:t>
      </w:r>
      <w:proofErr w:type="spellStart"/>
      <w:r w:rsidRPr="00762AFA">
        <w:t>Бачатский</w:t>
      </w:r>
      <w:proofErr w:type="spellEnd"/>
      <w:r w:rsidRPr="00762AFA">
        <w:t xml:space="preserve">, на 2016-2018 годы» (в редакции постановления региональной энергетической комиссии Кемеровской области от 24.11.2016 № 335) следующие изменения, приложение № 2 изложить в новой редакции согласно приложению № </w:t>
      </w:r>
      <w:r>
        <w:t>3</w:t>
      </w:r>
      <w:r w:rsidRPr="00762AFA">
        <w:t xml:space="preserve"> к настоящему </w:t>
      </w:r>
      <w:r>
        <w:t>протоколу</w:t>
      </w:r>
      <w:r w:rsidRPr="00762AFA">
        <w:t>.</w:t>
      </w:r>
    </w:p>
    <w:p w:rsidR="00762AFA" w:rsidRPr="00762AFA" w:rsidRDefault="00762AFA" w:rsidP="00762AFA">
      <w:pPr>
        <w:ind w:firstLine="567"/>
        <w:jc w:val="both"/>
      </w:pPr>
      <w:r w:rsidRPr="00762AFA">
        <w:t xml:space="preserve">3. Внести в постановление региональной энергетической комиссии Кемеровской области от 01.12.2015 № 680 «Об установлении долгосрочных параметров регулирования и долгосрочных </w:t>
      </w:r>
      <w:r w:rsidRPr="00762AFA">
        <w:lastRenderedPageBreak/>
        <w:t xml:space="preserve">тарифов на услуги по передаче тепловой энергии ООО «Новокузнецкая </w:t>
      </w:r>
      <w:proofErr w:type="spellStart"/>
      <w:r w:rsidRPr="00762AFA">
        <w:t>теплотранспортная</w:t>
      </w:r>
      <w:proofErr w:type="spellEnd"/>
      <w:r w:rsidRPr="00762AFA">
        <w:t xml:space="preserve"> компания» (г. Новокузнецк) на 2016-2018 годы» (в редакции постановления региональной энергетической комиссии Кемеровской области от 19.12.2016 № 560) следующие изменения, приложение № 2 изложить в новой редакции согласно приложению № </w:t>
      </w:r>
      <w:r w:rsidR="002A4D6B">
        <w:t>4</w:t>
      </w:r>
      <w:r w:rsidRPr="00762AFA">
        <w:t xml:space="preserve"> к настоящему </w:t>
      </w:r>
      <w:r w:rsidR="002A4D6B">
        <w:t>протоколу</w:t>
      </w:r>
      <w:r w:rsidRPr="00762AFA">
        <w:t>.</w:t>
      </w:r>
    </w:p>
    <w:p w:rsidR="00762AFA" w:rsidRDefault="00762AFA" w:rsidP="0028751E">
      <w:pPr>
        <w:ind w:firstLine="567"/>
        <w:jc w:val="both"/>
        <w:rPr>
          <w:b/>
          <w:sz w:val="23"/>
          <w:szCs w:val="23"/>
        </w:rPr>
      </w:pPr>
    </w:p>
    <w:p w:rsidR="005E21DD" w:rsidRPr="007F03DC" w:rsidRDefault="005E21DD" w:rsidP="005E21DD">
      <w:pPr>
        <w:ind w:firstLine="567"/>
        <w:jc w:val="both"/>
        <w:rPr>
          <w:bCs/>
          <w:color w:val="000000"/>
          <w:kern w:val="32"/>
        </w:rPr>
      </w:pPr>
      <w:r w:rsidRPr="007F03DC">
        <w:rPr>
          <w:color w:val="000000"/>
        </w:rPr>
        <w:t xml:space="preserve">Рассмотрев представленные материалы, Правление РЭК </w:t>
      </w:r>
    </w:p>
    <w:p w:rsidR="005E21DD" w:rsidRPr="00695CCC" w:rsidRDefault="005E21DD" w:rsidP="005E21DD">
      <w:pPr>
        <w:ind w:firstLine="567"/>
        <w:jc w:val="both"/>
        <w:rPr>
          <w:bCs/>
          <w:color w:val="000000"/>
          <w:kern w:val="32"/>
        </w:rPr>
      </w:pPr>
    </w:p>
    <w:p w:rsidR="005E21DD" w:rsidRDefault="005E21DD" w:rsidP="005E21DD">
      <w:pPr>
        <w:ind w:firstLine="567"/>
        <w:jc w:val="both"/>
        <w:rPr>
          <w:b/>
        </w:rPr>
      </w:pPr>
      <w:r>
        <w:rPr>
          <w:b/>
        </w:rPr>
        <w:t>ПОСТАНОВ</w:t>
      </w:r>
      <w:r w:rsidRPr="00C82EAC">
        <w:rPr>
          <w:b/>
        </w:rPr>
        <w:t>ИЛО</w:t>
      </w:r>
      <w:r>
        <w:rPr>
          <w:b/>
        </w:rPr>
        <w:t>:</w:t>
      </w:r>
    </w:p>
    <w:p w:rsidR="005E21DD" w:rsidRDefault="005E21DD" w:rsidP="005E21DD">
      <w:pPr>
        <w:ind w:firstLine="567"/>
        <w:jc w:val="both"/>
      </w:pPr>
    </w:p>
    <w:p w:rsidR="005E21DD" w:rsidRDefault="005E21DD" w:rsidP="005E21DD">
      <w:pPr>
        <w:ind w:firstLine="567"/>
        <w:jc w:val="both"/>
        <w:rPr>
          <w:b/>
        </w:rPr>
      </w:pPr>
      <w:r w:rsidRPr="001F27B9">
        <w:t>Согласиться с предложением докладчика.</w:t>
      </w:r>
    </w:p>
    <w:p w:rsidR="005E21DD" w:rsidRDefault="005E21DD" w:rsidP="005E21DD">
      <w:pPr>
        <w:ind w:firstLine="567"/>
        <w:jc w:val="both"/>
        <w:rPr>
          <w:b/>
          <w:sz w:val="23"/>
          <w:szCs w:val="23"/>
        </w:rPr>
      </w:pPr>
    </w:p>
    <w:p w:rsidR="005E21DD" w:rsidRDefault="005E21DD" w:rsidP="005E21DD">
      <w:pPr>
        <w:ind w:firstLine="567"/>
        <w:jc w:val="both"/>
        <w:rPr>
          <w:b/>
          <w:sz w:val="23"/>
          <w:szCs w:val="23"/>
        </w:rPr>
      </w:pPr>
      <w:r>
        <w:rPr>
          <w:b/>
          <w:sz w:val="23"/>
          <w:szCs w:val="23"/>
        </w:rPr>
        <w:t>Голосовали ЗА единогласно</w:t>
      </w:r>
    </w:p>
    <w:p w:rsidR="00762AFA" w:rsidRDefault="00762AFA" w:rsidP="0028751E">
      <w:pPr>
        <w:ind w:firstLine="567"/>
        <w:jc w:val="both"/>
        <w:rPr>
          <w:b/>
          <w:sz w:val="23"/>
          <w:szCs w:val="23"/>
        </w:rPr>
      </w:pPr>
    </w:p>
    <w:p w:rsidR="005E21DD" w:rsidRDefault="005E21DD" w:rsidP="0028751E">
      <w:pPr>
        <w:ind w:firstLine="567"/>
        <w:jc w:val="both"/>
        <w:rPr>
          <w:b/>
          <w:sz w:val="23"/>
          <w:szCs w:val="23"/>
        </w:rPr>
      </w:pPr>
    </w:p>
    <w:p w:rsidR="005E21DD" w:rsidRDefault="005E21DD" w:rsidP="0028751E">
      <w:pPr>
        <w:ind w:firstLine="567"/>
        <w:jc w:val="both"/>
        <w:rPr>
          <w:b/>
          <w:sz w:val="23"/>
          <w:szCs w:val="23"/>
        </w:rPr>
      </w:pPr>
    </w:p>
    <w:p w:rsidR="005E21DD" w:rsidRDefault="005E21DD" w:rsidP="0028751E">
      <w:pPr>
        <w:ind w:firstLine="567"/>
        <w:jc w:val="both"/>
        <w:rPr>
          <w:b/>
          <w:sz w:val="23"/>
          <w:szCs w:val="23"/>
        </w:rPr>
      </w:pPr>
    </w:p>
    <w:p w:rsidR="00762AFA" w:rsidRDefault="00762AFA" w:rsidP="0028751E">
      <w:pPr>
        <w:ind w:firstLine="567"/>
        <w:jc w:val="both"/>
        <w:rPr>
          <w:b/>
          <w:sz w:val="23"/>
          <w:szCs w:val="23"/>
        </w:rPr>
      </w:pPr>
    </w:p>
    <w:p w:rsidR="005D3F60" w:rsidRDefault="005D3F60" w:rsidP="005D3F60">
      <w:pPr>
        <w:tabs>
          <w:tab w:val="left" w:pos="3450"/>
        </w:tabs>
        <w:ind w:firstLine="567"/>
        <w:jc w:val="both"/>
        <w:rPr>
          <w:sz w:val="23"/>
          <w:szCs w:val="23"/>
        </w:rPr>
      </w:pPr>
      <w:r>
        <w:rPr>
          <w:sz w:val="23"/>
          <w:szCs w:val="23"/>
        </w:rPr>
        <w:t xml:space="preserve">Члены Правления РЭК КО: </w:t>
      </w:r>
      <w:r>
        <w:rPr>
          <w:sz w:val="23"/>
          <w:szCs w:val="23"/>
        </w:rPr>
        <w:tab/>
      </w:r>
    </w:p>
    <w:p w:rsidR="005D3F60" w:rsidRDefault="005D3F60" w:rsidP="005D3F60">
      <w:pPr>
        <w:tabs>
          <w:tab w:val="left" w:pos="3450"/>
        </w:tabs>
        <w:ind w:firstLine="567"/>
        <w:jc w:val="both"/>
        <w:rPr>
          <w:sz w:val="23"/>
          <w:szCs w:val="23"/>
        </w:rPr>
      </w:pPr>
    </w:p>
    <w:p w:rsidR="00D15681" w:rsidRDefault="00D15681" w:rsidP="005D3F60">
      <w:pPr>
        <w:tabs>
          <w:tab w:val="left" w:pos="3450"/>
        </w:tabs>
        <w:ind w:firstLine="567"/>
        <w:jc w:val="both"/>
        <w:rPr>
          <w:sz w:val="23"/>
          <w:szCs w:val="23"/>
        </w:rPr>
      </w:pPr>
    </w:p>
    <w:p w:rsidR="005D3F60" w:rsidRDefault="005D3F60" w:rsidP="005D3F60">
      <w:pPr>
        <w:jc w:val="both"/>
        <w:rPr>
          <w:sz w:val="23"/>
          <w:szCs w:val="23"/>
        </w:rPr>
      </w:pPr>
    </w:p>
    <w:p w:rsidR="005D3F60" w:rsidRDefault="005D3F60" w:rsidP="005D3F60">
      <w:pPr>
        <w:ind w:firstLine="567"/>
        <w:jc w:val="both"/>
        <w:rPr>
          <w:sz w:val="23"/>
          <w:szCs w:val="23"/>
        </w:rPr>
      </w:pPr>
      <w:r>
        <w:rPr>
          <w:sz w:val="23"/>
          <w:szCs w:val="23"/>
        </w:rPr>
        <w:t xml:space="preserve">_____________________О.А. </w:t>
      </w:r>
      <w:proofErr w:type="spellStart"/>
      <w:r>
        <w:rPr>
          <w:sz w:val="23"/>
          <w:szCs w:val="23"/>
        </w:rPr>
        <w:t>Чурсина</w:t>
      </w:r>
      <w:proofErr w:type="spellEnd"/>
    </w:p>
    <w:p w:rsidR="005D3F60" w:rsidRDefault="005D3F60" w:rsidP="005D3F60">
      <w:pPr>
        <w:tabs>
          <w:tab w:val="left" w:pos="3450"/>
        </w:tabs>
        <w:ind w:firstLine="567"/>
        <w:jc w:val="both"/>
        <w:rPr>
          <w:sz w:val="23"/>
          <w:szCs w:val="23"/>
        </w:rPr>
      </w:pPr>
    </w:p>
    <w:p w:rsidR="005D3F60" w:rsidRDefault="005D3F60" w:rsidP="005D3F60">
      <w:pPr>
        <w:jc w:val="both"/>
        <w:rPr>
          <w:sz w:val="23"/>
          <w:szCs w:val="23"/>
        </w:rPr>
      </w:pPr>
    </w:p>
    <w:p w:rsidR="005D3F60" w:rsidRDefault="005D3F60" w:rsidP="005D3F60">
      <w:pPr>
        <w:ind w:firstLine="567"/>
        <w:jc w:val="both"/>
        <w:rPr>
          <w:sz w:val="23"/>
          <w:szCs w:val="23"/>
        </w:rPr>
      </w:pPr>
      <w:r>
        <w:rPr>
          <w:sz w:val="23"/>
          <w:szCs w:val="23"/>
        </w:rPr>
        <w:t>_____________________П.Г. Незнанов</w:t>
      </w:r>
    </w:p>
    <w:p w:rsidR="005D3F60" w:rsidRDefault="005D3F60" w:rsidP="005D3F60">
      <w:pPr>
        <w:jc w:val="both"/>
        <w:rPr>
          <w:sz w:val="23"/>
          <w:szCs w:val="23"/>
        </w:rPr>
      </w:pPr>
    </w:p>
    <w:p w:rsidR="005D3F60" w:rsidRDefault="005D3F60" w:rsidP="005D3F60">
      <w:pPr>
        <w:jc w:val="both"/>
        <w:rPr>
          <w:sz w:val="23"/>
          <w:szCs w:val="23"/>
        </w:rPr>
      </w:pPr>
    </w:p>
    <w:p w:rsidR="005D3F60" w:rsidRDefault="005D3F60" w:rsidP="005D3F60">
      <w:pPr>
        <w:ind w:firstLine="567"/>
        <w:jc w:val="both"/>
        <w:rPr>
          <w:sz w:val="23"/>
          <w:szCs w:val="23"/>
        </w:rPr>
      </w:pPr>
      <w:r>
        <w:rPr>
          <w:sz w:val="23"/>
          <w:szCs w:val="23"/>
        </w:rPr>
        <w:t xml:space="preserve">_____________________А.В. </w:t>
      </w:r>
      <w:proofErr w:type="spellStart"/>
      <w:r>
        <w:rPr>
          <w:sz w:val="23"/>
          <w:szCs w:val="23"/>
        </w:rPr>
        <w:t>Дюков</w:t>
      </w:r>
      <w:proofErr w:type="spellEnd"/>
    </w:p>
    <w:p w:rsidR="005D3F60" w:rsidRDefault="005D3F60" w:rsidP="005D3F60">
      <w:pPr>
        <w:ind w:firstLine="567"/>
        <w:jc w:val="both"/>
        <w:rPr>
          <w:sz w:val="23"/>
          <w:szCs w:val="23"/>
        </w:rPr>
      </w:pPr>
    </w:p>
    <w:p w:rsidR="005D3F60" w:rsidRDefault="005D3F60" w:rsidP="005D3F60">
      <w:pPr>
        <w:ind w:firstLine="567"/>
        <w:jc w:val="both"/>
        <w:rPr>
          <w:sz w:val="23"/>
          <w:szCs w:val="23"/>
        </w:rPr>
      </w:pPr>
    </w:p>
    <w:p w:rsidR="005D3F60" w:rsidRDefault="005D3F60" w:rsidP="005D3F60">
      <w:pPr>
        <w:ind w:firstLine="567"/>
        <w:jc w:val="both"/>
        <w:rPr>
          <w:sz w:val="23"/>
          <w:szCs w:val="23"/>
        </w:rPr>
      </w:pPr>
      <w:r>
        <w:rPr>
          <w:sz w:val="23"/>
          <w:szCs w:val="23"/>
        </w:rPr>
        <w:t xml:space="preserve">_____________________Э.Б. Гусельщиков </w:t>
      </w:r>
    </w:p>
    <w:p w:rsidR="006E112F" w:rsidRDefault="006E112F" w:rsidP="005D3F60">
      <w:pPr>
        <w:ind w:firstLine="567"/>
        <w:jc w:val="both"/>
        <w:rPr>
          <w:sz w:val="23"/>
          <w:szCs w:val="23"/>
        </w:rPr>
      </w:pPr>
    </w:p>
    <w:p w:rsidR="006E112F" w:rsidRDefault="006E112F" w:rsidP="005D3F60">
      <w:pPr>
        <w:ind w:firstLine="567"/>
        <w:jc w:val="both"/>
        <w:rPr>
          <w:sz w:val="23"/>
          <w:szCs w:val="23"/>
        </w:rPr>
      </w:pPr>
    </w:p>
    <w:p w:rsidR="006E112F" w:rsidRDefault="006E112F" w:rsidP="006E112F">
      <w:pPr>
        <w:ind w:firstLine="567"/>
        <w:jc w:val="both"/>
        <w:rPr>
          <w:sz w:val="23"/>
          <w:szCs w:val="23"/>
        </w:rPr>
      </w:pPr>
      <w:r>
        <w:rPr>
          <w:sz w:val="23"/>
          <w:szCs w:val="23"/>
        </w:rPr>
        <w:t xml:space="preserve">_____________________М.В. </w:t>
      </w:r>
      <w:proofErr w:type="spellStart"/>
      <w:r>
        <w:rPr>
          <w:sz w:val="23"/>
          <w:szCs w:val="23"/>
        </w:rPr>
        <w:t>Кулебякина</w:t>
      </w:r>
      <w:proofErr w:type="spellEnd"/>
    </w:p>
    <w:p w:rsidR="005D3F60" w:rsidRDefault="005D3F60" w:rsidP="005D3F60">
      <w:pPr>
        <w:ind w:firstLine="567"/>
        <w:jc w:val="both"/>
        <w:rPr>
          <w:sz w:val="23"/>
          <w:szCs w:val="23"/>
        </w:rPr>
      </w:pPr>
    </w:p>
    <w:p w:rsidR="005D3F60" w:rsidRDefault="005D3F60" w:rsidP="005D3F60">
      <w:pPr>
        <w:jc w:val="both"/>
        <w:rPr>
          <w:sz w:val="23"/>
          <w:szCs w:val="23"/>
        </w:rPr>
      </w:pPr>
    </w:p>
    <w:p w:rsidR="005D3F60" w:rsidRDefault="005D3F60" w:rsidP="005D3F60">
      <w:pPr>
        <w:jc w:val="both"/>
        <w:rPr>
          <w:sz w:val="23"/>
          <w:szCs w:val="23"/>
        </w:rPr>
      </w:pPr>
    </w:p>
    <w:p w:rsidR="005D3F60" w:rsidRDefault="005D3F60" w:rsidP="005D3F60">
      <w:pPr>
        <w:ind w:firstLine="567"/>
        <w:jc w:val="both"/>
        <w:rPr>
          <w:color w:val="000000"/>
        </w:rPr>
      </w:pPr>
      <w:r>
        <w:rPr>
          <w:sz w:val="23"/>
          <w:szCs w:val="23"/>
        </w:rPr>
        <w:t>Секретарь заседания: ____________________ К.С. Юхневич</w:t>
      </w:r>
    </w:p>
    <w:p w:rsidR="004A6A83" w:rsidRPr="00451445" w:rsidRDefault="004A6A83" w:rsidP="007403C7">
      <w:pPr>
        <w:ind w:firstLine="567"/>
        <w:jc w:val="both"/>
        <w:rPr>
          <w:b/>
          <w:sz w:val="23"/>
          <w:szCs w:val="23"/>
        </w:rPr>
      </w:pPr>
    </w:p>
    <w:p w:rsidR="007403C7" w:rsidRDefault="007403C7" w:rsidP="007403C7">
      <w:pPr>
        <w:ind w:firstLine="567"/>
        <w:jc w:val="both"/>
        <w:rPr>
          <w:sz w:val="23"/>
          <w:szCs w:val="23"/>
        </w:rPr>
      </w:pPr>
    </w:p>
    <w:p w:rsidR="007403C7" w:rsidRDefault="007403C7" w:rsidP="001411CD">
      <w:pPr>
        <w:tabs>
          <w:tab w:val="left" w:pos="3052"/>
        </w:tabs>
        <w:jc w:val="right"/>
        <w:rPr>
          <w:bCs/>
          <w:lang w:eastAsia="ru-RU"/>
        </w:rPr>
        <w:sectPr w:rsidR="007403C7" w:rsidSect="007403C7">
          <w:footerReference w:type="default" r:id="rId8"/>
          <w:pgSz w:w="11906" w:h="16838"/>
          <w:pgMar w:top="1134" w:right="567" w:bottom="1134" w:left="1134" w:header="708" w:footer="708" w:gutter="0"/>
          <w:cols w:space="708"/>
          <w:docGrid w:linePitch="360"/>
        </w:sectPr>
      </w:pPr>
    </w:p>
    <w:p w:rsidR="001411CD" w:rsidRPr="001411CD" w:rsidRDefault="001411CD" w:rsidP="001411CD">
      <w:pPr>
        <w:tabs>
          <w:tab w:val="left" w:pos="3052"/>
        </w:tabs>
        <w:jc w:val="right"/>
        <w:rPr>
          <w:bCs/>
          <w:lang w:eastAsia="ru-RU"/>
        </w:rPr>
      </w:pPr>
      <w:r w:rsidRPr="001411CD">
        <w:rPr>
          <w:bCs/>
          <w:lang w:eastAsia="ru-RU"/>
        </w:rPr>
        <w:lastRenderedPageBreak/>
        <w:t>Приложение № 1 к про</w:t>
      </w:r>
      <w:r w:rsidR="002966D1">
        <w:rPr>
          <w:bCs/>
          <w:lang w:eastAsia="ru-RU"/>
        </w:rPr>
        <w:t>токолу</w:t>
      </w:r>
    </w:p>
    <w:p w:rsidR="002966D1" w:rsidRDefault="00D235F5" w:rsidP="001411CD">
      <w:pPr>
        <w:tabs>
          <w:tab w:val="left" w:pos="3052"/>
        </w:tabs>
        <w:jc w:val="right"/>
        <w:rPr>
          <w:bCs/>
          <w:lang w:eastAsia="ru-RU"/>
        </w:rPr>
      </w:pPr>
      <w:r>
        <w:rPr>
          <w:bCs/>
          <w:lang w:eastAsia="ru-RU"/>
        </w:rPr>
        <w:t xml:space="preserve"> № 70</w:t>
      </w:r>
      <w:r w:rsidR="00BF7FA5">
        <w:rPr>
          <w:bCs/>
          <w:lang w:eastAsia="ru-RU"/>
        </w:rPr>
        <w:t xml:space="preserve"> от </w:t>
      </w:r>
      <w:r>
        <w:rPr>
          <w:bCs/>
          <w:lang w:eastAsia="ru-RU"/>
        </w:rPr>
        <w:t>27</w:t>
      </w:r>
      <w:r w:rsidR="00BF7FA5">
        <w:rPr>
          <w:bCs/>
          <w:lang w:eastAsia="ru-RU"/>
        </w:rPr>
        <w:t>.12.2016</w:t>
      </w:r>
    </w:p>
    <w:p w:rsidR="001411CD" w:rsidRDefault="001411CD" w:rsidP="001411CD">
      <w:pPr>
        <w:tabs>
          <w:tab w:val="left" w:pos="3052"/>
        </w:tabs>
        <w:jc w:val="right"/>
        <w:rPr>
          <w:bCs/>
          <w:lang w:eastAsia="ru-RU"/>
        </w:rPr>
      </w:pPr>
      <w:r w:rsidRPr="001411CD">
        <w:rPr>
          <w:bCs/>
          <w:lang w:eastAsia="ru-RU"/>
        </w:rPr>
        <w:t>заседания Правления РЭК КО</w:t>
      </w:r>
    </w:p>
    <w:p w:rsidR="00DB0A72" w:rsidRDefault="00DB0A72" w:rsidP="001411CD">
      <w:pPr>
        <w:tabs>
          <w:tab w:val="left" w:pos="3052"/>
        </w:tabs>
        <w:jc w:val="right"/>
        <w:rPr>
          <w:bCs/>
          <w:lang w:eastAsia="ru-RU"/>
        </w:rPr>
      </w:pPr>
    </w:p>
    <w:p w:rsidR="00D235F5" w:rsidRDefault="00D235F5" w:rsidP="00D235F5">
      <w:pPr>
        <w:spacing w:after="120"/>
        <w:jc w:val="center"/>
        <w:rPr>
          <w:b/>
          <w:bCs/>
          <w:sz w:val="28"/>
          <w:szCs w:val="28"/>
          <w:lang w:eastAsia="ru-RU"/>
        </w:rPr>
      </w:pPr>
      <w:r>
        <w:rPr>
          <w:b/>
          <w:bCs/>
          <w:sz w:val="28"/>
          <w:szCs w:val="28"/>
          <w:lang w:eastAsia="ru-RU"/>
        </w:rPr>
        <w:t>Т</w:t>
      </w:r>
      <w:r w:rsidRPr="008D1C30">
        <w:rPr>
          <w:b/>
          <w:bCs/>
          <w:sz w:val="28"/>
          <w:szCs w:val="28"/>
          <w:lang w:eastAsia="ru-RU"/>
        </w:rPr>
        <w:t>арифы</w:t>
      </w:r>
      <w:r w:rsidRPr="008D1C30">
        <w:rPr>
          <w:b/>
          <w:bCs/>
          <w:sz w:val="28"/>
          <w:szCs w:val="28"/>
          <w:lang w:eastAsia="ru-RU"/>
        </w:rPr>
        <w:br/>
        <w:t>на электрическую энергию для населения и приравненным к нему</w:t>
      </w:r>
      <w:r w:rsidRPr="008D1C30">
        <w:rPr>
          <w:b/>
          <w:bCs/>
          <w:sz w:val="28"/>
          <w:szCs w:val="28"/>
          <w:lang w:eastAsia="ru-RU"/>
        </w:rPr>
        <w:br/>
        <w:t>категориям потребителей Кемеровской области</w:t>
      </w:r>
      <w:r>
        <w:rPr>
          <w:b/>
          <w:bCs/>
          <w:sz w:val="28"/>
          <w:szCs w:val="28"/>
          <w:lang w:eastAsia="ru-RU"/>
        </w:rPr>
        <w:t xml:space="preserve"> </w:t>
      </w:r>
    </w:p>
    <w:p w:rsidR="00D235F5" w:rsidRPr="008D1C30" w:rsidRDefault="00D235F5" w:rsidP="00D235F5">
      <w:pPr>
        <w:spacing w:after="120"/>
        <w:jc w:val="center"/>
        <w:rPr>
          <w:b/>
          <w:bCs/>
          <w:sz w:val="28"/>
          <w:szCs w:val="28"/>
          <w:lang w:eastAsia="ru-RU"/>
        </w:rPr>
      </w:pPr>
    </w:p>
    <w:tbl>
      <w:tblPr>
        <w:tblW w:w="1486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7655"/>
        <w:gridCol w:w="2693"/>
        <w:gridCol w:w="1984"/>
        <w:gridCol w:w="1812"/>
      </w:tblGrid>
      <w:tr w:rsidR="00D235F5" w:rsidRPr="00B16F04" w:rsidTr="00762AFA">
        <w:trPr>
          <w:trHeight w:val="318"/>
        </w:trPr>
        <w:tc>
          <w:tcPr>
            <w:tcW w:w="724" w:type="dxa"/>
            <w:vMerge w:val="restart"/>
            <w:shd w:val="clear" w:color="auto" w:fill="auto"/>
            <w:vAlign w:val="center"/>
            <w:hideMark/>
          </w:tcPr>
          <w:p w:rsidR="00D235F5" w:rsidRPr="00B16F04" w:rsidRDefault="00D235F5" w:rsidP="00762AFA">
            <w:pPr>
              <w:jc w:val="center"/>
              <w:rPr>
                <w:lang w:eastAsia="ru-RU"/>
              </w:rPr>
            </w:pPr>
            <w:r w:rsidRPr="00B16F04">
              <w:rPr>
                <w:lang w:eastAsia="ru-RU"/>
              </w:rPr>
              <w:t>№</w:t>
            </w:r>
            <w:r w:rsidRPr="00B16F04">
              <w:rPr>
                <w:lang w:eastAsia="ru-RU"/>
              </w:rPr>
              <w:br/>
              <w:t>п/п</w:t>
            </w:r>
          </w:p>
        </w:tc>
        <w:tc>
          <w:tcPr>
            <w:tcW w:w="7655" w:type="dxa"/>
            <w:vMerge w:val="restart"/>
            <w:shd w:val="clear" w:color="auto" w:fill="auto"/>
            <w:vAlign w:val="center"/>
            <w:hideMark/>
          </w:tcPr>
          <w:p w:rsidR="00D235F5" w:rsidRPr="00B16F04" w:rsidRDefault="00D235F5" w:rsidP="00762AFA">
            <w:pPr>
              <w:jc w:val="center"/>
              <w:rPr>
                <w:lang w:eastAsia="ru-RU"/>
              </w:rPr>
            </w:pPr>
            <w:r w:rsidRPr="00B16F04">
              <w:rPr>
                <w:lang w:eastAsia="ru-RU"/>
              </w:rPr>
              <w:t>Показатель (группы потребителей с разбивкой по ставкам</w:t>
            </w:r>
            <w:r w:rsidRPr="00B16F04">
              <w:rPr>
                <w:lang w:eastAsia="ru-RU"/>
              </w:rPr>
              <w:br/>
              <w:t>и дифференциацией по зонам суток)</w:t>
            </w:r>
          </w:p>
        </w:tc>
        <w:tc>
          <w:tcPr>
            <w:tcW w:w="2693" w:type="dxa"/>
            <w:vMerge w:val="restart"/>
            <w:shd w:val="clear" w:color="auto" w:fill="auto"/>
            <w:vAlign w:val="center"/>
            <w:hideMark/>
          </w:tcPr>
          <w:p w:rsidR="00D235F5" w:rsidRPr="00B16F04" w:rsidRDefault="00D235F5" w:rsidP="00762AFA">
            <w:pPr>
              <w:jc w:val="center"/>
              <w:rPr>
                <w:lang w:eastAsia="ru-RU"/>
              </w:rPr>
            </w:pPr>
            <w:r w:rsidRPr="00B16F04">
              <w:rPr>
                <w:lang w:eastAsia="ru-RU"/>
              </w:rPr>
              <w:t>Единица измерения</w:t>
            </w:r>
          </w:p>
        </w:tc>
        <w:tc>
          <w:tcPr>
            <w:tcW w:w="3796" w:type="dxa"/>
            <w:gridSpan w:val="2"/>
            <w:shd w:val="clear" w:color="auto" w:fill="auto"/>
            <w:noWrap/>
            <w:vAlign w:val="center"/>
            <w:hideMark/>
          </w:tcPr>
          <w:p w:rsidR="00D235F5" w:rsidRPr="00B16F04" w:rsidRDefault="00D235F5" w:rsidP="00762AFA">
            <w:pPr>
              <w:jc w:val="center"/>
              <w:rPr>
                <w:lang w:eastAsia="ru-RU"/>
              </w:rPr>
            </w:pPr>
            <w:r>
              <w:rPr>
                <w:lang w:eastAsia="ru-RU"/>
              </w:rPr>
              <w:t>Т</w:t>
            </w:r>
            <w:r w:rsidRPr="00B16F04">
              <w:rPr>
                <w:lang w:eastAsia="ru-RU"/>
              </w:rPr>
              <w:t>ариф</w:t>
            </w:r>
          </w:p>
        </w:tc>
      </w:tr>
      <w:tr w:rsidR="00D235F5" w:rsidRPr="00B16F04" w:rsidTr="00762AFA">
        <w:trPr>
          <w:trHeight w:val="275"/>
        </w:trPr>
        <w:tc>
          <w:tcPr>
            <w:tcW w:w="724" w:type="dxa"/>
            <w:vMerge/>
            <w:vAlign w:val="center"/>
            <w:hideMark/>
          </w:tcPr>
          <w:p w:rsidR="00D235F5" w:rsidRPr="00B16F04" w:rsidRDefault="00D235F5" w:rsidP="00762AFA">
            <w:pPr>
              <w:rPr>
                <w:lang w:eastAsia="ru-RU"/>
              </w:rPr>
            </w:pPr>
          </w:p>
        </w:tc>
        <w:tc>
          <w:tcPr>
            <w:tcW w:w="7655" w:type="dxa"/>
            <w:vMerge/>
            <w:vAlign w:val="center"/>
            <w:hideMark/>
          </w:tcPr>
          <w:p w:rsidR="00D235F5" w:rsidRPr="00B16F04" w:rsidRDefault="00D235F5" w:rsidP="00762AFA">
            <w:pPr>
              <w:rPr>
                <w:lang w:eastAsia="ru-RU"/>
              </w:rPr>
            </w:pPr>
          </w:p>
        </w:tc>
        <w:tc>
          <w:tcPr>
            <w:tcW w:w="2693" w:type="dxa"/>
            <w:vMerge/>
            <w:vAlign w:val="center"/>
            <w:hideMark/>
          </w:tcPr>
          <w:p w:rsidR="00D235F5" w:rsidRPr="00B16F04" w:rsidRDefault="00D235F5" w:rsidP="00762AFA">
            <w:pPr>
              <w:rPr>
                <w:lang w:eastAsia="ru-RU"/>
              </w:rPr>
            </w:pPr>
          </w:p>
        </w:tc>
        <w:tc>
          <w:tcPr>
            <w:tcW w:w="1984" w:type="dxa"/>
            <w:shd w:val="clear" w:color="auto" w:fill="auto"/>
            <w:hideMark/>
          </w:tcPr>
          <w:p w:rsidR="00D235F5" w:rsidRPr="00B16F04" w:rsidRDefault="00D235F5" w:rsidP="00762AFA">
            <w:pPr>
              <w:jc w:val="center"/>
              <w:rPr>
                <w:lang w:eastAsia="ru-RU"/>
              </w:rPr>
            </w:pPr>
            <w:r w:rsidRPr="00B16F04">
              <w:rPr>
                <w:lang w:eastAsia="ru-RU"/>
              </w:rPr>
              <w:t>с 01.01.201</w:t>
            </w:r>
            <w:r>
              <w:rPr>
                <w:lang w:eastAsia="ru-RU"/>
              </w:rPr>
              <w:t>7</w:t>
            </w:r>
          </w:p>
          <w:p w:rsidR="00D235F5" w:rsidRPr="00B16F04" w:rsidRDefault="00D235F5" w:rsidP="00762AFA">
            <w:pPr>
              <w:jc w:val="center"/>
              <w:rPr>
                <w:lang w:eastAsia="ru-RU"/>
              </w:rPr>
            </w:pPr>
            <w:r w:rsidRPr="00B16F04">
              <w:rPr>
                <w:lang w:eastAsia="ru-RU"/>
              </w:rPr>
              <w:t>по 30.06.201</w:t>
            </w:r>
            <w:r>
              <w:rPr>
                <w:lang w:eastAsia="ru-RU"/>
              </w:rPr>
              <w:t>7</w:t>
            </w:r>
          </w:p>
        </w:tc>
        <w:tc>
          <w:tcPr>
            <w:tcW w:w="1812" w:type="dxa"/>
            <w:shd w:val="clear" w:color="auto" w:fill="auto"/>
            <w:hideMark/>
          </w:tcPr>
          <w:p w:rsidR="00D235F5" w:rsidRPr="00B16F04" w:rsidRDefault="00D235F5" w:rsidP="00762AFA">
            <w:pPr>
              <w:jc w:val="center"/>
              <w:rPr>
                <w:lang w:eastAsia="ru-RU"/>
              </w:rPr>
            </w:pPr>
            <w:r w:rsidRPr="00B16F04">
              <w:rPr>
                <w:lang w:eastAsia="ru-RU"/>
              </w:rPr>
              <w:t>с 01.07.201</w:t>
            </w:r>
            <w:r>
              <w:rPr>
                <w:lang w:eastAsia="ru-RU"/>
              </w:rPr>
              <w:t>7</w:t>
            </w:r>
          </w:p>
          <w:p w:rsidR="00D235F5" w:rsidRPr="00B16F04" w:rsidRDefault="00D235F5" w:rsidP="00762AFA">
            <w:pPr>
              <w:jc w:val="center"/>
              <w:rPr>
                <w:lang w:eastAsia="ru-RU"/>
              </w:rPr>
            </w:pPr>
            <w:r w:rsidRPr="00B16F04">
              <w:rPr>
                <w:lang w:eastAsia="ru-RU"/>
              </w:rPr>
              <w:t>по 31.12.201</w:t>
            </w:r>
            <w:r>
              <w:rPr>
                <w:lang w:eastAsia="ru-RU"/>
              </w:rPr>
              <w:t>7</w:t>
            </w:r>
          </w:p>
        </w:tc>
      </w:tr>
      <w:tr w:rsidR="00D235F5" w:rsidRPr="00B16F04" w:rsidTr="00762AFA">
        <w:trPr>
          <w:trHeight w:val="284"/>
        </w:trPr>
        <w:tc>
          <w:tcPr>
            <w:tcW w:w="724" w:type="dxa"/>
            <w:shd w:val="clear" w:color="auto" w:fill="auto"/>
            <w:noWrap/>
            <w:hideMark/>
          </w:tcPr>
          <w:p w:rsidR="00D235F5" w:rsidRPr="00B16F04" w:rsidRDefault="00D235F5" w:rsidP="00762AFA">
            <w:pPr>
              <w:jc w:val="center"/>
              <w:rPr>
                <w:lang w:eastAsia="ru-RU"/>
              </w:rPr>
            </w:pPr>
            <w:r w:rsidRPr="00B16F04">
              <w:rPr>
                <w:lang w:eastAsia="ru-RU"/>
              </w:rPr>
              <w:t>1</w:t>
            </w:r>
          </w:p>
        </w:tc>
        <w:tc>
          <w:tcPr>
            <w:tcW w:w="7655" w:type="dxa"/>
            <w:shd w:val="clear" w:color="auto" w:fill="auto"/>
            <w:noWrap/>
            <w:hideMark/>
          </w:tcPr>
          <w:p w:rsidR="00D235F5" w:rsidRPr="00B16F04" w:rsidRDefault="00D235F5" w:rsidP="00762AFA">
            <w:pPr>
              <w:jc w:val="center"/>
              <w:rPr>
                <w:lang w:eastAsia="ru-RU"/>
              </w:rPr>
            </w:pPr>
            <w:r w:rsidRPr="00B16F04">
              <w:rPr>
                <w:lang w:eastAsia="ru-RU"/>
              </w:rPr>
              <w:t>2</w:t>
            </w:r>
          </w:p>
        </w:tc>
        <w:tc>
          <w:tcPr>
            <w:tcW w:w="2693" w:type="dxa"/>
            <w:shd w:val="clear" w:color="auto" w:fill="auto"/>
            <w:noWrap/>
            <w:hideMark/>
          </w:tcPr>
          <w:p w:rsidR="00D235F5" w:rsidRPr="00B16F04" w:rsidRDefault="00D235F5" w:rsidP="00762AFA">
            <w:pPr>
              <w:jc w:val="center"/>
              <w:rPr>
                <w:lang w:eastAsia="ru-RU"/>
              </w:rPr>
            </w:pPr>
            <w:r w:rsidRPr="00B16F04">
              <w:rPr>
                <w:lang w:eastAsia="ru-RU"/>
              </w:rPr>
              <w:t>3</w:t>
            </w:r>
          </w:p>
        </w:tc>
        <w:tc>
          <w:tcPr>
            <w:tcW w:w="1984" w:type="dxa"/>
            <w:shd w:val="clear" w:color="auto" w:fill="auto"/>
            <w:noWrap/>
            <w:hideMark/>
          </w:tcPr>
          <w:p w:rsidR="00D235F5" w:rsidRPr="00B16F04" w:rsidRDefault="00D235F5" w:rsidP="00762AFA">
            <w:pPr>
              <w:jc w:val="center"/>
              <w:rPr>
                <w:lang w:eastAsia="ru-RU"/>
              </w:rPr>
            </w:pPr>
            <w:r w:rsidRPr="00B16F04">
              <w:rPr>
                <w:lang w:eastAsia="ru-RU"/>
              </w:rPr>
              <w:t>4</w:t>
            </w:r>
          </w:p>
        </w:tc>
        <w:tc>
          <w:tcPr>
            <w:tcW w:w="1812" w:type="dxa"/>
            <w:shd w:val="clear" w:color="auto" w:fill="auto"/>
            <w:noWrap/>
            <w:hideMark/>
          </w:tcPr>
          <w:p w:rsidR="00D235F5" w:rsidRPr="00B16F04" w:rsidRDefault="00D235F5" w:rsidP="00762AFA">
            <w:pPr>
              <w:jc w:val="center"/>
              <w:rPr>
                <w:lang w:eastAsia="ru-RU"/>
              </w:rPr>
            </w:pPr>
            <w:r w:rsidRPr="00B16F04">
              <w:rPr>
                <w:lang w:eastAsia="ru-RU"/>
              </w:rPr>
              <w:t>5</w:t>
            </w:r>
          </w:p>
        </w:tc>
      </w:tr>
      <w:tr w:rsidR="00D235F5" w:rsidRPr="00B16F04" w:rsidTr="00762AFA">
        <w:trPr>
          <w:trHeight w:val="2745"/>
        </w:trPr>
        <w:tc>
          <w:tcPr>
            <w:tcW w:w="724" w:type="dxa"/>
            <w:shd w:val="clear" w:color="auto" w:fill="auto"/>
            <w:noWrap/>
            <w:vAlign w:val="center"/>
            <w:hideMark/>
          </w:tcPr>
          <w:p w:rsidR="00D235F5" w:rsidRPr="00B16F04" w:rsidRDefault="00D235F5" w:rsidP="00762AFA">
            <w:pPr>
              <w:jc w:val="center"/>
              <w:rPr>
                <w:lang w:eastAsia="ru-RU"/>
              </w:rPr>
            </w:pPr>
            <w:r w:rsidRPr="00B16F04">
              <w:rPr>
                <w:lang w:eastAsia="ru-RU"/>
              </w:rPr>
              <w:t>1</w:t>
            </w:r>
          </w:p>
        </w:tc>
        <w:tc>
          <w:tcPr>
            <w:tcW w:w="14144" w:type="dxa"/>
            <w:gridSpan w:val="4"/>
            <w:shd w:val="clear" w:color="auto" w:fill="auto"/>
            <w:noWrap/>
            <w:hideMark/>
          </w:tcPr>
          <w:p w:rsidR="00D235F5" w:rsidRPr="00B16F04" w:rsidRDefault="00D235F5" w:rsidP="00762AFA">
            <w:pPr>
              <w:jc w:val="both"/>
              <w:rPr>
                <w:lang w:eastAsia="ru-RU"/>
              </w:rPr>
            </w:pPr>
            <w:r w:rsidRPr="00B16F04">
              <w:rPr>
                <w:lang w:eastAsia="ru-RU"/>
              </w:rPr>
              <w:t>Население и приравненные к ним, за исключением населения и потребителей, указанных в пунктах 2 и 3 (тарифы указываются с учетом НДС): </w:t>
            </w:r>
          </w:p>
          <w:p w:rsidR="00D235F5" w:rsidRDefault="00D235F5" w:rsidP="00762AFA">
            <w:pPr>
              <w:jc w:val="both"/>
              <w:rPr>
                <w:lang w:eastAsia="ru-RU"/>
              </w:rPr>
            </w:pPr>
            <w:r w:rsidRPr="00B16F04">
              <w:rPr>
                <w:lang w:eastAsia="ru-RU"/>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D235F5" w:rsidRPr="00B16F04" w:rsidRDefault="00D235F5" w:rsidP="00762AFA">
            <w:pPr>
              <w:jc w:val="both"/>
              <w:rPr>
                <w:lang w:eastAsia="ru-RU"/>
              </w:rPr>
            </w:pPr>
            <w:r w:rsidRPr="00B16F04">
              <w:rPr>
                <w:lang w:eastAsia="ru-RU"/>
              </w:rPr>
              <w:t>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D235F5" w:rsidRPr="00B16F04" w:rsidRDefault="00D235F5" w:rsidP="00762AFA">
            <w:pPr>
              <w:jc w:val="both"/>
              <w:rPr>
                <w:lang w:eastAsia="ru-RU"/>
              </w:rPr>
            </w:pPr>
            <w:r w:rsidRPr="00B16F04">
              <w:rPr>
                <w:lang w:eastAsia="ru-RU"/>
              </w:rPr>
              <w:t xml:space="preserve">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 </w:t>
            </w:r>
          </w:p>
          <w:p w:rsidR="00D235F5" w:rsidRPr="00B16F04" w:rsidRDefault="00D235F5" w:rsidP="00762AFA">
            <w:pPr>
              <w:jc w:val="both"/>
              <w:rPr>
                <w:lang w:eastAsia="ru-RU"/>
              </w:rPr>
            </w:pPr>
            <w:r w:rsidRPr="00B16F04">
              <w:rPr>
                <w:lang w:eastAsia="ru-RU"/>
              </w:rPr>
              <w:t xml:space="preserve">Гарантирующие поставщики, энергосбытовые, </w:t>
            </w:r>
            <w:proofErr w:type="spellStart"/>
            <w:r w:rsidRPr="00B16F04">
              <w:rPr>
                <w:lang w:eastAsia="ru-RU"/>
              </w:rPr>
              <w:t>энергоснабжающие</w:t>
            </w:r>
            <w:proofErr w:type="spellEnd"/>
            <w:r w:rsidRPr="00B16F04">
              <w:rPr>
                <w:lang w:eastAsia="ru-RU"/>
              </w:rPr>
              <w:t xml:space="preserve">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данном пункте.</w:t>
            </w:r>
          </w:p>
        </w:tc>
      </w:tr>
      <w:tr w:rsidR="00D235F5" w:rsidRPr="00B16F04" w:rsidTr="00762AFA">
        <w:trPr>
          <w:trHeight w:hRule="exact" w:val="284"/>
        </w:trPr>
        <w:tc>
          <w:tcPr>
            <w:tcW w:w="724" w:type="dxa"/>
            <w:shd w:val="clear" w:color="auto" w:fill="auto"/>
            <w:noWrap/>
            <w:vAlign w:val="center"/>
            <w:hideMark/>
          </w:tcPr>
          <w:p w:rsidR="00D235F5" w:rsidRPr="00B16F04" w:rsidRDefault="00D235F5" w:rsidP="00762AFA">
            <w:pPr>
              <w:jc w:val="center"/>
              <w:rPr>
                <w:lang w:eastAsia="ru-RU"/>
              </w:rPr>
            </w:pPr>
            <w:r w:rsidRPr="00B16F04">
              <w:rPr>
                <w:lang w:eastAsia="ru-RU"/>
              </w:rPr>
              <w:t>1.1</w:t>
            </w:r>
          </w:p>
        </w:tc>
        <w:tc>
          <w:tcPr>
            <w:tcW w:w="7655" w:type="dxa"/>
            <w:shd w:val="clear" w:color="auto" w:fill="auto"/>
            <w:vAlign w:val="center"/>
            <w:hideMark/>
          </w:tcPr>
          <w:p w:rsidR="00D235F5" w:rsidRPr="00B16F04" w:rsidRDefault="00D235F5" w:rsidP="00762AFA">
            <w:pPr>
              <w:rPr>
                <w:lang w:eastAsia="ru-RU"/>
              </w:rPr>
            </w:pPr>
            <w:proofErr w:type="spellStart"/>
            <w:r w:rsidRPr="00B16F04">
              <w:rPr>
                <w:lang w:eastAsia="ru-RU"/>
              </w:rPr>
              <w:t>Одноставочный</w:t>
            </w:r>
            <w:proofErr w:type="spellEnd"/>
            <w:r w:rsidRPr="00B16F04">
              <w:rPr>
                <w:lang w:eastAsia="ru-RU"/>
              </w:rPr>
              <w:t xml:space="preserve"> тариф</w:t>
            </w:r>
          </w:p>
        </w:tc>
        <w:tc>
          <w:tcPr>
            <w:tcW w:w="2693" w:type="dxa"/>
            <w:shd w:val="clear" w:color="auto" w:fill="auto"/>
            <w:noWrap/>
            <w:vAlign w:val="center"/>
            <w:hideMark/>
          </w:tcPr>
          <w:p w:rsidR="00D235F5" w:rsidRPr="00B16F04" w:rsidRDefault="00D235F5" w:rsidP="00762AFA">
            <w:pPr>
              <w:jc w:val="center"/>
              <w:rPr>
                <w:lang w:eastAsia="ru-RU"/>
              </w:rPr>
            </w:pPr>
            <w:r w:rsidRPr="00B16F04">
              <w:rPr>
                <w:lang w:eastAsia="ru-RU"/>
              </w:rPr>
              <w:t>руб./</w:t>
            </w:r>
            <w:proofErr w:type="spellStart"/>
            <w:r w:rsidRPr="00B16F04">
              <w:rPr>
                <w:lang w:eastAsia="ru-RU"/>
              </w:rPr>
              <w:t>кВтч</w:t>
            </w:r>
            <w:proofErr w:type="spellEnd"/>
          </w:p>
        </w:tc>
        <w:tc>
          <w:tcPr>
            <w:tcW w:w="1984" w:type="dxa"/>
            <w:shd w:val="clear" w:color="auto" w:fill="auto"/>
            <w:noWrap/>
            <w:vAlign w:val="center"/>
            <w:hideMark/>
          </w:tcPr>
          <w:p w:rsidR="00D235F5" w:rsidRPr="00B16F04" w:rsidRDefault="00D235F5" w:rsidP="00762AFA">
            <w:pPr>
              <w:jc w:val="center"/>
              <w:rPr>
                <w:lang w:eastAsia="ru-RU"/>
              </w:rPr>
            </w:pPr>
            <w:r>
              <w:rPr>
                <w:lang w:eastAsia="ru-RU"/>
              </w:rPr>
              <w:t>3,04</w:t>
            </w:r>
          </w:p>
        </w:tc>
        <w:tc>
          <w:tcPr>
            <w:tcW w:w="1812" w:type="dxa"/>
            <w:shd w:val="clear" w:color="auto" w:fill="auto"/>
            <w:noWrap/>
            <w:vAlign w:val="center"/>
            <w:hideMark/>
          </w:tcPr>
          <w:p w:rsidR="00D235F5" w:rsidRPr="00B16F04" w:rsidRDefault="00D235F5" w:rsidP="00762AFA">
            <w:pPr>
              <w:jc w:val="center"/>
              <w:rPr>
                <w:lang w:eastAsia="ru-RU"/>
              </w:rPr>
            </w:pPr>
            <w:r>
              <w:rPr>
                <w:lang w:eastAsia="ru-RU"/>
              </w:rPr>
              <w:t>3,15</w:t>
            </w:r>
          </w:p>
        </w:tc>
      </w:tr>
      <w:tr w:rsidR="00D235F5" w:rsidRPr="00B16F04" w:rsidTr="00762AFA">
        <w:trPr>
          <w:trHeight w:hRule="exact" w:val="284"/>
        </w:trPr>
        <w:tc>
          <w:tcPr>
            <w:tcW w:w="724" w:type="dxa"/>
            <w:vMerge w:val="restart"/>
            <w:shd w:val="clear" w:color="auto" w:fill="auto"/>
            <w:noWrap/>
            <w:vAlign w:val="center"/>
            <w:hideMark/>
          </w:tcPr>
          <w:p w:rsidR="00D235F5" w:rsidRPr="00B16F04" w:rsidRDefault="00D235F5" w:rsidP="00762AFA">
            <w:pPr>
              <w:jc w:val="center"/>
              <w:rPr>
                <w:lang w:eastAsia="ru-RU"/>
              </w:rPr>
            </w:pPr>
            <w:r w:rsidRPr="00B16F04">
              <w:rPr>
                <w:lang w:eastAsia="ru-RU"/>
              </w:rPr>
              <w:t>1.2</w:t>
            </w:r>
          </w:p>
        </w:tc>
        <w:tc>
          <w:tcPr>
            <w:tcW w:w="14144" w:type="dxa"/>
            <w:gridSpan w:val="4"/>
            <w:shd w:val="clear" w:color="auto" w:fill="auto"/>
            <w:noWrap/>
            <w:vAlign w:val="center"/>
            <w:hideMark/>
          </w:tcPr>
          <w:p w:rsidR="00D235F5" w:rsidRPr="00B16F04" w:rsidRDefault="00D235F5" w:rsidP="00762AFA">
            <w:pPr>
              <w:rPr>
                <w:lang w:eastAsia="ru-RU"/>
              </w:rPr>
            </w:pPr>
            <w:proofErr w:type="spellStart"/>
            <w:r w:rsidRPr="00B16F04">
              <w:rPr>
                <w:lang w:eastAsia="ru-RU"/>
              </w:rPr>
              <w:t>Одноставочный</w:t>
            </w:r>
            <w:proofErr w:type="spellEnd"/>
            <w:r w:rsidRPr="00B16F04">
              <w:rPr>
                <w:lang w:eastAsia="ru-RU"/>
              </w:rPr>
              <w:t xml:space="preserve"> тариф, дифференцированный по двум зонам суток</w:t>
            </w:r>
          </w:p>
        </w:tc>
      </w:tr>
      <w:tr w:rsidR="00D235F5" w:rsidRPr="00B16F04" w:rsidTr="00762AFA">
        <w:trPr>
          <w:trHeight w:hRule="exact" w:val="284"/>
        </w:trPr>
        <w:tc>
          <w:tcPr>
            <w:tcW w:w="724" w:type="dxa"/>
            <w:vMerge/>
            <w:vAlign w:val="center"/>
            <w:hideMark/>
          </w:tcPr>
          <w:p w:rsidR="00D235F5" w:rsidRPr="00B16F04" w:rsidRDefault="00D235F5" w:rsidP="00762AFA">
            <w:pPr>
              <w:jc w:val="center"/>
              <w:rPr>
                <w:lang w:eastAsia="ru-RU"/>
              </w:rPr>
            </w:pPr>
          </w:p>
        </w:tc>
        <w:tc>
          <w:tcPr>
            <w:tcW w:w="7655" w:type="dxa"/>
            <w:shd w:val="clear" w:color="auto" w:fill="auto"/>
            <w:vAlign w:val="center"/>
            <w:hideMark/>
          </w:tcPr>
          <w:p w:rsidR="00D235F5" w:rsidRPr="00B16F04" w:rsidRDefault="00D235F5" w:rsidP="00762AFA">
            <w:pPr>
              <w:rPr>
                <w:lang w:eastAsia="ru-RU"/>
              </w:rPr>
            </w:pPr>
            <w:r w:rsidRPr="00B16F04">
              <w:rPr>
                <w:lang w:eastAsia="ru-RU"/>
              </w:rPr>
              <w:t>Дневная зона (пиковая и полупиковая)</w:t>
            </w:r>
          </w:p>
        </w:tc>
        <w:tc>
          <w:tcPr>
            <w:tcW w:w="2693" w:type="dxa"/>
            <w:shd w:val="clear" w:color="auto" w:fill="auto"/>
            <w:noWrap/>
            <w:vAlign w:val="center"/>
            <w:hideMark/>
          </w:tcPr>
          <w:p w:rsidR="00D235F5" w:rsidRPr="00B16F04" w:rsidRDefault="00D235F5" w:rsidP="00762AFA">
            <w:pPr>
              <w:jc w:val="center"/>
              <w:rPr>
                <w:lang w:eastAsia="ru-RU"/>
              </w:rPr>
            </w:pPr>
            <w:r w:rsidRPr="00B16F04">
              <w:rPr>
                <w:lang w:eastAsia="ru-RU"/>
              </w:rPr>
              <w:t>руб./</w:t>
            </w:r>
            <w:proofErr w:type="spellStart"/>
            <w:r w:rsidRPr="00B16F04">
              <w:rPr>
                <w:lang w:eastAsia="ru-RU"/>
              </w:rPr>
              <w:t>кВтч</w:t>
            </w:r>
            <w:proofErr w:type="spellEnd"/>
          </w:p>
        </w:tc>
        <w:tc>
          <w:tcPr>
            <w:tcW w:w="1984" w:type="dxa"/>
            <w:shd w:val="clear" w:color="auto" w:fill="auto"/>
            <w:noWrap/>
            <w:vAlign w:val="center"/>
            <w:hideMark/>
          </w:tcPr>
          <w:p w:rsidR="00D235F5" w:rsidRPr="00B16F04" w:rsidRDefault="00D235F5" w:rsidP="00762AFA">
            <w:pPr>
              <w:jc w:val="center"/>
              <w:rPr>
                <w:lang w:eastAsia="ru-RU"/>
              </w:rPr>
            </w:pPr>
            <w:r>
              <w:rPr>
                <w:lang w:eastAsia="ru-RU"/>
              </w:rPr>
              <w:t>3,50</w:t>
            </w:r>
          </w:p>
        </w:tc>
        <w:tc>
          <w:tcPr>
            <w:tcW w:w="1812" w:type="dxa"/>
            <w:shd w:val="clear" w:color="auto" w:fill="auto"/>
            <w:noWrap/>
            <w:vAlign w:val="center"/>
          </w:tcPr>
          <w:p w:rsidR="00D235F5" w:rsidRPr="00B16F04" w:rsidRDefault="00D235F5" w:rsidP="00762AFA">
            <w:pPr>
              <w:jc w:val="center"/>
              <w:rPr>
                <w:lang w:eastAsia="ru-RU"/>
              </w:rPr>
            </w:pPr>
            <w:r>
              <w:rPr>
                <w:lang w:eastAsia="ru-RU"/>
              </w:rPr>
              <w:t>3,62</w:t>
            </w:r>
          </w:p>
        </w:tc>
      </w:tr>
      <w:tr w:rsidR="00D235F5" w:rsidRPr="00B16F04" w:rsidTr="00762AFA">
        <w:trPr>
          <w:trHeight w:hRule="exact" w:val="284"/>
        </w:trPr>
        <w:tc>
          <w:tcPr>
            <w:tcW w:w="724" w:type="dxa"/>
            <w:vMerge/>
            <w:vAlign w:val="center"/>
            <w:hideMark/>
          </w:tcPr>
          <w:p w:rsidR="00D235F5" w:rsidRPr="00B16F04" w:rsidRDefault="00D235F5" w:rsidP="00762AFA">
            <w:pPr>
              <w:jc w:val="center"/>
              <w:rPr>
                <w:lang w:eastAsia="ru-RU"/>
              </w:rPr>
            </w:pPr>
          </w:p>
        </w:tc>
        <w:tc>
          <w:tcPr>
            <w:tcW w:w="7655" w:type="dxa"/>
            <w:shd w:val="clear" w:color="auto" w:fill="auto"/>
            <w:vAlign w:val="center"/>
            <w:hideMark/>
          </w:tcPr>
          <w:p w:rsidR="00D235F5" w:rsidRPr="00B16F04" w:rsidRDefault="00D235F5" w:rsidP="00762AFA">
            <w:pPr>
              <w:rPr>
                <w:lang w:eastAsia="ru-RU"/>
              </w:rPr>
            </w:pPr>
            <w:r w:rsidRPr="00B16F04">
              <w:rPr>
                <w:lang w:eastAsia="ru-RU"/>
              </w:rPr>
              <w:t>Ночная зона</w:t>
            </w:r>
          </w:p>
        </w:tc>
        <w:tc>
          <w:tcPr>
            <w:tcW w:w="2693" w:type="dxa"/>
            <w:shd w:val="clear" w:color="auto" w:fill="auto"/>
            <w:noWrap/>
            <w:vAlign w:val="center"/>
            <w:hideMark/>
          </w:tcPr>
          <w:p w:rsidR="00D235F5" w:rsidRPr="00B16F04" w:rsidRDefault="00D235F5" w:rsidP="00762AFA">
            <w:pPr>
              <w:jc w:val="center"/>
              <w:rPr>
                <w:lang w:eastAsia="ru-RU"/>
              </w:rPr>
            </w:pPr>
            <w:r w:rsidRPr="00B16F04">
              <w:rPr>
                <w:lang w:eastAsia="ru-RU"/>
              </w:rPr>
              <w:t>руб./</w:t>
            </w:r>
            <w:proofErr w:type="spellStart"/>
            <w:r w:rsidRPr="00B16F04">
              <w:rPr>
                <w:lang w:eastAsia="ru-RU"/>
              </w:rPr>
              <w:t>кВтч</w:t>
            </w:r>
            <w:proofErr w:type="spellEnd"/>
          </w:p>
        </w:tc>
        <w:tc>
          <w:tcPr>
            <w:tcW w:w="1984" w:type="dxa"/>
            <w:shd w:val="clear" w:color="auto" w:fill="auto"/>
            <w:noWrap/>
            <w:vAlign w:val="center"/>
            <w:hideMark/>
          </w:tcPr>
          <w:p w:rsidR="00D235F5" w:rsidRPr="00B16F04" w:rsidRDefault="00D235F5" w:rsidP="00762AFA">
            <w:pPr>
              <w:jc w:val="center"/>
              <w:rPr>
                <w:lang w:eastAsia="ru-RU"/>
              </w:rPr>
            </w:pPr>
            <w:r>
              <w:rPr>
                <w:lang w:eastAsia="ru-RU"/>
              </w:rPr>
              <w:t>1,98</w:t>
            </w:r>
          </w:p>
        </w:tc>
        <w:tc>
          <w:tcPr>
            <w:tcW w:w="1812" w:type="dxa"/>
            <w:shd w:val="clear" w:color="auto" w:fill="auto"/>
            <w:noWrap/>
            <w:vAlign w:val="center"/>
          </w:tcPr>
          <w:p w:rsidR="00D235F5" w:rsidRPr="00B16F04" w:rsidRDefault="00D235F5" w:rsidP="00762AFA">
            <w:pPr>
              <w:jc w:val="center"/>
              <w:rPr>
                <w:lang w:eastAsia="ru-RU"/>
              </w:rPr>
            </w:pPr>
            <w:r>
              <w:rPr>
                <w:lang w:eastAsia="ru-RU"/>
              </w:rPr>
              <w:t>2,05</w:t>
            </w:r>
          </w:p>
        </w:tc>
      </w:tr>
    </w:tbl>
    <w:p w:rsidR="00D235F5" w:rsidRDefault="00D235F5" w:rsidP="00D235F5">
      <w:pPr>
        <w:jc w:val="center"/>
        <w:rPr>
          <w:lang w:eastAsia="ru-RU"/>
        </w:rPr>
        <w:sectPr w:rsidR="00D235F5" w:rsidSect="00762AFA">
          <w:pgSz w:w="16838" w:h="11906" w:orient="landscape"/>
          <w:pgMar w:top="851" w:right="1134" w:bottom="567" w:left="1134" w:header="708" w:footer="708" w:gutter="0"/>
          <w:cols w:space="708"/>
          <w:docGrid w:linePitch="360"/>
        </w:sectPr>
      </w:pPr>
    </w:p>
    <w:tbl>
      <w:tblPr>
        <w:tblW w:w="1486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7655"/>
        <w:gridCol w:w="2693"/>
        <w:gridCol w:w="1984"/>
        <w:gridCol w:w="1812"/>
      </w:tblGrid>
      <w:tr w:rsidR="00D235F5" w:rsidRPr="007C6E16" w:rsidTr="00762AFA">
        <w:trPr>
          <w:trHeight w:hRule="exact" w:val="284"/>
          <w:tblHeader/>
        </w:trPr>
        <w:tc>
          <w:tcPr>
            <w:tcW w:w="724" w:type="dxa"/>
            <w:vAlign w:val="center"/>
          </w:tcPr>
          <w:p w:rsidR="00D235F5" w:rsidRPr="007C6E16" w:rsidRDefault="00D235F5" w:rsidP="00762AFA">
            <w:pPr>
              <w:jc w:val="center"/>
              <w:rPr>
                <w:lang w:eastAsia="ru-RU"/>
              </w:rPr>
            </w:pPr>
            <w:r w:rsidRPr="007C6E16">
              <w:rPr>
                <w:lang w:eastAsia="ru-RU"/>
              </w:rPr>
              <w:lastRenderedPageBreak/>
              <w:t>1</w:t>
            </w:r>
          </w:p>
        </w:tc>
        <w:tc>
          <w:tcPr>
            <w:tcW w:w="7655" w:type="dxa"/>
            <w:shd w:val="clear" w:color="auto" w:fill="auto"/>
            <w:vAlign w:val="center"/>
          </w:tcPr>
          <w:p w:rsidR="00D235F5" w:rsidRPr="007C6E16" w:rsidRDefault="00D235F5" w:rsidP="00762AFA">
            <w:pPr>
              <w:jc w:val="center"/>
              <w:rPr>
                <w:lang w:eastAsia="ru-RU"/>
              </w:rPr>
            </w:pPr>
            <w:r w:rsidRPr="007C6E16">
              <w:rPr>
                <w:lang w:eastAsia="ru-RU"/>
              </w:rPr>
              <w:t>2</w:t>
            </w:r>
          </w:p>
        </w:tc>
        <w:tc>
          <w:tcPr>
            <w:tcW w:w="2693" w:type="dxa"/>
            <w:shd w:val="clear" w:color="auto" w:fill="auto"/>
            <w:noWrap/>
            <w:vAlign w:val="center"/>
          </w:tcPr>
          <w:p w:rsidR="00D235F5" w:rsidRPr="007C6E16" w:rsidRDefault="00D235F5" w:rsidP="00762AFA">
            <w:pPr>
              <w:jc w:val="center"/>
              <w:rPr>
                <w:lang w:eastAsia="ru-RU"/>
              </w:rPr>
            </w:pPr>
            <w:r w:rsidRPr="007C6E16">
              <w:rPr>
                <w:lang w:eastAsia="ru-RU"/>
              </w:rPr>
              <w:t>3</w:t>
            </w:r>
          </w:p>
        </w:tc>
        <w:tc>
          <w:tcPr>
            <w:tcW w:w="1984" w:type="dxa"/>
            <w:shd w:val="clear" w:color="auto" w:fill="auto"/>
            <w:noWrap/>
            <w:vAlign w:val="center"/>
          </w:tcPr>
          <w:p w:rsidR="00D235F5" w:rsidRPr="007C6E16" w:rsidRDefault="00D235F5" w:rsidP="00762AFA">
            <w:pPr>
              <w:jc w:val="center"/>
              <w:rPr>
                <w:lang w:eastAsia="ru-RU"/>
              </w:rPr>
            </w:pPr>
            <w:r w:rsidRPr="007C6E16">
              <w:rPr>
                <w:lang w:eastAsia="ru-RU"/>
              </w:rPr>
              <w:t>4</w:t>
            </w:r>
          </w:p>
        </w:tc>
        <w:tc>
          <w:tcPr>
            <w:tcW w:w="1812" w:type="dxa"/>
            <w:shd w:val="clear" w:color="auto" w:fill="auto"/>
            <w:noWrap/>
            <w:vAlign w:val="center"/>
          </w:tcPr>
          <w:p w:rsidR="00D235F5" w:rsidRPr="007C6E16" w:rsidRDefault="00D235F5" w:rsidP="00762AFA">
            <w:pPr>
              <w:jc w:val="center"/>
              <w:rPr>
                <w:lang w:eastAsia="ru-RU"/>
              </w:rPr>
            </w:pPr>
            <w:r w:rsidRPr="007C6E16">
              <w:rPr>
                <w:lang w:eastAsia="ru-RU"/>
              </w:rPr>
              <w:t>5</w:t>
            </w:r>
          </w:p>
        </w:tc>
      </w:tr>
      <w:tr w:rsidR="00D235F5" w:rsidRPr="007C6E16" w:rsidTr="00762AFA">
        <w:trPr>
          <w:trHeight w:hRule="exact" w:val="284"/>
        </w:trPr>
        <w:tc>
          <w:tcPr>
            <w:tcW w:w="724" w:type="dxa"/>
            <w:vMerge w:val="restart"/>
            <w:shd w:val="clear" w:color="auto" w:fill="auto"/>
            <w:noWrap/>
            <w:vAlign w:val="center"/>
            <w:hideMark/>
          </w:tcPr>
          <w:p w:rsidR="00D235F5" w:rsidRPr="007C6E16" w:rsidRDefault="00D235F5" w:rsidP="00762AFA">
            <w:pPr>
              <w:jc w:val="center"/>
              <w:rPr>
                <w:lang w:eastAsia="ru-RU"/>
              </w:rPr>
            </w:pPr>
            <w:r w:rsidRPr="007C6E16">
              <w:rPr>
                <w:lang w:eastAsia="ru-RU"/>
              </w:rPr>
              <w:t>1.3</w:t>
            </w:r>
          </w:p>
        </w:tc>
        <w:tc>
          <w:tcPr>
            <w:tcW w:w="14144" w:type="dxa"/>
            <w:gridSpan w:val="4"/>
            <w:shd w:val="clear" w:color="auto" w:fill="auto"/>
            <w:noWrap/>
            <w:vAlign w:val="center"/>
            <w:hideMark/>
          </w:tcPr>
          <w:p w:rsidR="00D235F5" w:rsidRPr="007C6E16" w:rsidRDefault="00D235F5" w:rsidP="00762AFA">
            <w:pPr>
              <w:rPr>
                <w:lang w:eastAsia="ru-RU"/>
              </w:rPr>
            </w:pPr>
            <w:proofErr w:type="spellStart"/>
            <w:r w:rsidRPr="007C6E16">
              <w:rPr>
                <w:lang w:eastAsia="ru-RU"/>
              </w:rPr>
              <w:t>Одноставочный</w:t>
            </w:r>
            <w:proofErr w:type="spellEnd"/>
            <w:r w:rsidRPr="007C6E16">
              <w:rPr>
                <w:lang w:eastAsia="ru-RU"/>
              </w:rPr>
              <w:t xml:space="preserve"> тариф, дифференцированный по трем зонам суток</w:t>
            </w:r>
          </w:p>
        </w:tc>
      </w:tr>
      <w:tr w:rsidR="00D235F5" w:rsidRPr="007C6E16" w:rsidTr="00762AFA">
        <w:trPr>
          <w:trHeight w:hRule="exact" w:val="284"/>
        </w:trPr>
        <w:tc>
          <w:tcPr>
            <w:tcW w:w="724" w:type="dxa"/>
            <w:vMerge/>
            <w:vAlign w:val="center"/>
            <w:hideMark/>
          </w:tcPr>
          <w:p w:rsidR="00D235F5" w:rsidRPr="007C6E16" w:rsidRDefault="00D235F5" w:rsidP="00762AFA">
            <w:pPr>
              <w:rPr>
                <w:lang w:eastAsia="ru-RU"/>
              </w:rPr>
            </w:pPr>
          </w:p>
        </w:tc>
        <w:tc>
          <w:tcPr>
            <w:tcW w:w="7655" w:type="dxa"/>
            <w:shd w:val="clear" w:color="auto" w:fill="auto"/>
            <w:vAlign w:val="center"/>
            <w:hideMark/>
          </w:tcPr>
          <w:p w:rsidR="00D235F5" w:rsidRPr="007C6E16" w:rsidRDefault="00D235F5" w:rsidP="00762AFA">
            <w:pPr>
              <w:rPr>
                <w:lang w:eastAsia="ru-RU"/>
              </w:rPr>
            </w:pPr>
            <w:r w:rsidRPr="007C6E16">
              <w:rPr>
                <w:lang w:eastAsia="ru-RU"/>
              </w:rPr>
              <w:t>Пиковая зона</w:t>
            </w:r>
          </w:p>
        </w:tc>
        <w:tc>
          <w:tcPr>
            <w:tcW w:w="2693" w:type="dxa"/>
            <w:shd w:val="clear" w:color="auto" w:fill="auto"/>
            <w:noWrap/>
            <w:vAlign w:val="center"/>
            <w:hideMark/>
          </w:tcPr>
          <w:p w:rsidR="00D235F5" w:rsidRPr="007C6E16" w:rsidRDefault="00D235F5" w:rsidP="00762AFA">
            <w:pPr>
              <w:jc w:val="center"/>
              <w:rPr>
                <w:lang w:eastAsia="ru-RU"/>
              </w:rPr>
            </w:pPr>
            <w:r w:rsidRPr="007C6E16">
              <w:rPr>
                <w:lang w:eastAsia="ru-RU"/>
              </w:rPr>
              <w:t>руб./</w:t>
            </w:r>
            <w:proofErr w:type="spellStart"/>
            <w:r w:rsidRPr="007C6E16">
              <w:rPr>
                <w:lang w:eastAsia="ru-RU"/>
              </w:rPr>
              <w:t>кВтч</w:t>
            </w:r>
            <w:proofErr w:type="spellEnd"/>
          </w:p>
        </w:tc>
        <w:tc>
          <w:tcPr>
            <w:tcW w:w="1984" w:type="dxa"/>
            <w:shd w:val="clear" w:color="auto" w:fill="auto"/>
            <w:noWrap/>
            <w:vAlign w:val="center"/>
            <w:hideMark/>
          </w:tcPr>
          <w:p w:rsidR="00D235F5" w:rsidRPr="007C6E16" w:rsidRDefault="00D235F5" w:rsidP="00762AFA">
            <w:pPr>
              <w:jc w:val="center"/>
              <w:rPr>
                <w:lang w:eastAsia="ru-RU"/>
              </w:rPr>
            </w:pPr>
            <w:r>
              <w:rPr>
                <w:lang w:eastAsia="ru-RU"/>
              </w:rPr>
              <w:t>3,91</w:t>
            </w:r>
          </w:p>
        </w:tc>
        <w:tc>
          <w:tcPr>
            <w:tcW w:w="1812" w:type="dxa"/>
            <w:shd w:val="clear" w:color="auto" w:fill="auto"/>
            <w:noWrap/>
            <w:vAlign w:val="center"/>
          </w:tcPr>
          <w:p w:rsidR="00D235F5" w:rsidRPr="007C6E16" w:rsidRDefault="00D235F5" w:rsidP="00762AFA">
            <w:pPr>
              <w:jc w:val="center"/>
              <w:rPr>
                <w:lang w:eastAsia="ru-RU"/>
              </w:rPr>
            </w:pPr>
            <w:r>
              <w:rPr>
                <w:lang w:eastAsia="ru-RU"/>
              </w:rPr>
              <w:t>3,94</w:t>
            </w:r>
          </w:p>
        </w:tc>
      </w:tr>
      <w:tr w:rsidR="00D235F5" w:rsidRPr="007C6E16" w:rsidTr="00762AFA">
        <w:trPr>
          <w:trHeight w:hRule="exact" w:val="284"/>
        </w:trPr>
        <w:tc>
          <w:tcPr>
            <w:tcW w:w="724" w:type="dxa"/>
            <w:vMerge/>
            <w:vAlign w:val="center"/>
            <w:hideMark/>
          </w:tcPr>
          <w:p w:rsidR="00D235F5" w:rsidRPr="007C6E16" w:rsidRDefault="00D235F5" w:rsidP="00762AFA">
            <w:pPr>
              <w:rPr>
                <w:lang w:eastAsia="ru-RU"/>
              </w:rPr>
            </w:pPr>
          </w:p>
        </w:tc>
        <w:tc>
          <w:tcPr>
            <w:tcW w:w="7655" w:type="dxa"/>
            <w:shd w:val="clear" w:color="auto" w:fill="auto"/>
            <w:vAlign w:val="center"/>
            <w:hideMark/>
          </w:tcPr>
          <w:p w:rsidR="00D235F5" w:rsidRPr="007C6E16" w:rsidRDefault="00D235F5" w:rsidP="00762AFA">
            <w:pPr>
              <w:rPr>
                <w:lang w:eastAsia="ru-RU"/>
              </w:rPr>
            </w:pPr>
            <w:r w:rsidRPr="007C6E16">
              <w:rPr>
                <w:lang w:eastAsia="ru-RU"/>
              </w:rPr>
              <w:t>Полупиковая зона</w:t>
            </w:r>
          </w:p>
        </w:tc>
        <w:tc>
          <w:tcPr>
            <w:tcW w:w="2693" w:type="dxa"/>
            <w:shd w:val="clear" w:color="auto" w:fill="auto"/>
            <w:noWrap/>
            <w:vAlign w:val="center"/>
            <w:hideMark/>
          </w:tcPr>
          <w:p w:rsidR="00D235F5" w:rsidRPr="007C6E16" w:rsidRDefault="00D235F5" w:rsidP="00762AFA">
            <w:pPr>
              <w:jc w:val="center"/>
              <w:rPr>
                <w:lang w:eastAsia="ru-RU"/>
              </w:rPr>
            </w:pPr>
            <w:r w:rsidRPr="007C6E16">
              <w:rPr>
                <w:lang w:eastAsia="ru-RU"/>
              </w:rPr>
              <w:t>руб./</w:t>
            </w:r>
            <w:proofErr w:type="spellStart"/>
            <w:r w:rsidRPr="007C6E16">
              <w:rPr>
                <w:lang w:eastAsia="ru-RU"/>
              </w:rPr>
              <w:t>кВтч</w:t>
            </w:r>
            <w:proofErr w:type="spellEnd"/>
          </w:p>
        </w:tc>
        <w:tc>
          <w:tcPr>
            <w:tcW w:w="1984" w:type="dxa"/>
            <w:shd w:val="clear" w:color="auto" w:fill="auto"/>
            <w:noWrap/>
            <w:vAlign w:val="center"/>
            <w:hideMark/>
          </w:tcPr>
          <w:p w:rsidR="00D235F5" w:rsidRPr="007C6E16" w:rsidRDefault="00D235F5" w:rsidP="00762AFA">
            <w:pPr>
              <w:jc w:val="center"/>
              <w:rPr>
                <w:lang w:eastAsia="ru-RU"/>
              </w:rPr>
            </w:pPr>
            <w:r>
              <w:rPr>
                <w:lang w:eastAsia="ru-RU"/>
              </w:rPr>
              <w:t>3,04</w:t>
            </w:r>
          </w:p>
        </w:tc>
        <w:tc>
          <w:tcPr>
            <w:tcW w:w="1812" w:type="dxa"/>
            <w:shd w:val="clear" w:color="auto" w:fill="auto"/>
            <w:noWrap/>
            <w:vAlign w:val="center"/>
          </w:tcPr>
          <w:p w:rsidR="00D235F5" w:rsidRPr="007C6E16" w:rsidRDefault="00D235F5" w:rsidP="00762AFA">
            <w:pPr>
              <w:jc w:val="center"/>
              <w:rPr>
                <w:lang w:eastAsia="ru-RU"/>
              </w:rPr>
            </w:pPr>
            <w:r>
              <w:rPr>
                <w:lang w:eastAsia="ru-RU"/>
              </w:rPr>
              <w:t>3,15</w:t>
            </w:r>
          </w:p>
        </w:tc>
      </w:tr>
      <w:tr w:rsidR="00D235F5" w:rsidRPr="007C6E16" w:rsidTr="00762AFA">
        <w:trPr>
          <w:trHeight w:hRule="exact" w:val="284"/>
        </w:trPr>
        <w:tc>
          <w:tcPr>
            <w:tcW w:w="724" w:type="dxa"/>
            <w:vMerge/>
            <w:vAlign w:val="center"/>
            <w:hideMark/>
          </w:tcPr>
          <w:p w:rsidR="00D235F5" w:rsidRPr="007C6E16" w:rsidRDefault="00D235F5" w:rsidP="00762AFA">
            <w:pPr>
              <w:rPr>
                <w:lang w:eastAsia="ru-RU"/>
              </w:rPr>
            </w:pPr>
          </w:p>
        </w:tc>
        <w:tc>
          <w:tcPr>
            <w:tcW w:w="7655" w:type="dxa"/>
            <w:shd w:val="clear" w:color="auto" w:fill="auto"/>
            <w:vAlign w:val="center"/>
            <w:hideMark/>
          </w:tcPr>
          <w:p w:rsidR="00D235F5" w:rsidRPr="007C6E16" w:rsidRDefault="00D235F5" w:rsidP="00762AFA">
            <w:pPr>
              <w:rPr>
                <w:lang w:eastAsia="ru-RU"/>
              </w:rPr>
            </w:pPr>
            <w:r w:rsidRPr="007C6E16">
              <w:rPr>
                <w:lang w:eastAsia="ru-RU"/>
              </w:rPr>
              <w:t>Ночная зона</w:t>
            </w:r>
          </w:p>
        </w:tc>
        <w:tc>
          <w:tcPr>
            <w:tcW w:w="2693" w:type="dxa"/>
            <w:shd w:val="clear" w:color="auto" w:fill="auto"/>
            <w:noWrap/>
            <w:vAlign w:val="center"/>
            <w:hideMark/>
          </w:tcPr>
          <w:p w:rsidR="00D235F5" w:rsidRPr="007C6E16" w:rsidRDefault="00D235F5" w:rsidP="00762AFA">
            <w:pPr>
              <w:jc w:val="center"/>
              <w:rPr>
                <w:lang w:eastAsia="ru-RU"/>
              </w:rPr>
            </w:pPr>
            <w:r w:rsidRPr="007C6E16">
              <w:rPr>
                <w:lang w:eastAsia="ru-RU"/>
              </w:rPr>
              <w:t>руб./</w:t>
            </w:r>
            <w:proofErr w:type="spellStart"/>
            <w:r w:rsidRPr="007C6E16">
              <w:rPr>
                <w:lang w:eastAsia="ru-RU"/>
              </w:rPr>
              <w:t>кВтч</w:t>
            </w:r>
            <w:proofErr w:type="spellEnd"/>
          </w:p>
        </w:tc>
        <w:tc>
          <w:tcPr>
            <w:tcW w:w="1984" w:type="dxa"/>
            <w:shd w:val="clear" w:color="auto" w:fill="auto"/>
            <w:noWrap/>
            <w:vAlign w:val="center"/>
            <w:hideMark/>
          </w:tcPr>
          <w:p w:rsidR="00D235F5" w:rsidRPr="007C6E16" w:rsidRDefault="00D235F5" w:rsidP="00762AFA">
            <w:pPr>
              <w:jc w:val="center"/>
              <w:rPr>
                <w:lang w:eastAsia="ru-RU"/>
              </w:rPr>
            </w:pPr>
            <w:r>
              <w:rPr>
                <w:lang w:eastAsia="ru-RU"/>
              </w:rPr>
              <w:t>1,98</w:t>
            </w:r>
          </w:p>
        </w:tc>
        <w:tc>
          <w:tcPr>
            <w:tcW w:w="1812" w:type="dxa"/>
            <w:shd w:val="clear" w:color="auto" w:fill="auto"/>
            <w:noWrap/>
            <w:vAlign w:val="center"/>
          </w:tcPr>
          <w:p w:rsidR="00D235F5" w:rsidRPr="007C6E16" w:rsidRDefault="00D235F5" w:rsidP="00762AFA">
            <w:pPr>
              <w:jc w:val="center"/>
              <w:rPr>
                <w:lang w:eastAsia="ru-RU"/>
              </w:rPr>
            </w:pPr>
            <w:r>
              <w:rPr>
                <w:lang w:eastAsia="ru-RU"/>
              </w:rPr>
              <w:t>2,05</w:t>
            </w:r>
          </w:p>
        </w:tc>
      </w:tr>
      <w:tr w:rsidR="00D235F5" w:rsidRPr="007C6E16" w:rsidTr="00762AFA">
        <w:trPr>
          <w:trHeight w:val="2688"/>
        </w:trPr>
        <w:tc>
          <w:tcPr>
            <w:tcW w:w="724" w:type="dxa"/>
            <w:shd w:val="clear" w:color="auto" w:fill="auto"/>
            <w:noWrap/>
            <w:vAlign w:val="center"/>
            <w:hideMark/>
          </w:tcPr>
          <w:p w:rsidR="00D235F5" w:rsidRPr="007C6E16" w:rsidRDefault="00D235F5" w:rsidP="00762AFA">
            <w:pPr>
              <w:jc w:val="center"/>
              <w:rPr>
                <w:lang w:eastAsia="ru-RU"/>
              </w:rPr>
            </w:pPr>
            <w:r w:rsidRPr="007C6E16">
              <w:rPr>
                <w:lang w:eastAsia="ru-RU"/>
              </w:rPr>
              <w:t>2</w:t>
            </w:r>
          </w:p>
          <w:p w:rsidR="00D235F5" w:rsidRPr="007C6E16" w:rsidRDefault="00D235F5" w:rsidP="00762AFA">
            <w:pPr>
              <w:jc w:val="center"/>
              <w:rPr>
                <w:lang w:eastAsia="ru-RU"/>
              </w:rPr>
            </w:pPr>
          </w:p>
        </w:tc>
        <w:tc>
          <w:tcPr>
            <w:tcW w:w="14144" w:type="dxa"/>
            <w:gridSpan w:val="4"/>
            <w:tcBorders>
              <w:bottom w:val="single" w:sz="4" w:space="0" w:color="auto"/>
            </w:tcBorders>
            <w:shd w:val="clear" w:color="auto" w:fill="auto"/>
            <w:noWrap/>
            <w:hideMark/>
          </w:tcPr>
          <w:p w:rsidR="00D235F5" w:rsidRPr="007C6E16" w:rsidRDefault="00D235F5" w:rsidP="00762AFA">
            <w:pPr>
              <w:jc w:val="both"/>
              <w:rPr>
                <w:lang w:eastAsia="ru-RU"/>
              </w:rPr>
            </w:pPr>
            <w:r w:rsidRPr="007C6E16">
              <w:rPr>
                <w:lang w:eastAsia="ru-RU"/>
              </w:rPr>
              <w:t>Население, проживающее в городских населенных пунктах в домах, оборудованных в установленном порядке стационарными электроплитами и (или) электроотопительными установками и приравненные к ним (тарифы указываются с учетом НДС):</w:t>
            </w:r>
          </w:p>
          <w:p w:rsidR="00D235F5" w:rsidRDefault="00D235F5" w:rsidP="00762AFA">
            <w:pPr>
              <w:jc w:val="both"/>
              <w:rPr>
                <w:lang w:eastAsia="ru-RU"/>
              </w:rPr>
            </w:pPr>
            <w:r w:rsidRPr="007C6E16">
              <w:rPr>
                <w:lang w:eastAsia="ru-RU"/>
              </w:rPr>
              <w:t xml:space="preserve"> 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D235F5" w:rsidRPr="007C6E16" w:rsidRDefault="00D235F5" w:rsidP="00762AFA">
            <w:pPr>
              <w:jc w:val="both"/>
              <w:rPr>
                <w:lang w:eastAsia="ru-RU"/>
              </w:rPr>
            </w:pPr>
            <w:r w:rsidRPr="007C6E16">
              <w:rPr>
                <w:lang w:eastAsia="ru-RU"/>
              </w:rPr>
              <w:t xml:space="preserve">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 </w:t>
            </w:r>
          </w:p>
          <w:p w:rsidR="00D235F5" w:rsidRDefault="00D235F5" w:rsidP="00762AFA">
            <w:pPr>
              <w:jc w:val="both"/>
              <w:rPr>
                <w:lang w:eastAsia="ru-RU"/>
              </w:rPr>
            </w:pPr>
            <w:r w:rsidRPr="007C6E16">
              <w:rPr>
                <w:lang w:eastAsia="ru-RU"/>
              </w:rPr>
              <w:t xml:space="preserve">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 </w:t>
            </w:r>
          </w:p>
          <w:p w:rsidR="00D235F5" w:rsidRPr="007C6E16" w:rsidRDefault="00D235F5" w:rsidP="00762AFA">
            <w:pPr>
              <w:jc w:val="both"/>
              <w:rPr>
                <w:lang w:eastAsia="ru-RU"/>
              </w:rPr>
            </w:pPr>
            <w:r w:rsidRPr="007C6E16">
              <w:rPr>
                <w:lang w:eastAsia="ru-RU"/>
              </w:rPr>
              <w:t xml:space="preserve">Гарантирующие поставщики, энергосбытовые, </w:t>
            </w:r>
            <w:proofErr w:type="spellStart"/>
            <w:r w:rsidRPr="007C6E16">
              <w:rPr>
                <w:lang w:eastAsia="ru-RU"/>
              </w:rPr>
              <w:t>энергоснабжающие</w:t>
            </w:r>
            <w:proofErr w:type="spellEnd"/>
            <w:r w:rsidRPr="007C6E16">
              <w:rPr>
                <w:lang w:eastAsia="ru-RU"/>
              </w:rPr>
              <w:t xml:space="preserve">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данном пункте.</w:t>
            </w:r>
          </w:p>
        </w:tc>
      </w:tr>
      <w:tr w:rsidR="00D235F5" w:rsidRPr="007C6E16" w:rsidTr="00762AFA">
        <w:trPr>
          <w:trHeight w:val="284"/>
        </w:trPr>
        <w:tc>
          <w:tcPr>
            <w:tcW w:w="724" w:type="dxa"/>
            <w:shd w:val="clear" w:color="auto" w:fill="auto"/>
            <w:noWrap/>
            <w:vAlign w:val="center"/>
            <w:hideMark/>
          </w:tcPr>
          <w:p w:rsidR="00D235F5" w:rsidRPr="007C6E16" w:rsidRDefault="00D235F5" w:rsidP="00762AFA">
            <w:pPr>
              <w:jc w:val="center"/>
              <w:rPr>
                <w:lang w:eastAsia="ru-RU"/>
              </w:rPr>
            </w:pPr>
            <w:r w:rsidRPr="007C6E16">
              <w:rPr>
                <w:lang w:eastAsia="ru-RU"/>
              </w:rPr>
              <w:t>2.1</w:t>
            </w:r>
          </w:p>
        </w:tc>
        <w:tc>
          <w:tcPr>
            <w:tcW w:w="7655" w:type="dxa"/>
            <w:shd w:val="clear" w:color="auto" w:fill="auto"/>
            <w:vAlign w:val="center"/>
            <w:hideMark/>
          </w:tcPr>
          <w:p w:rsidR="00D235F5" w:rsidRPr="007C6E16" w:rsidRDefault="00D235F5" w:rsidP="00762AFA">
            <w:pPr>
              <w:rPr>
                <w:lang w:eastAsia="ru-RU"/>
              </w:rPr>
            </w:pPr>
            <w:proofErr w:type="spellStart"/>
            <w:r w:rsidRPr="007C6E16">
              <w:rPr>
                <w:lang w:eastAsia="ru-RU"/>
              </w:rPr>
              <w:t>Одноставочный</w:t>
            </w:r>
            <w:proofErr w:type="spellEnd"/>
            <w:r w:rsidRPr="007C6E16">
              <w:rPr>
                <w:lang w:eastAsia="ru-RU"/>
              </w:rPr>
              <w:t xml:space="preserve"> тариф</w:t>
            </w:r>
          </w:p>
        </w:tc>
        <w:tc>
          <w:tcPr>
            <w:tcW w:w="2693" w:type="dxa"/>
            <w:shd w:val="clear" w:color="auto" w:fill="auto"/>
            <w:noWrap/>
            <w:hideMark/>
          </w:tcPr>
          <w:p w:rsidR="00D235F5" w:rsidRPr="007C6E16" w:rsidRDefault="00D235F5" w:rsidP="00762AFA">
            <w:pPr>
              <w:jc w:val="center"/>
              <w:rPr>
                <w:lang w:eastAsia="ru-RU"/>
              </w:rPr>
            </w:pPr>
            <w:r w:rsidRPr="007C6E16">
              <w:rPr>
                <w:lang w:eastAsia="ru-RU"/>
              </w:rPr>
              <w:t>руб./</w:t>
            </w:r>
            <w:proofErr w:type="spellStart"/>
            <w:r w:rsidRPr="007C6E16">
              <w:rPr>
                <w:lang w:eastAsia="ru-RU"/>
              </w:rPr>
              <w:t>кВтч</w:t>
            </w:r>
            <w:proofErr w:type="spellEnd"/>
          </w:p>
        </w:tc>
        <w:tc>
          <w:tcPr>
            <w:tcW w:w="1984" w:type="dxa"/>
            <w:shd w:val="clear" w:color="auto" w:fill="auto"/>
            <w:noWrap/>
            <w:vAlign w:val="center"/>
            <w:hideMark/>
          </w:tcPr>
          <w:p w:rsidR="00D235F5" w:rsidRPr="007C6E16" w:rsidRDefault="00D235F5" w:rsidP="00762AFA">
            <w:pPr>
              <w:jc w:val="center"/>
              <w:rPr>
                <w:lang w:eastAsia="ru-RU"/>
              </w:rPr>
            </w:pPr>
            <w:r>
              <w:rPr>
                <w:lang w:eastAsia="ru-RU"/>
              </w:rPr>
              <w:t>2,13</w:t>
            </w:r>
          </w:p>
        </w:tc>
        <w:tc>
          <w:tcPr>
            <w:tcW w:w="1812" w:type="dxa"/>
            <w:shd w:val="clear" w:color="auto" w:fill="auto"/>
            <w:noWrap/>
            <w:vAlign w:val="center"/>
            <w:hideMark/>
          </w:tcPr>
          <w:p w:rsidR="00D235F5" w:rsidRPr="007C6E16" w:rsidRDefault="00D235F5" w:rsidP="00762AFA">
            <w:pPr>
              <w:jc w:val="center"/>
              <w:rPr>
                <w:lang w:eastAsia="ru-RU"/>
              </w:rPr>
            </w:pPr>
            <w:r>
              <w:rPr>
                <w:lang w:eastAsia="ru-RU"/>
              </w:rPr>
              <w:t>2,21</w:t>
            </w:r>
          </w:p>
        </w:tc>
      </w:tr>
      <w:tr w:rsidR="00D235F5" w:rsidRPr="007C6E16" w:rsidTr="00762AFA">
        <w:trPr>
          <w:trHeight w:val="284"/>
        </w:trPr>
        <w:tc>
          <w:tcPr>
            <w:tcW w:w="724" w:type="dxa"/>
            <w:vMerge w:val="restart"/>
            <w:shd w:val="clear" w:color="auto" w:fill="auto"/>
            <w:noWrap/>
            <w:vAlign w:val="center"/>
            <w:hideMark/>
          </w:tcPr>
          <w:p w:rsidR="00D235F5" w:rsidRPr="007C6E16" w:rsidRDefault="00D235F5" w:rsidP="00762AFA">
            <w:pPr>
              <w:jc w:val="center"/>
              <w:rPr>
                <w:lang w:eastAsia="ru-RU"/>
              </w:rPr>
            </w:pPr>
            <w:r w:rsidRPr="007C6E16">
              <w:rPr>
                <w:lang w:eastAsia="ru-RU"/>
              </w:rPr>
              <w:t>2.2</w:t>
            </w:r>
          </w:p>
        </w:tc>
        <w:tc>
          <w:tcPr>
            <w:tcW w:w="14144" w:type="dxa"/>
            <w:gridSpan w:val="4"/>
            <w:shd w:val="clear" w:color="auto" w:fill="auto"/>
            <w:noWrap/>
            <w:vAlign w:val="center"/>
            <w:hideMark/>
          </w:tcPr>
          <w:p w:rsidR="00D235F5" w:rsidRPr="007C6E16" w:rsidRDefault="00D235F5" w:rsidP="00762AFA">
            <w:pPr>
              <w:rPr>
                <w:lang w:eastAsia="ru-RU"/>
              </w:rPr>
            </w:pPr>
            <w:proofErr w:type="spellStart"/>
            <w:r w:rsidRPr="007C6E16">
              <w:rPr>
                <w:lang w:eastAsia="ru-RU"/>
              </w:rPr>
              <w:t>Одноставочный</w:t>
            </w:r>
            <w:proofErr w:type="spellEnd"/>
            <w:r w:rsidRPr="007C6E16">
              <w:rPr>
                <w:lang w:eastAsia="ru-RU"/>
              </w:rPr>
              <w:t xml:space="preserve"> тариф, дифференцированный по двум зонам суток </w:t>
            </w:r>
          </w:p>
        </w:tc>
      </w:tr>
      <w:tr w:rsidR="00D235F5" w:rsidRPr="007C6E16" w:rsidTr="00762AFA">
        <w:trPr>
          <w:trHeight w:val="284"/>
        </w:trPr>
        <w:tc>
          <w:tcPr>
            <w:tcW w:w="724" w:type="dxa"/>
            <w:vMerge/>
            <w:vAlign w:val="center"/>
            <w:hideMark/>
          </w:tcPr>
          <w:p w:rsidR="00D235F5" w:rsidRPr="007C6E16" w:rsidRDefault="00D235F5" w:rsidP="00762AFA">
            <w:pPr>
              <w:jc w:val="center"/>
              <w:rPr>
                <w:lang w:eastAsia="ru-RU"/>
              </w:rPr>
            </w:pPr>
          </w:p>
        </w:tc>
        <w:tc>
          <w:tcPr>
            <w:tcW w:w="7655" w:type="dxa"/>
            <w:shd w:val="clear" w:color="auto" w:fill="auto"/>
            <w:hideMark/>
          </w:tcPr>
          <w:p w:rsidR="00D235F5" w:rsidRPr="007C6E16" w:rsidRDefault="00D235F5" w:rsidP="00762AFA">
            <w:pPr>
              <w:rPr>
                <w:lang w:eastAsia="ru-RU"/>
              </w:rPr>
            </w:pPr>
            <w:r w:rsidRPr="007C6E16">
              <w:rPr>
                <w:lang w:eastAsia="ru-RU"/>
              </w:rPr>
              <w:t>Дневная зона (пиковая и полупиковая)</w:t>
            </w:r>
          </w:p>
        </w:tc>
        <w:tc>
          <w:tcPr>
            <w:tcW w:w="2693" w:type="dxa"/>
            <w:shd w:val="clear" w:color="auto" w:fill="auto"/>
            <w:noWrap/>
            <w:vAlign w:val="center"/>
            <w:hideMark/>
          </w:tcPr>
          <w:p w:rsidR="00D235F5" w:rsidRPr="007C6E16" w:rsidRDefault="00D235F5" w:rsidP="00762AFA">
            <w:pPr>
              <w:jc w:val="center"/>
              <w:rPr>
                <w:lang w:eastAsia="ru-RU"/>
              </w:rPr>
            </w:pPr>
            <w:r w:rsidRPr="007C6E16">
              <w:rPr>
                <w:lang w:eastAsia="ru-RU"/>
              </w:rPr>
              <w:t>руб./</w:t>
            </w:r>
            <w:proofErr w:type="spellStart"/>
            <w:r w:rsidRPr="007C6E16">
              <w:rPr>
                <w:lang w:eastAsia="ru-RU"/>
              </w:rPr>
              <w:t>кВтч</w:t>
            </w:r>
            <w:proofErr w:type="spellEnd"/>
          </w:p>
        </w:tc>
        <w:tc>
          <w:tcPr>
            <w:tcW w:w="1984" w:type="dxa"/>
            <w:shd w:val="clear" w:color="auto" w:fill="auto"/>
            <w:noWrap/>
            <w:vAlign w:val="center"/>
            <w:hideMark/>
          </w:tcPr>
          <w:p w:rsidR="00D235F5" w:rsidRPr="007C6E16" w:rsidRDefault="00D235F5" w:rsidP="00762AFA">
            <w:pPr>
              <w:jc w:val="center"/>
              <w:rPr>
                <w:lang w:eastAsia="ru-RU"/>
              </w:rPr>
            </w:pPr>
            <w:r>
              <w:rPr>
                <w:lang w:eastAsia="ru-RU"/>
              </w:rPr>
              <w:t>2,45</w:t>
            </w:r>
          </w:p>
        </w:tc>
        <w:tc>
          <w:tcPr>
            <w:tcW w:w="1812" w:type="dxa"/>
            <w:shd w:val="clear" w:color="auto" w:fill="auto"/>
            <w:noWrap/>
            <w:vAlign w:val="center"/>
          </w:tcPr>
          <w:p w:rsidR="00D235F5" w:rsidRPr="007C6E16" w:rsidRDefault="00D235F5" w:rsidP="00762AFA">
            <w:pPr>
              <w:jc w:val="center"/>
              <w:rPr>
                <w:lang w:eastAsia="ru-RU"/>
              </w:rPr>
            </w:pPr>
            <w:r>
              <w:rPr>
                <w:lang w:eastAsia="ru-RU"/>
              </w:rPr>
              <w:t>2,54</w:t>
            </w:r>
          </w:p>
        </w:tc>
      </w:tr>
      <w:tr w:rsidR="00D235F5" w:rsidRPr="007C6E16" w:rsidTr="00762AFA">
        <w:trPr>
          <w:trHeight w:val="284"/>
        </w:trPr>
        <w:tc>
          <w:tcPr>
            <w:tcW w:w="724" w:type="dxa"/>
            <w:vMerge/>
            <w:vAlign w:val="center"/>
            <w:hideMark/>
          </w:tcPr>
          <w:p w:rsidR="00D235F5" w:rsidRPr="007C6E16" w:rsidRDefault="00D235F5" w:rsidP="00762AFA">
            <w:pPr>
              <w:jc w:val="center"/>
              <w:rPr>
                <w:lang w:eastAsia="ru-RU"/>
              </w:rPr>
            </w:pPr>
          </w:p>
        </w:tc>
        <w:tc>
          <w:tcPr>
            <w:tcW w:w="7655" w:type="dxa"/>
            <w:shd w:val="clear" w:color="auto" w:fill="auto"/>
            <w:hideMark/>
          </w:tcPr>
          <w:p w:rsidR="00D235F5" w:rsidRPr="007C6E16" w:rsidRDefault="00D235F5" w:rsidP="00762AFA">
            <w:pPr>
              <w:rPr>
                <w:lang w:eastAsia="ru-RU"/>
              </w:rPr>
            </w:pPr>
            <w:r w:rsidRPr="007C6E16">
              <w:rPr>
                <w:lang w:eastAsia="ru-RU"/>
              </w:rPr>
              <w:t>Ночная зона</w:t>
            </w:r>
          </w:p>
        </w:tc>
        <w:tc>
          <w:tcPr>
            <w:tcW w:w="2693" w:type="dxa"/>
            <w:shd w:val="clear" w:color="auto" w:fill="auto"/>
            <w:noWrap/>
            <w:vAlign w:val="center"/>
            <w:hideMark/>
          </w:tcPr>
          <w:p w:rsidR="00D235F5" w:rsidRPr="007C6E16" w:rsidRDefault="00D235F5" w:rsidP="00762AFA">
            <w:pPr>
              <w:jc w:val="center"/>
              <w:rPr>
                <w:lang w:eastAsia="ru-RU"/>
              </w:rPr>
            </w:pPr>
            <w:r w:rsidRPr="007C6E16">
              <w:rPr>
                <w:lang w:eastAsia="ru-RU"/>
              </w:rPr>
              <w:t>руб./</w:t>
            </w:r>
            <w:proofErr w:type="spellStart"/>
            <w:r w:rsidRPr="007C6E16">
              <w:rPr>
                <w:lang w:eastAsia="ru-RU"/>
              </w:rPr>
              <w:t>кВтч</w:t>
            </w:r>
            <w:proofErr w:type="spellEnd"/>
          </w:p>
        </w:tc>
        <w:tc>
          <w:tcPr>
            <w:tcW w:w="1984" w:type="dxa"/>
            <w:shd w:val="clear" w:color="auto" w:fill="auto"/>
            <w:noWrap/>
            <w:vAlign w:val="center"/>
            <w:hideMark/>
          </w:tcPr>
          <w:p w:rsidR="00D235F5" w:rsidRPr="007C6E16" w:rsidRDefault="00D235F5" w:rsidP="00762AFA">
            <w:pPr>
              <w:jc w:val="center"/>
              <w:rPr>
                <w:lang w:eastAsia="ru-RU"/>
              </w:rPr>
            </w:pPr>
            <w:r w:rsidRPr="007C6E16">
              <w:rPr>
                <w:lang w:eastAsia="ru-RU"/>
              </w:rPr>
              <w:t>1,3</w:t>
            </w:r>
            <w:r>
              <w:rPr>
                <w:lang w:eastAsia="ru-RU"/>
              </w:rPr>
              <w:t>9</w:t>
            </w:r>
          </w:p>
        </w:tc>
        <w:tc>
          <w:tcPr>
            <w:tcW w:w="1812" w:type="dxa"/>
            <w:shd w:val="clear" w:color="auto" w:fill="auto"/>
            <w:noWrap/>
            <w:vAlign w:val="center"/>
          </w:tcPr>
          <w:p w:rsidR="00D235F5" w:rsidRPr="007C6E16" w:rsidRDefault="00D235F5" w:rsidP="00762AFA">
            <w:pPr>
              <w:jc w:val="center"/>
              <w:rPr>
                <w:lang w:eastAsia="ru-RU"/>
              </w:rPr>
            </w:pPr>
            <w:r>
              <w:rPr>
                <w:lang w:eastAsia="ru-RU"/>
              </w:rPr>
              <w:t>1,44</w:t>
            </w:r>
          </w:p>
        </w:tc>
      </w:tr>
      <w:tr w:rsidR="00D235F5" w:rsidRPr="007C6E16" w:rsidTr="00762AFA">
        <w:trPr>
          <w:trHeight w:val="284"/>
        </w:trPr>
        <w:tc>
          <w:tcPr>
            <w:tcW w:w="724" w:type="dxa"/>
            <w:vMerge w:val="restart"/>
            <w:shd w:val="clear" w:color="auto" w:fill="auto"/>
            <w:noWrap/>
            <w:vAlign w:val="center"/>
            <w:hideMark/>
          </w:tcPr>
          <w:p w:rsidR="00D235F5" w:rsidRPr="007C6E16" w:rsidRDefault="00D235F5" w:rsidP="00762AFA">
            <w:pPr>
              <w:jc w:val="center"/>
              <w:rPr>
                <w:lang w:eastAsia="ru-RU"/>
              </w:rPr>
            </w:pPr>
            <w:r w:rsidRPr="007C6E16">
              <w:rPr>
                <w:lang w:eastAsia="ru-RU"/>
              </w:rPr>
              <w:t>2.3</w:t>
            </w:r>
          </w:p>
        </w:tc>
        <w:tc>
          <w:tcPr>
            <w:tcW w:w="14144" w:type="dxa"/>
            <w:gridSpan w:val="4"/>
            <w:shd w:val="clear" w:color="auto" w:fill="auto"/>
            <w:noWrap/>
            <w:hideMark/>
          </w:tcPr>
          <w:p w:rsidR="00D235F5" w:rsidRPr="007C6E16" w:rsidRDefault="00D235F5" w:rsidP="00762AFA">
            <w:pPr>
              <w:rPr>
                <w:lang w:eastAsia="ru-RU"/>
              </w:rPr>
            </w:pPr>
            <w:proofErr w:type="spellStart"/>
            <w:r w:rsidRPr="007C6E16">
              <w:rPr>
                <w:lang w:eastAsia="ru-RU"/>
              </w:rPr>
              <w:t>Одноставочный</w:t>
            </w:r>
            <w:proofErr w:type="spellEnd"/>
            <w:r w:rsidRPr="007C6E16">
              <w:rPr>
                <w:lang w:eastAsia="ru-RU"/>
              </w:rPr>
              <w:t xml:space="preserve"> тариф, дифференцированный по трем зонам суток </w:t>
            </w:r>
          </w:p>
        </w:tc>
      </w:tr>
      <w:tr w:rsidR="00D235F5" w:rsidRPr="007C6E16" w:rsidTr="00762AFA">
        <w:trPr>
          <w:trHeight w:val="284"/>
        </w:trPr>
        <w:tc>
          <w:tcPr>
            <w:tcW w:w="724" w:type="dxa"/>
            <w:vMerge/>
            <w:vAlign w:val="center"/>
            <w:hideMark/>
          </w:tcPr>
          <w:p w:rsidR="00D235F5" w:rsidRPr="007C6E16" w:rsidRDefault="00D235F5" w:rsidP="00762AFA">
            <w:pPr>
              <w:jc w:val="center"/>
              <w:rPr>
                <w:lang w:eastAsia="ru-RU"/>
              </w:rPr>
            </w:pPr>
          </w:p>
        </w:tc>
        <w:tc>
          <w:tcPr>
            <w:tcW w:w="7655" w:type="dxa"/>
            <w:shd w:val="clear" w:color="auto" w:fill="auto"/>
            <w:vAlign w:val="center"/>
            <w:hideMark/>
          </w:tcPr>
          <w:p w:rsidR="00D235F5" w:rsidRPr="007C6E16" w:rsidRDefault="00D235F5" w:rsidP="00762AFA">
            <w:pPr>
              <w:rPr>
                <w:lang w:eastAsia="ru-RU"/>
              </w:rPr>
            </w:pPr>
            <w:r w:rsidRPr="007C6E16">
              <w:rPr>
                <w:lang w:eastAsia="ru-RU"/>
              </w:rPr>
              <w:t>Пиковая зона</w:t>
            </w:r>
          </w:p>
        </w:tc>
        <w:tc>
          <w:tcPr>
            <w:tcW w:w="2693" w:type="dxa"/>
            <w:shd w:val="clear" w:color="auto" w:fill="auto"/>
            <w:noWrap/>
            <w:vAlign w:val="center"/>
            <w:hideMark/>
          </w:tcPr>
          <w:p w:rsidR="00D235F5" w:rsidRPr="007C6E16" w:rsidRDefault="00D235F5" w:rsidP="00762AFA">
            <w:pPr>
              <w:jc w:val="center"/>
              <w:rPr>
                <w:lang w:eastAsia="ru-RU"/>
              </w:rPr>
            </w:pPr>
            <w:r w:rsidRPr="007C6E16">
              <w:rPr>
                <w:lang w:eastAsia="ru-RU"/>
              </w:rPr>
              <w:t>руб./</w:t>
            </w:r>
            <w:proofErr w:type="spellStart"/>
            <w:r w:rsidRPr="007C6E16">
              <w:rPr>
                <w:lang w:eastAsia="ru-RU"/>
              </w:rPr>
              <w:t>кВтч</w:t>
            </w:r>
            <w:proofErr w:type="spellEnd"/>
          </w:p>
        </w:tc>
        <w:tc>
          <w:tcPr>
            <w:tcW w:w="1984" w:type="dxa"/>
            <w:shd w:val="clear" w:color="auto" w:fill="auto"/>
            <w:noWrap/>
            <w:vAlign w:val="center"/>
            <w:hideMark/>
          </w:tcPr>
          <w:p w:rsidR="00D235F5" w:rsidRPr="007C6E16" w:rsidRDefault="00D235F5" w:rsidP="00762AFA">
            <w:pPr>
              <w:jc w:val="center"/>
              <w:rPr>
                <w:lang w:eastAsia="ru-RU"/>
              </w:rPr>
            </w:pPr>
            <w:r>
              <w:rPr>
                <w:lang w:eastAsia="ru-RU"/>
              </w:rPr>
              <w:t>2,74</w:t>
            </w:r>
          </w:p>
        </w:tc>
        <w:tc>
          <w:tcPr>
            <w:tcW w:w="1812" w:type="dxa"/>
            <w:shd w:val="clear" w:color="auto" w:fill="auto"/>
            <w:noWrap/>
            <w:vAlign w:val="center"/>
          </w:tcPr>
          <w:p w:rsidR="00D235F5" w:rsidRPr="007C6E16" w:rsidRDefault="00D235F5" w:rsidP="00762AFA">
            <w:pPr>
              <w:jc w:val="center"/>
              <w:rPr>
                <w:lang w:eastAsia="ru-RU"/>
              </w:rPr>
            </w:pPr>
            <w:r>
              <w:rPr>
                <w:lang w:eastAsia="ru-RU"/>
              </w:rPr>
              <w:t>2,76</w:t>
            </w:r>
          </w:p>
        </w:tc>
      </w:tr>
      <w:tr w:rsidR="00D235F5" w:rsidRPr="007C6E16" w:rsidTr="00762AFA">
        <w:trPr>
          <w:trHeight w:val="284"/>
        </w:trPr>
        <w:tc>
          <w:tcPr>
            <w:tcW w:w="724" w:type="dxa"/>
            <w:vMerge/>
            <w:vAlign w:val="center"/>
            <w:hideMark/>
          </w:tcPr>
          <w:p w:rsidR="00D235F5" w:rsidRPr="007C6E16" w:rsidRDefault="00D235F5" w:rsidP="00762AFA">
            <w:pPr>
              <w:jc w:val="center"/>
              <w:rPr>
                <w:lang w:eastAsia="ru-RU"/>
              </w:rPr>
            </w:pPr>
          </w:p>
        </w:tc>
        <w:tc>
          <w:tcPr>
            <w:tcW w:w="7655" w:type="dxa"/>
            <w:shd w:val="clear" w:color="auto" w:fill="auto"/>
            <w:vAlign w:val="center"/>
            <w:hideMark/>
          </w:tcPr>
          <w:p w:rsidR="00D235F5" w:rsidRPr="007C6E16" w:rsidRDefault="00D235F5" w:rsidP="00762AFA">
            <w:pPr>
              <w:rPr>
                <w:lang w:eastAsia="ru-RU"/>
              </w:rPr>
            </w:pPr>
            <w:r w:rsidRPr="007C6E16">
              <w:rPr>
                <w:lang w:eastAsia="ru-RU"/>
              </w:rPr>
              <w:t>Полупиковая зона</w:t>
            </w:r>
          </w:p>
        </w:tc>
        <w:tc>
          <w:tcPr>
            <w:tcW w:w="2693" w:type="dxa"/>
            <w:shd w:val="clear" w:color="auto" w:fill="auto"/>
            <w:noWrap/>
            <w:vAlign w:val="center"/>
            <w:hideMark/>
          </w:tcPr>
          <w:p w:rsidR="00D235F5" w:rsidRPr="007C6E16" w:rsidRDefault="00D235F5" w:rsidP="00762AFA">
            <w:pPr>
              <w:jc w:val="center"/>
              <w:rPr>
                <w:lang w:eastAsia="ru-RU"/>
              </w:rPr>
            </w:pPr>
            <w:r w:rsidRPr="007C6E16">
              <w:rPr>
                <w:lang w:eastAsia="ru-RU"/>
              </w:rPr>
              <w:t>руб./</w:t>
            </w:r>
            <w:proofErr w:type="spellStart"/>
            <w:r w:rsidRPr="007C6E16">
              <w:rPr>
                <w:lang w:eastAsia="ru-RU"/>
              </w:rPr>
              <w:t>кВтч</w:t>
            </w:r>
            <w:proofErr w:type="spellEnd"/>
          </w:p>
        </w:tc>
        <w:tc>
          <w:tcPr>
            <w:tcW w:w="1984" w:type="dxa"/>
            <w:shd w:val="clear" w:color="auto" w:fill="auto"/>
            <w:noWrap/>
            <w:vAlign w:val="center"/>
            <w:hideMark/>
          </w:tcPr>
          <w:p w:rsidR="00D235F5" w:rsidRPr="007C6E16" w:rsidRDefault="00D235F5" w:rsidP="00762AFA">
            <w:pPr>
              <w:jc w:val="center"/>
              <w:rPr>
                <w:lang w:eastAsia="ru-RU"/>
              </w:rPr>
            </w:pPr>
            <w:r w:rsidRPr="007C6E16">
              <w:rPr>
                <w:lang w:eastAsia="ru-RU"/>
              </w:rPr>
              <w:t>2,</w:t>
            </w:r>
            <w:r>
              <w:rPr>
                <w:lang w:eastAsia="ru-RU"/>
              </w:rPr>
              <w:t>13</w:t>
            </w:r>
          </w:p>
        </w:tc>
        <w:tc>
          <w:tcPr>
            <w:tcW w:w="1812" w:type="dxa"/>
            <w:shd w:val="clear" w:color="auto" w:fill="auto"/>
            <w:noWrap/>
            <w:vAlign w:val="center"/>
          </w:tcPr>
          <w:p w:rsidR="00D235F5" w:rsidRPr="007C6E16" w:rsidRDefault="00D235F5" w:rsidP="00762AFA">
            <w:pPr>
              <w:jc w:val="center"/>
              <w:rPr>
                <w:lang w:eastAsia="ru-RU"/>
              </w:rPr>
            </w:pPr>
            <w:r>
              <w:rPr>
                <w:lang w:eastAsia="ru-RU"/>
              </w:rPr>
              <w:t>2,21</w:t>
            </w:r>
          </w:p>
        </w:tc>
      </w:tr>
      <w:tr w:rsidR="00D235F5" w:rsidRPr="007C6E16" w:rsidTr="00762AFA">
        <w:trPr>
          <w:trHeight w:val="284"/>
        </w:trPr>
        <w:tc>
          <w:tcPr>
            <w:tcW w:w="724" w:type="dxa"/>
            <w:vMerge/>
            <w:vAlign w:val="center"/>
            <w:hideMark/>
          </w:tcPr>
          <w:p w:rsidR="00D235F5" w:rsidRPr="007C6E16" w:rsidRDefault="00D235F5" w:rsidP="00762AFA">
            <w:pPr>
              <w:jc w:val="center"/>
              <w:rPr>
                <w:lang w:eastAsia="ru-RU"/>
              </w:rPr>
            </w:pPr>
          </w:p>
        </w:tc>
        <w:tc>
          <w:tcPr>
            <w:tcW w:w="7655" w:type="dxa"/>
            <w:shd w:val="clear" w:color="auto" w:fill="auto"/>
            <w:vAlign w:val="center"/>
            <w:hideMark/>
          </w:tcPr>
          <w:p w:rsidR="00D235F5" w:rsidRPr="007C6E16" w:rsidRDefault="00D235F5" w:rsidP="00762AFA">
            <w:pPr>
              <w:rPr>
                <w:lang w:eastAsia="ru-RU"/>
              </w:rPr>
            </w:pPr>
            <w:r w:rsidRPr="007C6E16">
              <w:rPr>
                <w:lang w:eastAsia="ru-RU"/>
              </w:rPr>
              <w:t>Ночная зона</w:t>
            </w:r>
          </w:p>
        </w:tc>
        <w:tc>
          <w:tcPr>
            <w:tcW w:w="2693" w:type="dxa"/>
            <w:shd w:val="clear" w:color="auto" w:fill="auto"/>
            <w:noWrap/>
            <w:vAlign w:val="center"/>
            <w:hideMark/>
          </w:tcPr>
          <w:p w:rsidR="00D235F5" w:rsidRPr="007C6E16" w:rsidRDefault="00D235F5" w:rsidP="00762AFA">
            <w:pPr>
              <w:jc w:val="center"/>
              <w:rPr>
                <w:lang w:eastAsia="ru-RU"/>
              </w:rPr>
            </w:pPr>
            <w:r w:rsidRPr="007C6E16">
              <w:rPr>
                <w:lang w:eastAsia="ru-RU"/>
              </w:rPr>
              <w:t>руб./</w:t>
            </w:r>
            <w:proofErr w:type="spellStart"/>
            <w:r w:rsidRPr="007C6E16">
              <w:rPr>
                <w:lang w:eastAsia="ru-RU"/>
              </w:rPr>
              <w:t>кВтч</w:t>
            </w:r>
            <w:proofErr w:type="spellEnd"/>
          </w:p>
        </w:tc>
        <w:tc>
          <w:tcPr>
            <w:tcW w:w="1984" w:type="dxa"/>
            <w:shd w:val="clear" w:color="auto" w:fill="auto"/>
            <w:noWrap/>
            <w:vAlign w:val="center"/>
            <w:hideMark/>
          </w:tcPr>
          <w:p w:rsidR="00D235F5" w:rsidRPr="007C6E16" w:rsidRDefault="00D235F5" w:rsidP="00762AFA">
            <w:pPr>
              <w:jc w:val="center"/>
              <w:rPr>
                <w:lang w:eastAsia="ru-RU"/>
              </w:rPr>
            </w:pPr>
            <w:r w:rsidRPr="007C6E16">
              <w:rPr>
                <w:lang w:eastAsia="ru-RU"/>
              </w:rPr>
              <w:t>1,3</w:t>
            </w:r>
            <w:r>
              <w:rPr>
                <w:lang w:eastAsia="ru-RU"/>
              </w:rPr>
              <w:t>9</w:t>
            </w:r>
          </w:p>
        </w:tc>
        <w:tc>
          <w:tcPr>
            <w:tcW w:w="1812" w:type="dxa"/>
            <w:shd w:val="clear" w:color="auto" w:fill="auto"/>
            <w:noWrap/>
            <w:vAlign w:val="center"/>
          </w:tcPr>
          <w:p w:rsidR="00D235F5" w:rsidRPr="007C6E16" w:rsidRDefault="00D235F5" w:rsidP="00762AFA">
            <w:pPr>
              <w:jc w:val="center"/>
              <w:rPr>
                <w:lang w:eastAsia="ru-RU"/>
              </w:rPr>
            </w:pPr>
            <w:r>
              <w:rPr>
                <w:lang w:eastAsia="ru-RU"/>
              </w:rPr>
              <w:t>1,44</w:t>
            </w:r>
          </w:p>
        </w:tc>
      </w:tr>
      <w:tr w:rsidR="00D235F5" w:rsidRPr="007C6E16" w:rsidTr="00762AFA">
        <w:trPr>
          <w:trHeight w:val="276"/>
        </w:trPr>
        <w:tc>
          <w:tcPr>
            <w:tcW w:w="724" w:type="dxa"/>
            <w:shd w:val="clear" w:color="auto" w:fill="auto"/>
            <w:noWrap/>
            <w:vAlign w:val="center"/>
            <w:hideMark/>
          </w:tcPr>
          <w:p w:rsidR="00D235F5" w:rsidRPr="007C6E16" w:rsidRDefault="00D235F5" w:rsidP="00762AFA">
            <w:pPr>
              <w:jc w:val="center"/>
              <w:rPr>
                <w:lang w:eastAsia="ru-RU"/>
              </w:rPr>
            </w:pPr>
            <w:r w:rsidRPr="007C6E16">
              <w:rPr>
                <w:lang w:eastAsia="ru-RU"/>
              </w:rPr>
              <w:t>3</w:t>
            </w:r>
          </w:p>
        </w:tc>
        <w:tc>
          <w:tcPr>
            <w:tcW w:w="14144" w:type="dxa"/>
            <w:gridSpan w:val="4"/>
            <w:shd w:val="clear" w:color="auto" w:fill="auto"/>
            <w:noWrap/>
            <w:vAlign w:val="center"/>
            <w:hideMark/>
          </w:tcPr>
          <w:p w:rsidR="00D235F5" w:rsidRPr="007C6E16" w:rsidRDefault="00D235F5" w:rsidP="00762AFA">
            <w:pPr>
              <w:spacing w:line="228" w:lineRule="auto"/>
              <w:rPr>
                <w:lang w:eastAsia="ru-RU"/>
              </w:rPr>
            </w:pPr>
            <w:r w:rsidRPr="007C6E16">
              <w:rPr>
                <w:lang w:eastAsia="ru-RU"/>
              </w:rPr>
              <w:t>Население, проживающее в сельских населенных пунктах и приравненные к ним (тарифы указываются с учетом НДС):</w:t>
            </w:r>
          </w:p>
          <w:p w:rsidR="00D235F5" w:rsidRDefault="00D235F5" w:rsidP="00762AFA">
            <w:pPr>
              <w:spacing w:line="228" w:lineRule="auto"/>
              <w:rPr>
                <w:lang w:eastAsia="ru-RU"/>
              </w:rPr>
            </w:pPr>
            <w:r w:rsidRPr="007C6E16">
              <w:rPr>
                <w:lang w:eastAsia="ru-RU"/>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w:t>
            </w:r>
            <w:r w:rsidRPr="007C6E16">
              <w:rPr>
                <w:lang w:eastAsia="ru-RU"/>
              </w:rPr>
              <w:lastRenderedPageBreak/>
              <w:t xml:space="preserve">имущества многоквартирных домов; </w:t>
            </w:r>
          </w:p>
          <w:p w:rsidR="00D235F5" w:rsidRPr="007C6E16" w:rsidRDefault="00D235F5" w:rsidP="00762AFA">
            <w:pPr>
              <w:spacing w:line="228" w:lineRule="auto"/>
              <w:rPr>
                <w:lang w:eastAsia="ru-RU"/>
              </w:rPr>
            </w:pPr>
            <w:r w:rsidRPr="007C6E16">
              <w:rPr>
                <w:lang w:eastAsia="ru-RU"/>
              </w:rPr>
              <w:t xml:space="preserve">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 </w:t>
            </w:r>
          </w:p>
          <w:p w:rsidR="00D235F5" w:rsidRDefault="00D235F5" w:rsidP="00762AFA">
            <w:pPr>
              <w:spacing w:line="228" w:lineRule="auto"/>
              <w:rPr>
                <w:lang w:eastAsia="ru-RU"/>
              </w:rPr>
            </w:pPr>
            <w:r w:rsidRPr="007C6E16">
              <w:rPr>
                <w:lang w:eastAsia="ru-RU"/>
              </w:rPr>
              <w:t xml:space="preserve">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 </w:t>
            </w:r>
          </w:p>
          <w:p w:rsidR="00D235F5" w:rsidRPr="007C6E16" w:rsidRDefault="00D235F5" w:rsidP="00762AFA">
            <w:pPr>
              <w:spacing w:line="228" w:lineRule="auto"/>
              <w:rPr>
                <w:lang w:eastAsia="ru-RU"/>
              </w:rPr>
            </w:pPr>
            <w:r w:rsidRPr="007C6E16">
              <w:rPr>
                <w:lang w:eastAsia="ru-RU"/>
              </w:rPr>
              <w:t xml:space="preserve">Гарантирующие поставщики, энергосбытовые, </w:t>
            </w:r>
            <w:proofErr w:type="spellStart"/>
            <w:r w:rsidRPr="007C6E16">
              <w:rPr>
                <w:lang w:eastAsia="ru-RU"/>
              </w:rPr>
              <w:t>энергоснабжающие</w:t>
            </w:r>
            <w:proofErr w:type="spellEnd"/>
            <w:r w:rsidRPr="007C6E16">
              <w:rPr>
                <w:lang w:eastAsia="ru-RU"/>
              </w:rPr>
              <w:t xml:space="preserve">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данном пункте.</w:t>
            </w:r>
          </w:p>
        </w:tc>
      </w:tr>
      <w:tr w:rsidR="00D235F5" w:rsidRPr="007C6E16" w:rsidTr="00762AFA">
        <w:trPr>
          <w:trHeight w:val="284"/>
        </w:trPr>
        <w:tc>
          <w:tcPr>
            <w:tcW w:w="724" w:type="dxa"/>
            <w:shd w:val="clear" w:color="auto" w:fill="auto"/>
            <w:noWrap/>
            <w:vAlign w:val="center"/>
            <w:hideMark/>
          </w:tcPr>
          <w:p w:rsidR="00D235F5" w:rsidRPr="007C6E16" w:rsidRDefault="00D235F5" w:rsidP="00762AFA">
            <w:pPr>
              <w:jc w:val="center"/>
              <w:rPr>
                <w:lang w:eastAsia="ru-RU"/>
              </w:rPr>
            </w:pPr>
            <w:r w:rsidRPr="007C6E16">
              <w:rPr>
                <w:lang w:eastAsia="ru-RU"/>
              </w:rPr>
              <w:lastRenderedPageBreak/>
              <w:t>3.1</w:t>
            </w:r>
          </w:p>
        </w:tc>
        <w:tc>
          <w:tcPr>
            <w:tcW w:w="7655" w:type="dxa"/>
            <w:shd w:val="clear" w:color="auto" w:fill="auto"/>
            <w:hideMark/>
          </w:tcPr>
          <w:p w:rsidR="00D235F5" w:rsidRPr="007C6E16" w:rsidRDefault="00D235F5" w:rsidP="00762AFA">
            <w:pPr>
              <w:rPr>
                <w:lang w:eastAsia="ru-RU"/>
              </w:rPr>
            </w:pPr>
            <w:proofErr w:type="spellStart"/>
            <w:r w:rsidRPr="007C6E16">
              <w:rPr>
                <w:lang w:eastAsia="ru-RU"/>
              </w:rPr>
              <w:t>Одноставочный</w:t>
            </w:r>
            <w:proofErr w:type="spellEnd"/>
            <w:r w:rsidRPr="007C6E16">
              <w:rPr>
                <w:lang w:eastAsia="ru-RU"/>
              </w:rPr>
              <w:t xml:space="preserve"> тариф</w:t>
            </w:r>
          </w:p>
        </w:tc>
        <w:tc>
          <w:tcPr>
            <w:tcW w:w="2693" w:type="dxa"/>
            <w:shd w:val="clear" w:color="auto" w:fill="auto"/>
            <w:noWrap/>
            <w:vAlign w:val="center"/>
            <w:hideMark/>
          </w:tcPr>
          <w:p w:rsidR="00D235F5" w:rsidRPr="007C6E16" w:rsidRDefault="00D235F5" w:rsidP="00762AFA">
            <w:pPr>
              <w:jc w:val="center"/>
              <w:rPr>
                <w:lang w:eastAsia="ru-RU"/>
              </w:rPr>
            </w:pPr>
            <w:r w:rsidRPr="007C6E16">
              <w:rPr>
                <w:lang w:eastAsia="ru-RU"/>
              </w:rPr>
              <w:t>руб./</w:t>
            </w:r>
            <w:proofErr w:type="spellStart"/>
            <w:r w:rsidRPr="007C6E16">
              <w:rPr>
                <w:lang w:eastAsia="ru-RU"/>
              </w:rPr>
              <w:t>кВтч</w:t>
            </w:r>
            <w:proofErr w:type="spellEnd"/>
          </w:p>
        </w:tc>
        <w:tc>
          <w:tcPr>
            <w:tcW w:w="1984" w:type="dxa"/>
            <w:shd w:val="clear" w:color="auto" w:fill="auto"/>
            <w:noWrap/>
            <w:vAlign w:val="center"/>
            <w:hideMark/>
          </w:tcPr>
          <w:p w:rsidR="00D235F5" w:rsidRPr="007C6E16" w:rsidRDefault="00D235F5" w:rsidP="00762AFA">
            <w:pPr>
              <w:jc w:val="center"/>
              <w:rPr>
                <w:lang w:eastAsia="ru-RU"/>
              </w:rPr>
            </w:pPr>
            <w:r w:rsidRPr="007C6E16">
              <w:rPr>
                <w:lang w:eastAsia="ru-RU"/>
              </w:rPr>
              <w:t>2,</w:t>
            </w:r>
            <w:r>
              <w:rPr>
                <w:lang w:eastAsia="ru-RU"/>
              </w:rPr>
              <w:t>13</w:t>
            </w:r>
          </w:p>
        </w:tc>
        <w:tc>
          <w:tcPr>
            <w:tcW w:w="1812" w:type="dxa"/>
            <w:shd w:val="clear" w:color="auto" w:fill="auto"/>
            <w:noWrap/>
            <w:vAlign w:val="center"/>
            <w:hideMark/>
          </w:tcPr>
          <w:p w:rsidR="00D235F5" w:rsidRPr="007C6E16" w:rsidRDefault="00D235F5" w:rsidP="00762AFA">
            <w:pPr>
              <w:jc w:val="center"/>
              <w:rPr>
                <w:lang w:eastAsia="ru-RU"/>
              </w:rPr>
            </w:pPr>
            <w:r>
              <w:rPr>
                <w:lang w:eastAsia="ru-RU"/>
              </w:rPr>
              <w:t>2,21</w:t>
            </w:r>
          </w:p>
        </w:tc>
      </w:tr>
      <w:tr w:rsidR="00D235F5" w:rsidRPr="007C6E16" w:rsidTr="00762AFA">
        <w:trPr>
          <w:trHeight w:val="284"/>
        </w:trPr>
        <w:tc>
          <w:tcPr>
            <w:tcW w:w="724" w:type="dxa"/>
            <w:vMerge w:val="restart"/>
            <w:shd w:val="clear" w:color="auto" w:fill="auto"/>
            <w:noWrap/>
            <w:vAlign w:val="center"/>
            <w:hideMark/>
          </w:tcPr>
          <w:p w:rsidR="00D235F5" w:rsidRPr="007C6E16" w:rsidRDefault="00D235F5" w:rsidP="00762AFA">
            <w:pPr>
              <w:jc w:val="center"/>
              <w:rPr>
                <w:lang w:eastAsia="ru-RU"/>
              </w:rPr>
            </w:pPr>
            <w:r w:rsidRPr="007C6E16">
              <w:rPr>
                <w:lang w:eastAsia="ru-RU"/>
              </w:rPr>
              <w:t>3.2</w:t>
            </w:r>
          </w:p>
        </w:tc>
        <w:tc>
          <w:tcPr>
            <w:tcW w:w="14144" w:type="dxa"/>
            <w:gridSpan w:val="4"/>
            <w:shd w:val="clear" w:color="auto" w:fill="auto"/>
            <w:noWrap/>
            <w:hideMark/>
          </w:tcPr>
          <w:p w:rsidR="00D235F5" w:rsidRPr="007C6E16" w:rsidRDefault="00D235F5" w:rsidP="00762AFA">
            <w:pPr>
              <w:rPr>
                <w:lang w:eastAsia="ru-RU"/>
              </w:rPr>
            </w:pPr>
            <w:proofErr w:type="spellStart"/>
            <w:r w:rsidRPr="007C6E16">
              <w:rPr>
                <w:lang w:eastAsia="ru-RU"/>
              </w:rPr>
              <w:t>Одноставочный</w:t>
            </w:r>
            <w:proofErr w:type="spellEnd"/>
            <w:r w:rsidRPr="007C6E16">
              <w:rPr>
                <w:lang w:eastAsia="ru-RU"/>
              </w:rPr>
              <w:t xml:space="preserve"> тариф, дифференцированный по двум зонам суток</w:t>
            </w:r>
          </w:p>
        </w:tc>
      </w:tr>
      <w:tr w:rsidR="00D235F5" w:rsidRPr="007C6E16" w:rsidTr="00762AFA">
        <w:trPr>
          <w:trHeight w:val="284"/>
        </w:trPr>
        <w:tc>
          <w:tcPr>
            <w:tcW w:w="724" w:type="dxa"/>
            <w:vMerge/>
            <w:vAlign w:val="center"/>
            <w:hideMark/>
          </w:tcPr>
          <w:p w:rsidR="00D235F5" w:rsidRPr="007C6E16" w:rsidRDefault="00D235F5" w:rsidP="00762AFA">
            <w:pPr>
              <w:jc w:val="center"/>
              <w:rPr>
                <w:lang w:eastAsia="ru-RU"/>
              </w:rPr>
            </w:pPr>
          </w:p>
        </w:tc>
        <w:tc>
          <w:tcPr>
            <w:tcW w:w="7655" w:type="dxa"/>
            <w:shd w:val="clear" w:color="auto" w:fill="auto"/>
            <w:hideMark/>
          </w:tcPr>
          <w:p w:rsidR="00D235F5" w:rsidRPr="007C6E16" w:rsidRDefault="00D235F5" w:rsidP="00762AFA">
            <w:pPr>
              <w:rPr>
                <w:lang w:eastAsia="ru-RU"/>
              </w:rPr>
            </w:pPr>
            <w:r w:rsidRPr="007C6E16">
              <w:rPr>
                <w:lang w:eastAsia="ru-RU"/>
              </w:rPr>
              <w:t>Дневная зона (пиковая и полупиковая)</w:t>
            </w:r>
          </w:p>
        </w:tc>
        <w:tc>
          <w:tcPr>
            <w:tcW w:w="2693" w:type="dxa"/>
            <w:shd w:val="clear" w:color="auto" w:fill="auto"/>
            <w:noWrap/>
            <w:vAlign w:val="center"/>
            <w:hideMark/>
          </w:tcPr>
          <w:p w:rsidR="00D235F5" w:rsidRPr="007C6E16" w:rsidRDefault="00D235F5" w:rsidP="00762AFA">
            <w:pPr>
              <w:jc w:val="center"/>
              <w:rPr>
                <w:lang w:eastAsia="ru-RU"/>
              </w:rPr>
            </w:pPr>
            <w:r w:rsidRPr="007C6E16">
              <w:rPr>
                <w:lang w:eastAsia="ru-RU"/>
              </w:rPr>
              <w:t>руб./</w:t>
            </w:r>
            <w:proofErr w:type="spellStart"/>
            <w:r w:rsidRPr="007C6E16">
              <w:rPr>
                <w:lang w:eastAsia="ru-RU"/>
              </w:rPr>
              <w:t>кВтч</w:t>
            </w:r>
            <w:proofErr w:type="spellEnd"/>
          </w:p>
        </w:tc>
        <w:tc>
          <w:tcPr>
            <w:tcW w:w="1984" w:type="dxa"/>
            <w:shd w:val="clear" w:color="auto" w:fill="auto"/>
            <w:noWrap/>
            <w:vAlign w:val="center"/>
            <w:hideMark/>
          </w:tcPr>
          <w:p w:rsidR="00D235F5" w:rsidRPr="007C6E16" w:rsidRDefault="00D235F5" w:rsidP="00762AFA">
            <w:pPr>
              <w:jc w:val="center"/>
              <w:rPr>
                <w:lang w:eastAsia="ru-RU"/>
              </w:rPr>
            </w:pPr>
            <w:r w:rsidRPr="007C6E16">
              <w:rPr>
                <w:lang w:eastAsia="ru-RU"/>
              </w:rPr>
              <w:t>2,</w:t>
            </w:r>
            <w:r>
              <w:rPr>
                <w:lang w:eastAsia="ru-RU"/>
              </w:rPr>
              <w:t>45</w:t>
            </w:r>
          </w:p>
        </w:tc>
        <w:tc>
          <w:tcPr>
            <w:tcW w:w="1812" w:type="dxa"/>
            <w:shd w:val="clear" w:color="auto" w:fill="auto"/>
            <w:noWrap/>
            <w:vAlign w:val="center"/>
          </w:tcPr>
          <w:p w:rsidR="00D235F5" w:rsidRPr="007C6E16" w:rsidRDefault="00D235F5" w:rsidP="00762AFA">
            <w:pPr>
              <w:jc w:val="center"/>
              <w:rPr>
                <w:lang w:eastAsia="ru-RU"/>
              </w:rPr>
            </w:pPr>
            <w:r>
              <w:rPr>
                <w:lang w:eastAsia="ru-RU"/>
              </w:rPr>
              <w:t>2,54</w:t>
            </w:r>
          </w:p>
        </w:tc>
      </w:tr>
      <w:tr w:rsidR="00D235F5" w:rsidRPr="007C6E16" w:rsidTr="00762AFA">
        <w:trPr>
          <w:trHeight w:val="284"/>
        </w:trPr>
        <w:tc>
          <w:tcPr>
            <w:tcW w:w="724" w:type="dxa"/>
            <w:vMerge/>
            <w:vAlign w:val="center"/>
            <w:hideMark/>
          </w:tcPr>
          <w:p w:rsidR="00D235F5" w:rsidRPr="007C6E16" w:rsidRDefault="00D235F5" w:rsidP="00762AFA">
            <w:pPr>
              <w:jc w:val="center"/>
              <w:rPr>
                <w:lang w:eastAsia="ru-RU"/>
              </w:rPr>
            </w:pPr>
          </w:p>
        </w:tc>
        <w:tc>
          <w:tcPr>
            <w:tcW w:w="7655" w:type="dxa"/>
            <w:shd w:val="clear" w:color="auto" w:fill="auto"/>
            <w:hideMark/>
          </w:tcPr>
          <w:p w:rsidR="00D235F5" w:rsidRPr="007C6E16" w:rsidRDefault="00D235F5" w:rsidP="00762AFA">
            <w:pPr>
              <w:rPr>
                <w:lang w:eastAsia="ru-RU"/>
              </w:rPr>
            </w:pPr>
            <w:r w:rsidRPr="007C6E16">
              <w:rPr>
                <w:lang w:eastAsia="ru-RU"/>
              </w:rPr>
              <w:t>Ночная зона</w:t>
            </w:r>
          </w:p>
        </w:tc>
        <w:tc>
          <w:tcPr>
            <w:tcW w:w="2693" w:type="dxa"/>
            <w:shd w:val="clear" w:color="auto" w:fill="auto"/>
            <w:noWrap/>
            <w:vAlign w:val="center"/>
            <w:hideMark/>
          </w:tcPr>
          <w:p w:rsidR="00D235F5" w:rsidRPr="007C6E16" w:rsidRDefault="00D235F5" w:rsidP="00762AFA">
            <w:pPr>
              <w:jc w:val="center"/>
              <w:rPr>
                <w:lang w:eastAsia="ru-RU"/>
              </w:rPr>
            </w:pPr>
            <w:r w:rsidRPr="007C6E16">
              <w:rPr>
                <w:lang w:eastAsia="ru-RU"/>
              </w:rPr>
              <w:t>руб./</w:t>
            </w:r>
            <w:proofErr w:type="spellStart"/>
            <w:r w:rsidRPr="007C6E16">
              <w:rPr>
                <w:lang w:eastAsia="ru-RU"/>
              </w:rPr>
              <w:t>кВтч</w:t>
            </w:r>
            <w:proofErr w:type="spellEnd"/>
          </w:p>
        </w:tc>
        <w:tc>
          <w:tcPr>
            <w:tcW w:w="1984" w:type="dxa"/>
            <w:shd w:val="clear" w:color="auto" w:fill="auto"/>
            <w:noWrap/>
            <w:vAlign w:val="center"/>
            <w:hideMark/>
          </w:tcPr>
          <w:p w:rsidR="00D235F5" w:rsidRPr="007C6E16" w:rsidRDefault="00D235F5" w:rsidP="00762AFA">
            <w:pPr>
              <w:jc w:val="center"/>
              <w:rPr>
                <w:lang w:eastAsia="ru-RU"/>
              </w:rPr>
            </w:pPr>
            <w:r w:rsidRPr="007C6E16">
              <w:rPr>
                <w:lang w:eastAsia="ru-RU"/>
              </w:rPr>
              <w:t>1,3</w:t>
            </w:r>
            <w:r>
              <w:rPr>
                <w:lang w:eastAsia="ru-RU"/>
              </w:rPr>
              <w:t>9</w:t>
            </w:r>
          </w:p>
        </w:tc>
        <w:tc>
          <w:tcPr>
            <w:tcW w:w="1812" w:type="dxa"/>
            <w:shd w:val="clear" w:color="auto" w:fill="auto"/>
            <w:noWrap/>
            <w:vAlign w:val="center"/>
          </w:tcPr>
          <w:p w:rsidR="00D235F5" w:rsidRPr="007C6E16" w:rsidRDefault="00D235F5" w:rsidP="00762AFA">
            <w:pPr>
              <w:jc w:val="center"/>
              <w:rPr>
                <w:lang w:eastAsia="ru-RU"/>
              </w:rPr>
            </w:pPr>
            <w:r>
              <w:rPr>
                <w:lang w:eastAsia="ru-RU"/>
              </w:rPr>
              <w:t>1,44</w:t>
            </w:r>
          </w:p>
        </w:tc>
      </w:tr>
      <w:tr w:rsidR="00D235F5" w:rsidRPr="007C6E16" w:rsidTr="00762AFA">
        <w:trPr>
          <w:trHeight w:val="284"/>
        </w:trPr>
        <w:tc>
          <w:tcPr>
            <w:tcW w:w="724" w:type="dxa"/>
            <w:vMerge w:val="restart"/>
            <w:shd w:val="clear" w:color="auto" w:fill="auto"/>
            <w:noWrap/>
            <w:vAlign w:val="center"/>
            <w:hideMark/>
          </w:tcPr>
          <w:p w:rsidR="00D235F5" w:rsidRPr="007C6E16" w:rsidRDefault="00D235F5" w:rsidP="00762AFA">
            <w:pPr>
              <w:jc w:val="center"/>
              <w:rPr>
                <w:lang w:eastAsia="ru-RU"/>
              </w:rPr>
            </w:pPr>
            <w:r w:rsidRPr="007C6E16">
              <w:rPr>
                <w:lang w:eastAsia="ru-RU"/>
              </w:rPr>
              <w:t>3.3</w:t>
            </w:r>
          </w:p>
        </w:tc>
        <w:tc>
          <w:tcPr>
            <w:tcW w:w="14144" w:type="dxa"/>
            <w:gridSpan w:val="4"/>
            <w:shd w:val="clear" w:color="auto" w:fill="auto"/>
            <w:noWrap/>
            <w:hideMark/>
          </w:tcPr>
          <w:p w:rsidR="00D235F5" w:rsidRPr="007C6E16" w:rsidRDefault="00D235F5" w:rsidP="00762AFA">
            <w:pPr>
              <w:rPr>
                <w:lang w:eastAsia="ru-RU"/>
              </w:rPr>
            </w:pPr>
            <w:proofErr w:type="spellStart"/>
            <w:r w:rsidRPr="007C6E16">
              <w:rPr>
                <w:lang w:eastAsia="ru-RU"/>
              </w:rPr>
              <w:t>Одноставочный</w:t>
            </w:r>
            <w:proofErr w:type="spellEnd"/>
            <w:r w:rsidRPr="007C6E16">
              <w:rPr>
                <w:lang w:eastAsia="ru-RU"/>
              </w:rPr>
              <w:t xml:space="preserve"> тариф, дифференцированный по трем зонам суток</w:t>
            </w:r>
          </w:p>
        </w:tc>
      </w:tr>
      <w:tr w:rsidR="00D235F5" w:rsidRPr="007C6E16" w:rsidTr="00762AFA">
        <w:trPr>
          <w:trHeight w:val="284"/>
        </w:trPr>
        <w:tc>
          <w:tcPr>
            <w:tcW w:w="724" w:type="dxa"/>
            <w:vMerge/>
            <w:vAlign w:val="center"/>
            <w:hideMark/>
          </w:tcPr>
          <w:p w:rsidR="00D235F5" w:rsidRPr="007C6E16" w:rsidRDefault="00D235F5" w:rsidP="00762AFA">
            <w:pPr>
              <w:jc w:val="center"/>
              <w:rPr>
                <w:lang w:eastAsia="ru-RU"/>
              </w:rPr>
            </w:pPr>
          </w:p>
        </w:tc>
        <w:tc>
          <w:tcPr>
            <w:tcW w:w="7655" w:type="dxa"/>
            <w:shd w:val="clear" w:color="auto" w:fill="auto"/>
            <w:hideMark/>
          </w:tcPr>
          <w:p w:rsidR="00D235F5" w:rsidRPr="007C6E16" w:rsidRDefault="00D235F5" w:rsidP="00762AFA">
            <w:pPr>
              <w:rPr>
                <w:lang w:eastAsia="ru-RU"/>
              </w:rPr>
            </w:pPr>
            <w:r w:rsidRPr="007C6E16">
              <w:rPr>
                <w:lang w:eastAsia="ru-RU"/>
              </w:rPr>
              <w:t>Пиковая зона</w:t>
            </w:r>
          </w:p>
        </w:tc>
        <w:tc>
          <w:tcPr>
            <w:tcW w:w="2693" w:type="dxa"/>
            <w:shd w:val="clear" w:color="auto" w:fill="auto"/>
            <w:noWrap/>
            <w:vAlign w:val="center"/>
            <w:hideMark/>
          </w:tcPr>
          <w:p w:rsidR="00D235F5" w:rsidRPr="007C6E16" w:rsidRDefault="00D235F5" w:rsidP="00762AFA">
            <w:pPr>
              <w:jc w:val="center"/>
              <w:rPr>
                <w:lang w:eastAsia="ru-RU"/>
              </w:rPr>
            </w:pPr>
            <w:r w:rsidRPr="007C6E16">
              <w:rPr>
                <w:lang w:eastAsia="ru-RU"/>
              </w:rPr>
              <w:t>руб./</w:t>
            </w:r>
            <w:proofErr w:type="spellStart"/>
            <w:r w:rsidRPr="007C6E16">
              <w:rPr>
                <w:lang w:eastAsia="ru-RU"/>
              </w:rPr>
              <w:t>кВтч</w:t>
            </w:r>
            <w:proofErr w:type="spellEnd"/>
          </w:p>
        </w:tc>
        <w:tc>
          <w:tcPr>
            <w:tcW w:w="1984" w:type="dxa"/>
            <w:shd w:val="clear" w:color="auto" w:fill="auto"/>
            <w:noWrap/>
            <w:vAlign w:val="center"/>
            <w:hideMark/>
          </w:tcPr>
          <w:p w:rsidR="00D235F5" w:rsidRPr="007C6E16" w:rsidRDefault="00D235F5" w:rsidP="00762AFA">
            <w:pPr>
              <w:jc w:val="center"/>
              <w:rPr>
                <w:lang w:eastAsia="ru-RU"/>
              </w:rPr>
            </w:pPr>
            <w:r>
              <w:rPr>
                <w:lang w:eastAsia="ru-RU"/>
              </w:rPr>
              <w:t>2,74</w:t>
            </w:r>
          </w:p>
        </w:tc>
        <w:tc>
          <w:tcPr>
            <w:tcW w:w="1812" w:type="dxa"/>
            <w:shd w:val="clear" w:color="auto" w:fill="auto"/>
            <w:noWrap/>
            <w:vAlign w:val="center"/>
          </w:tcPr>
          <w:p w:rsidR="00D235F5" w:rsidRPr="007C6E16" w:rsidRDefault="00D235F5" w:rsidP="00762AFA">
            <w:pPr>
              <w:jc w:val="center"/>
              <w:rPr>
                <w:lang w:eastAsia="ru-RU"/>
              </w:rPr>
            </w:pPr>
            <w:r>
              <w:rPr>
                <w:lang w:eastAsia="ru-RU"/>
              </w:rPr>
              <w:t>2,76</w:t>
            </w:r>
          </w:p>
        </w:tc>
      </w:tr>
      <w:tr w:rsidR="00D235F5" w:rsidRPr="007C6E16" w:rsidTr="00762AFA">
        <w:trPr>
          <w:trHeight w:val="284"/>
        </w:trPr>
        <w:tc>
          <w:tcPr>
            <w:tcW w:w="724" w:type="dxa"/>
            <w:vMerge/>
            <w:vAlign w:val="center"/>
            <w:hideMark/>
          </w:tcPr>
          <w:p w:rsidR="00D235F5" w:rsidRPr="007C6E16" w:rsidRDefault="00D235F5" w:rsidP="00762AFA">
            <w:pPr>
              <w:jc w:val="center"/>
              <w:rPr>
                <w:lang w:eastAsia="ru-RU"/>
              </w:rPr>
            </w:pPr>
          </w:p>
        </w:tc>
        <w:tc>
          <w:tcPr>
            <w:tcW w:w="7655" w:type="dxa"/>
            <w:shd w:val="clear" w:color="auto" w:fill="auto"/>
            <w:hideMark/>
          </w:tcPr>
          <w:p w:rsidR="00D235F5" w:rsidRPr="007C6E16" w:rsidRDefault="00D235F5" w:rsidP="00762AFA">
            <w:pPr>
              <w:rPr>
                <w:lang w:eastAsia="ru-RU"/>
              </w:rPr>
            </w:pPr>
            <w:r w:rsidRPr="007C6E16">
              <w:rPr>
                <w:lang w:eastAsia="ru-RU"/>
              </w:rPr>
              <w:t>Полупиковая зона</w:t>
            </w:r>
          </w:p>
        </w:tc>
        <w:tc>
          <w:tcPr>
            <w:tcW w:w="2693" w:type="dxa"/>
            <w:shd w:val="clear" w:color="auto" w:fill="auto"/>
            <w:noWrap/>
            <w:vAlign w:val="center"/>
            <w:hideMark/>
          </w:tcPr>
          <w:p w:rsidR="00D235F5" w:rsidRPr="007C6E16" w:rsidRDefault="00D235F5" w:rsidP="00762AFA">
            <w:pPr>
              <w:jc w:val="center"/>
              <w:rPr>
                <w:lang w:eastAsia="ru-RU"/>
              </w:rPr>
            </w:pPr>
            <w:r w:rsidRPr="007C6E16">
              <w:rPr>
                <w:lang w:eastAsia="ru-RU"/>
              </w:rPr>
              <w:t>руб./</w:t>
            </w:r>
            <w:proofErr w:type="spellStart"/>
            <w:r w:rsidRPr="007C6E16">
              <w:rPr>
                <w:lang w:eastAsia="ru-RU"/>
              </w:rPr>
              <w:t>кВтч</w:t>
            </w:r>
            <w:proofErr w:type="spellEnd"/>
          </w:p>
        </w:tc>
        <w:tc>
          <w:tcPr>
            <w:tcW w:w="1984" w:type="dxa"/>
            <w:shd w:val="clear" w:color="auto" w:fill="auto"/>
            <w:noWrap/>
            <w:vAlign w:val="center"/>
            <w:hideMark/>
          </w:tcPr>
          <w:p w:rsidR="00D235F5" w:rsidRPr="007C6E16" w:rsidRDefault="00D235F5" w:rsidP="00762AFA">
            <w:pPr>
              <w:jc w:val="center"/>
              <w:rPr>
                <w:lang w:eastAsia="ru-RU"/>
              </w:rPr>
            </w:pPr>
            <w:r w:rsidRPr="007C6E16">
              <w:rPr>
                <w:lang w:eastAsia="ru-RU"/>
              </w:rPr>
              <w:t>2,</w:t>
            </w:r>
            <w:r>
              <w:rPr>
                <w:lang w:eastAsia="ru-RU"/>
              </w:rPr>
              <w:t>13</w:t>
            </w:r>
          </w:p>
        </w:tc>
        <w:tc>
          <w:tcPr>
            <w:tcW w:w="1812" w:type="dxa"/>
            <w:shd w:val="clear" w:color="auto" w:fill="auto"/>
            <w:noWrap/>
            <w:vAlign w:val="center"/>
          </w:tcPr>
          <w:p w:rsidR="00D235F5" w:rsidRPr="007C6E16" w:rsidRDefault="00D235F5" w:rsidP="00762AFA">
            <w:pPr>
              <w:jc w:val="center"/>
              <w:rPr>
                <w:lang w:eastAsia="ru-RU"/>
              </w:rPr>
            </w:pPr>
            <w:r>
              <w:rPr>
                <w:lang w:eastAsia="ru-RU"/>
              </w:rPr>
              <w:t>2,21</w:t>
            </w:r>
          </w:p>
        </w:tc>
      </w:tr>
      <w:tr w:rsidR="00D235F5" w:rsidRPr="007C6E16" w:rsidTr="00762AFA">
        <w:trPr>
          <w:trHeight w:val="284"/>
        </w:trPr>
        <w:tc>
          <w:tcPr>
            <w:tcW w:w="724" w:type="dxa"/>
            <w:vMerge/>
            <w:vAlign w:val="center"/>
            <w:hideMark/>
          </w:tcPr>
          <w:p w:rsidR="00D235F5" w:rsidRPr="007C6E16" w:rsidRDefault="00D235F5" w:rsidP="00762AFA">
            <w:pPr>
              <w:jc w:val="center"/>
              <w:rPr>
                <w:lang w:eastAsia="ru-RU"/>
              </w:rPr>
            </w:pPr>
          </w:p>
        </w:tc>
        <w:tc>
          <w:tcPr>
            <w:tcW w:w="7655" w:type="dxa"/>
            <w:shd w:val="clear" w:color="auto" w:fill="auto"/>
            <w:hideMark/>
          </w:tcPr>
          <w:p w:rsidR="00D235F5" w:rsidRPr="007C6E16" w:rsidRDefault="00D235F5" w:rsidP="00762AFA">
            <w:pPr>
              <w:rPr>
                <w:lang w:eastAsia="ru-RU"/>
              </w:rPr>
            </w:pPr>
            <w:r w:rsidRPr="007C6E16">
              <w:rPr>
                <w:lang w:eastAsia="ru-RU"/>
              </w:rPr>
              <w:t>Ночная зона</w:t>
            </w:r>
          </w:p>
        </w:tc>
        <w:tc>
          <w:tcPr>
            <w:tcW w:w="2693" w:type="dxa"/>
            <w:shd w:val="clear" w:color="auto" w:fill="auto"/>
            <w:noWrap/>
            <w:vAlign w:val="center"/>
            <w:hideMark/>
          </w:tcPr>
          <w:p w:rsidR="00D235F5" w:rsidRPr="007C6E16" w:rsidRDefault="00D235F5" w:rsidP="00762AFA">
            <w:pPr>
              <w:jc w:val="center"/>
              <w:rPr>
                <w:lang w:eastAsia="ru-RU"/>
              </w:rPr>
            </w:pPr>
            <w:r w:rsidRPr="007C6E16">
              <w:rPr>
                <w:lang w:eastAsia="ru-RU"/>
              </w:rPr>
              <w:t>руб./</w:t>
            </w:r>
            <w:proofErr w:type="spellStart"/>
            <w:r w:rsidRPr="007C6E16">
              <w:rPr>
                <w:lang w:eastAsia="ru-RU"/>
              </w:rPr>
              <w:t>кВтч</w:t>
            </w:r>
            <w:proofErr w:type="spellEnd"/>
          </w:p>
        </w:tc>
        <w:tc>
          <w:tcPr>
            <w:tcW w:w="1984" w:type="dxa"/>
            <w:shd w:val="clear" w:color="auto" w:fill="auto"/>
            <w:noWrap/>
            <w:vAlign w:val="center"/>
            <w:hideMark/>
          </w:tcPr>
          <w:p w:rsidR="00D235F5" w:rsidRPr="007C6E16" w:rsidRDefault="00D235F5" w:rsidP="00762AFA">
            <w:pPr>
              <w:jc w:val="center"/>
              <w:rPr>
                <w:lang w:eastAsia="ru-RU"/>
              </w:rPr>
            </w:pPr>
            <w:r w:rsidRPr="007C6E16">
              <w:rPr>
                <w:lang w:eastAsia="ru-RU"/>
              </w:rPr>
              <w:t>1,3</w:t>
            </w:r>
            <w:r>
              <w:rPr>
                <w:lang w:eastAsia="ru-RU"/>
              </w:rPr>
              <w:t>9</w:t>
            </w:r>
          </w:p>
        </w:tc>
        <w:tc>
          <w:tcPr>
            <w:tcW w:w="1812" w:type="dxa"/>
            <w:shd w:val="clear" w:color="auto" w:fill="auto"/>
            <w:noWrap/>
            <w:vAlign w:val="center"/>
          </w:tcPr>
          <w:p w:rsidR="00D235F5" w:rsidRPr="007C6E16" w:rsidRDefault="00D235F5" w:rsidP="00762AFA">
            <w:pPr>
              <w:jc w:val="center"/>
              <w:rPr>
                <w:lang w:eastAsia="ru-RU"/>
              </w:rPr>
            </w:pPr>
            <w:r>
              <w:rPr>
                <w:lang w:eastAsia="ru-RU"/>
              </w:rPr>
              <w:t>1,44</w:t>
            </w:r>
          </w:p>
        </w:tc>
      </w:tr>
      <w:tr w:rsidR="00D235F5" w:rsidRPr="007C6E16" w:rsidTr="00762AFA">
        <w:trPr>
          <w:trHeight w:val="284"/>
        </w:trPr>
        <w:tc>
          <w:tcPr>
            <w:tcW w:w="724" w:type="dxa"/>
            <w:shd w:val="clear" w:color="auto" w:fill="auto"/>
            <w:noWrap/>
            <w:vAlign w:val="center"/>
            <w:hideMark/>
          </w:tcPr>
          <w:p w:rsidR="00D235F5" w:rsidRPr="007C6E16" w:rsidRDefault="00D235F5" w:rsidP="00762AFA">
            <w:pPr>
              <w:jc w:val="center"/>
              <w:rPr>
                <w:lang w:eastAsia="ru-RU"/>
              </w:rPr>
            </w:pPr>
            <w:r w:rsidRPr="007C6E16">
              <w:rPr>
                <w:lang w:eastAsia="ru-RU"/>
              </w:rPr>
              <w:t>4</w:t>
            </w:r>
          </w:p>
        </w:tc>
        <w:tc>
          <w:tcPr>
            <w:tcW w:w="14144" w:type="dxa"/>
            <w:gridSpan w:val="4"/>
            <w:shd w:val="clear" w:color="auto" w:fill="auto"/>
            <w:hideMark/>
          </w:tcPr>
          <w:p w:rsidR="00D235F5" w:rsidRPr="007C6E16" w:rsidRDefault="00D235F5" w:rsidP="00762AFA">
            <w:pPr>
              <w:rPr>
                <w:lang w:eastAsia="ru-RU"/>
              </w:rPr>
            </w:pPr>
            <w:r w:rsidRPr="007C6E16">
              <w:rPr>
                <w:lang w:eastAsia="ru-RU"/>
              </w:rPr>
              <w:t>Потребители, приравненные к населению (тарифы указываются с учетом НДС)</w:t>
            </w:r>
            <w:r>
              <w:rPr>
                <w:lang w:eastAsia="ru-RU"/>
              </w:rPr>
              <w:t>.</w:t>
            </w:r>
          </w:p>
        </w:tc>
      </w:tr>
      <w:tr w:rsidR="00D235F5" w:rsidRPr="007C6E16" w:rsidTr="00762AFA">
        <w:trPr>
          <w:trHeight w:val="726"/>
        </w:trPr>
        <w:tc>
          <w:tcPr>
            <w:tcW w:w="724" w:type="dxa"/>
            <w:tcBorders>
              <w:bottom w:val="single" w:sz="4" w:space="0" w:color="auto"/>
            </w:tcBorders>
            <w:shd w:val="clear" w:color="auto" w:fill="auto"/>
            <w:noWrap/>
            <w:vAlign w:val="center"/>
            <w:hideMark/>
          </w:tcPr>
          <w:p w:rsidR="00D235F5" w:rsidRPr="007C6E16" w:rsidRDefault="00D235F5" w:rsidP="00762AFA">
            <w:pPr>
              <w:jc w:val="center"/>
              <w:rPr>
                <w:lang w:eastAsia="ru-RU"/>
              </w:rPr>
            </w:pPr>
            <w:r w:rsidRPr="007C6E16">
              <w:rPr>
                <w:lang w:eastAsia="ru-RU"/>
              </w:rPr>
              <w:t>4.1</w:t>
            </w:r>
          </w:p>
        </w:tc>
        <w:tc>
          <w:tcPr>
            <w:tcW w:w="14144" w:type="dxa"/>
            <w:gridSpan w:val="4"/>
            <w:tcBorders>
              <w:bottom w:val="single" w:sz="4" w:space="0" w:color="auto"/>
            </w:tcBorders>
            <w:shd w:val="clear" w:color="auto" w:fill="auto"/>
            <w:noWrap/>
            <w:hideMark/>
          </w:tcPr>
          <w:p w:rsidR="00D235F5" w:rsidRPr="007C6E16" w:rsidRDefault="00D235F5" w:rsidP="00762AFA">
            <w:pPr>
              <w:jc w:val="both"/>
              <w:rPr>
                <w:lang w:eastAsia="ru-RU"/>
              </w:rPr>
            </w:pPr>
            <w:r w:rsidRPr="007C6E16">
              <w:rPr>
                <w:lang w:eastAsia="ru-RU"/>
              </w:rPr>
              <w:t>Садоводческие, огороднические или дачные некоммерческие объединения граждан - некоммерческие организации, учрежденные гражданами на добровольных началах для содействия ее членам в решении общих социально-хозяйственных задач ведения садоводства, огородничества и дачного хозяйства.</w:t>
            </w:r>
          </w:p>
          <w:p w:rsidR="00D235F5" w:rsidRPr="007C6E16" w:rsidRDefault="00D235F5" w:rsidP="00762AFA">
            <w:pPr>
              <w:jc w:val="both"/>
              <w:rPr>
                <w:lang w:eastAsia="ru-RU"/>
              </w:rPr>
            </w:pPr>
            <w:r w:rsidRPr="007C6E16">
              <w:rPr>
                <w:lang w:eastAsia="ru-RU"/>
              </w:rPr>
              <w:t xml:space="preserve">Гарантирующие поставщики, энергосбытовые, </w:t>
            </w:r>
            <w:proofErr w:type="spellStart"/>
            <w:r w:rsidRPr="007C6E16">
              <w:rPr>
                <w:lang w:eastAsia="ru-RU"/>
              </w:rPr>
              <w:t>энергоснабжающие</w:t>
            </w:r>
            <w:proofErr w:type="spellEnd"/>
            <w:r w:rsidRPr="007C6E16">
              <w:rPr>
                <w:lang w:eastAsia="ru-RU"/>
              </w:rPr>
              <w:t xml:space="preserve"> организации, приобретающие электрическую энергию (мощность) в целях дальнейшей продажи приравненным к населению категориям потребителей, указанным в данном пункте.</w:t>
            </w:r>
          </w:p>
        </w:tc>
      </w:tr>
      <w:tr w:rsidR="00D235F5" w:rsidRPr="007C6E16" w:rsidTr="00762AFA">
        <w:trPr>
          <w:trHeight w:hRule="exact" w:val="284"/>
        </w:trPr>
        <w:tc>
          <w:tcPr>
            <w:tcW w:w="724" w:type="dxa"/>
            <w:shd w:val="clear" w:color="auto" w:fill="auto"/>
            <w:noWrap/>
            <w:vAlign w:val="center"/>
            <w:hideMark/>
          </w:tcPr>
          <w:p w:rsidR="00D235F5" w:rsidRPr="007C6E16" w:rsidRDefault="00D235F5" w:rsidP="00762AFA">
            <w:pPr>
              <w:jc w:val="center"/>
              <w:rPr>
                <w:lang w:eastAsia="ru-RU"/>
              </w:rPr>
            </w:pPr>
            <w:r w:rsidRPr="007C6E16">
              <w:rPr>
                <w:lang w:eastAsia="ru-RU"/>
              </w:rPr>
              <w:t>4.1.1</w:t>
            </w:r>
          </w:p>
        </w:tc>
        <w:tc>
          <w:tcPr>
            <w:tcW w:w="7655" w:type="dxa"/>
            <w:shd w:val="clear" w:color="auto" w:fill="auto"/>
            <w:hideMark/>
          </w:tcPr>
          <w:p w:rsidR="00D235F5" w:rsidRPr="007C6E16" w:rsidRDefault="00D235F5" w:rsidP="00762AFA">
            <w:pPr>
              <w:rPr>
                <w:lang w:eastAsia="ru-RU"/>
              </w:rPr>
            </w:pPr>
            <w:proofErr w:type="spellStart"/>
            <w:r w:rsidRPr="007C6E16">
              <w:rPr>
                <w:lang w:eastAsia="ru-RU"/>
              </w:rPr>
              <w:t>Одноставочный</w:t>
            </w:r>
            <w:proofErr w:type="spellEnd"/>
            <w:r w:rsidRPr="007C6E16">
              <w:rPr>
                <w:lang w:eastAsia="ru-RU"/>
              </w:rPr>
              <w:t xml:space="preserve"> тариф</w:t>
            </w:r>
          </w:p>
        </w:tc>
        <w:tc>
          <w:tcPr>
            <w:tcW w:w="2693" w:type="dxa"/>
            <w:shd w:val="clear" w:color="auto" w:fill="auto"/>
            <w:noWrap/>
            <w:vAlign w:val="center"/>
            <w:hideMark/>
          </w:tcPr>
          <w:p w:rsidR="00D235F5" w:rsidRPr="007C6E16" w:rsidRDefault="00D235F5" w:rsidP="00762AFA">
            <w:pPr>
              <w:jc w:val="center"/>
              <w:rPr>
                <w:lang w:eastAsia="ru-RU"/>
              </w:rPr>
            </w:pPr>
            <w:r w:rsidRPr="007C6E16">
              <w:rPr>
                <w:lang w:eastAsia="ru-RU"/>
              </w:rPr>
              <w:t>руб./</w:t>
            </w:r>
            <w:proofErr w:type="spellStart"/>
            <w:r w:rsidRPr="007C6E16">
              <w:rPr>
                <w:lang w:eastAsia="ru-RU"/>
              </w:rPr>
              <w:t>кВтч</w:t>
            </w:r>
            <w:proofErr w:type="spellEnd"/>
          </w:p>
        </w:tc>
        <w:tc>
          <w:tcPr>
            <w:tcW w:w="1984" w:type="dxa"/>
            <w:shd w:val="clear" w:color="auto" w:fill="auto"/>
            <w:noWrap/>
            <w:vAlign w:val="center"/>
            <w:hideMark/>
          </w:tcPr>
          <w:p w:rsidR="00D235F5" w:rsidRPr="007C6E16" w:rsidRDefault="00D235F5" w:rsidP="00762AFA">
            <w:pPr>
              <w:jc w:val="center"/>
              <w:rPr>
                <w:lang w:eastAsia="ru-RU"/>
              </w:rPr>
            </w:pPr>
            <w:r>
              <w:rPr>
                <w:lang w:eastAsia="ru-RU"/>
              </w:rPr>
              <w:t>3,04</w:t>
            </w:r>
          </w:p>
        </w:tc>
        <w:tc>
          <w:tcPr>
            <w:tcW w:w="1812" w:type="dxa"/>
            <w:shd w:val="clear" w:color="auto" w:fill="auto"/>
            <w:noWrap/>
            <w:vAlign w:val="center"/>
            <w:hideMark/>
          </w:tcPr>
          <w:p w:rsidR="00D235F5" w:rsidRPr="007C6E16" w:rsidRDefault="00D235F5" w:rsidP="00762AFA">
            <w:pPr>
              <w:jc w:val="center"/>
              <w:rPr>
                <w:lang w:eastAsia="ru-RU"/>
              </w:rPr>
            </w:pPr>
            <w:r>
              <w:rPr>
                <w:lang w:eastAsia="ru-RU"/>
              </w:rPr>
              <w:t>2,21</w:t>
            </w:r>
          </w:p>
        </w:tc>
      </w:tr>
      <w:tr w:rsidR="00D235F5" w:rsidRPr="007C6E16" w:rsidTr="00762AFA">
        <w:trPr>
          <w:trHeight w:hRule="exact" w:val="284"/>
        </w:trPr>
        <w:tc>
          <w:tcPr>
            <w:tcW w:w="724" w:type="dxa"/>
            <w:vMerge w:val="restart"/>
            <w:shd w:val="clear" w:color="auto" w:fill="auto"/>
            <w:noWrap/>
            <w:vAlign w:val="center"/>
            <w:hideMark/>
          </w:tcPr>
          <w:p w:rsidR="00D235F5" w:rsidRPr="007C6E16" w:rsidRDefault="00D235F5" w:rsidP="00762AFA">
            <w:pPr>
              <w:jc w:val="center"/>
              <w:rPr>
                <w:lang w:eastAsia="ru-RU"/>
              </w:rPr>
            </w:pPr>
            <w:r w:rsidRPr="007C6E16">
              <w:rPr>
                <w:lang w:eastAsia="ru-RU"/>
              </w:rPr>
              <w:t>4.1.2</w:t>
            </w:r>
          </w:p>
        </w:tc>
        <w:tc>
          <w:tcPr>
            <w:tcW w:w="14144" w:type="dxa"/>
            <w:gridSpan w:val="4"/>
            <w:shd w:val="clear" w:color="auto" w:fill="auto"/>
            <w:noWrap/>
            <w:hideMark/>
          </w:tcPr>
          <w:p w:rsidR="00D235F5" w:rsidRPr="007C6E16" w:rsidRDefault="00D235F5" w:rsidP="00762AFA">
            <w:pPr>
              <w:rPr>
                <w:lang w:eastAsia="ru-RU"/>
              </w:rPr>
            </w:pPr>
            <w:proofErr w:type="spellStart"/>
            <w:r w:rsidRPr="007C6E16">
              <w:rPr>
                <w:lang w:eastAsia="ru-RU"/>
              </w:rPr>
              <w:t>Одноставочный</w:t>
            </w:r>
            <w:proofErr w:type="spellEnd"/>
            <w:r w:rsidRPr="007C6E16">
              <w:rPr>
                <w:lang w:eastAsia="ru-RU"/>
              </w:rPr>
              <w:t xml:space="preserve"> тариф, дифференцированный по двум зонам суток </w:t>
            </w:r>
          </w:p>
        </w:tc>
      </w:tr>
      <w:tr w:rsidR="00D235F5" w:rsidRPr="007C6E16" w:rsidTr="00762AFA">
        <w:trPr>
          <w:trHeight w:hRule="exact" w:val="284"/>
        </w:trPr>
        <w:tc>
          <w:tcPr>
            <w:tcW w:w="724" w:type="dxa"/>
            <w:vMerge/>
            <w:vAlign w:val="center"/>
            <w:hideMark/>
          </w:tcPr>
          <w:p w:rsidR="00D235F5" w:rsidRPr="007C6E16" w:rsidRDefault="00D235F5" w:rsidP="00762AFA">
            <w:pPr>
              <w:jc w:val="center"/>
              <w:rPr>
                <w:lang w:eastAsia="ru-RU"/>
              </w:rPr>
            </w:pPr>
          </w:p>
        </w:tc>
        <w:tc>
          <w:tcPr>
            <w:tcW w:w="7655" w:type="dxa"/>
            <w:shd w:val="clear" w:color="auto" w:fill="auto"/>
            <w:hideMark/>
          </w:tcPr>
          <w:p w:rsidR="00D235F5" w:rsidRPr="007C6E16" w:rsidRDefault="00D235F5" w:rsidP="00762AFA">
            <w:pPr>
              <w:rPr>
                <w:lang w:eastAsia="ru-RU"/>
              </w:rPr>
            </w:pPr>
            <w:r w:rsidRPr="007C6E16">
              <w:rPr>
                <w:lang w:eastAsia="ru-RU"/>
              </w:rPr>
              <w:t>Дневная зона (пиковая и полупиковая)</w:t>
            </w:r>
          </w:p>
        </w:tc>
        <w:tc>
          <w:tcPr>
            <w:tcW w:w="2693" w:type="dxa"/>
            <w:shd w:val="clear" w:color="auto" w:fill="auto"/>
            <w:noWrap/>
            <w:vAlign w:val="center"/>
            <w:hideMark/>
          </w:tcPr>
          <w:p w:rsidR="00D235F5" w:rsidRPr="007C6E16" w:rsidRDefault="00D235F5" w:rsidP="00762AFA">
            <w:pPr>
              <w:jc w:val="center"/>
              <w:rPr>
                <w:lang w:eastAsia="ru-RU"/>
              </w:rPr>
            </w:pPr>
            <w:r w:rsidRPr="007C6E16">
              <w:rPr>
                <w:lang w:eastAsia="ru-RU"/>
              </w:rPr>
              <w:t>руб./</w:t>
            </w:r>
            <w:proofErr w:type="spellStart"/>
            <w:r w:rsidRPr="007C6E16">
              <w:rPr>
                <w:lang w:eastAsia="ru-RU"/>
              </w:rPr>
              <w:t>кВтч</w:t>
            </w:r>
            <w:proofErr w:type="spellEnd"/>
          </w:p>
        </w:tc>
        <w:tc>
          <w:tcPr>
            <w:tcW w:w="1984" w:type="dxa"/>
            <w:shd w:val="clear" w:color="auto" w:fill="auto"/>
            <w:noWrap/>
            <w:vAlign w:val="center"/>
            <w:hideMark/>
          </w:tcPr>
          <w:p w:rsidR="00D235F5" w:rsidRPr="007C6E16" w:rsidRDefault="00D235F5" w:rsidP="00762AFA">
            <w:pPr>
              <w:jc w:val="center"/>
              <w:rPr>
                <w:lang w:eastAsia="ru-RU"/>
              </w:rPr>
            </w:pPr>
            <w:r w:rsidRPr="007C6E16">
              <w:rPr>
                <w:lang w:eastAsia="ru-RU"/>
              </w:rPr>
              <w:t>3,</w:t>
            </w:r>
            <w:r>
              <w:rPr>
                <w:lang w:eastAsia="ru-RU"/>
              </w:rPr>
              <w:t>50</w:t>
            </w:r>
          </w:p>
        </w:tc>
        <w:tc>
          <w:tcPr>
            <w:tcW w:w="1812" w:type="dxa"/>
            <w:shd w:val="clear" w:color="auto" w:fill="auto"/>
            <w:noWrap/>
            <w:vAlign w:val="center"/>
            <w:hideMark/>
          </w:tcPr>
          <w:p w:rsidR="00D235F5" w:rsidRPr="007C6E16" w:rsidRDefault="00D235F5" w:rsidP="00762AFA">
            <w:pPr>
              <w:jc w:val="center"/>
              <w:rPr>
                <w:lang w:eastAsia="ru-RU"/>
              </w:rPr>
            </w:pPr>
            <w:r>
              <w:rPr>
                <w:lang w:eastAsia="ru-RU"/>
              </w:rPr>
              <w:t>2,54</w:t>
            </w:r>
          </w:p>
        </w:tc>
      </w:tr>
      <w:tr w:rsidR="00D235F5" w:rsidRPr="007C6E16" w:rsidTr="00762AFA">
        <w:trPr>
          <w:trHeight w:hRule="exact" w:val="284"/>
        </w:trPr>
        <w:tc>
          <w:tcPr>
            <w:tcW w:w="724" w:type="dxa"/>
            <w:vMerge/>
            <w:vAlign w:val="center"/>
            <w:hideMark/>
          </w:tcPr>
          <w:p w:rsidR="00D235F5" w:rsidRPr="007C6E16" w:rsidRDefault="00D235F5" w:rsidP="00762AFA">
            <w:pPr>
              <w:jc w:val="center"/>
              <w:rPr>
                <w:lang w:eastAsia="ru-RU"/>
              </w:rPr>
            </w:pPr>
          </w:p>
        </w:tc>
        <w:tc>
          <w:tcPr>
            <w:tcW w:w="7655" w:type="dxa"/>
            <w:shd w:val="clear" w:color="auto" w:fill="auto"/>
            <w:hideMark/>
          </w:tcPr>
          <w:p w:rsidR="00D235F5" w:rsidRPr="007C6E16" w:rsidRDefault="00D235F5" w:rsidP="00762AFA">
            <w:pPr>
              <w:rPr>
                <w:lang w:eastAsia="ru-RU"/>
              </w:rPr>
            </w:pPr>
            <w:r w:rsidRPr="007C6E16">
              <w:rPr>
                <w:lang w:eastAsia="ru-RU"/>
              </w:rPr>
              <w:t>Ночная зона</w:t>
            </w:r>
          </w:p>
        </w:tc>
        <w:tc>
          <w:tcPr>
            <w:tcW w:w="2693" w:type="dxa"/>
            <w:shd w:val="clear" w:color="auto" w:fill="auto"/>
            <w:noWrap/>
            <w:vAlign w:val="center"/>
            <w:hideMark/>
          </w:tcPr>
          <w:p w:rsidR="00D235F5" w:rsidRPr="007C6E16" w:rsidRDefault="00D235F5" w:rsidP="00762AFA">
            <w:pPr>
              <w:jc w:val="center"/>
              <w:rPr>
                <w:lang w:eastAsia="ru-RU"/>
              </w:rPr>
            </w:pPr>
            <w:r w:rsidRPr="007C6E16">
              <w:rPr>
                <w:lang w:eastAsia="ru-RU"/>
              </w:rPr>
              <w:t>руб./</w:t>
            </w:r>
            <w:proofErr w:type="spellStart"/>
            <w:r w:rsidRPr="007C6E16">
              <w:rPr>
                <w:lang w:eastAsia="ru-RU"/>
              </w:rPr>
              <w:t>кВтч</w:t>
            </w:r>
            <w:proofErr w:type="spellEnd"/>
          </w:p>
        </w:tc>
        <w:tc>
          <w:tcPr>
            <w:tcW w:w="1984" w:type="dxa"/>
            <w:shd w:val="clear" w:color="auto" w:fill="auto"/>
            <w:noWrap/>
            <w:vAlign w:val="center"/>
            <w:hideMark/>
          </w:tcPr>
          <w:p w:rsidR="00D235F5" w:rsidRPr="007C6E16" w:rsidRDefault="00D235F5" w:rsidP="00762AFA">
            <w:pPr>
              <w:jc w:val="center"/>
              <w:rPr>
                <w:lang w:eastAsia="ru-RU"/>
              </w:rPr>
            </w:pPr>
            <w:r w:rsidRPr="007C6E16">
              <w:rPr>
                <w:lang w:eastAsia="ru-RU"/>
              </w:rPr>
              <w:t>1,</w:t>
            </w:r>
            <w:r>
              <w:rPr>
                <w:lang w:eastAsia="ru-RU"/>
              </w:rPr>
              <w:t>98</w:t>
            </w:r>
          </w:p>
        </w:tc>
        <w:tc>
          <w:tcPr>
            <w:tcW w:w="1812" w:type="dxa"/>
            <w:shd w:val="clear" w:color="auto" w:fill="auto"/>
            <w:noWrap/>
            <w:vAlign w:val="center"/>
            <w:hideMark/>
          </w:tcPr>
          <w:p w:rsidR="00D235F5" w:rsidRPr="007C6E16" w:rsidRDefault="00D235F5" w:rsidP="00762AFA">
            <w:pPr>
              <w:jc w:val="center"/>
              <w:rPr>
                <w:lang w:eastAsia="ru-RU"/>
              </w:rPr>
            </w:pPr>
            <w:r>
              <w:rPr>
                <w:lang w:eastAsia="ru-RU"/>
              </w:rPr>
              <w:t>1,44</w:t>
            </w:r>
          </w:p>
        </w:tc>
      </w:tr>
      <w:tr w:rsidR="00D235F5" w:rsidRPr="007C6E16" w:rsidTr="00762AFA">
        <w:trPr>
          <w:trHeight w:hRule="exact" w:val="284"/>
        </w:trPr>
        <w:tc>
          <w:tcPr>
            <w:tcW w:w="724" w:type="dxa"/>
            <w:vMerge w:val="restart"/>
            <w:shd w:val="clear" w:color="auto" w:fill="auto"/>
            <w:noWrap/>
            <w:vAlign w:val="center"/>
            <w:hideMark/>
          </w:tcPr>
          <w:p w:rsidR="00D235F5" w:rsidRPr="007C6E16" w:rsidRDefault="00D235F5" w:rsidP="00762AFA">
            <w:pPr>
              <w:jc w:val="center"/>
              <w:rPr>
                <w:lang w:eastAsia="ru-RU"/>
              </w:rPr>
            </w:pPr>
            <w:r w:rsidRPr="007C6E16">
              <w:rPr>
                <w:lang w:eastAsia="ru-RU"/>
              </w:rPr>
              <w:t>4.1.3</w:t>
            </w:r>
          </w:p>
        </w:tc>
        <w:tc>
          <w:tcPr>
            <w:tcW w:w="14144" w:type="dxa"/>
            <w:gridSpan w:val="4"/>
            <w:shd w:val="clear" w:color="auto" w:fill="auto"/>
            <w:noWrap/>
            <w:hideMark/>
          </w:tcPr>
          <w:p w:rsidR="00D235F5" w:rsidRPr="007C6E16" w:rsidRDefault="00D235F5" w:rsidP="00762AFA">
            <w:pPr>
              <w:rPr>
                <w:lang w:eastAsia="ru-RU"/>
              </w:rPr>
            </w:pPr>
            <w:proofErr w:type="spellStart"/>
            <w:r w:rsidRPr="007C6E16">
              <w:rPr>
                <w:lang w:eastAsia="ru-RU"/>
              </w:rPr>
              <w:t>Одноставочный</w:t>
            </w:r>
            <w:proofErr w:type="spellEnd"/>
            <w:r w:rsidRPr="007C6E16">
              <w:rPr>
                <w:lang w:eastAsia="ru-RU"/>
              </w:rPr>
              <w:t xml:space="preserve"> тариф, дифференцированный по трем зонам суток </w:t>
            </w:r>
          </w:p>
        </w:tc>
      </w:tr>
      <w:tr w:rsidR="00D235F5" w:rsidRPr="007C6E16" w:rsidTr="00762AFA">
        <w:trPr>
          <w:trHeight w:hRule="exact" w:val="284"/>
        </w:trPr>
        <w:tc>
          <w:tcPr>
            <w:tcW w:w="724" w:type="dxa"/>
            <w:vMerge/>
            <w:vAlign w:val="center"/>
            <w:hideMark/>
          </w:tcPr>
          <w:p w:rsidR="00D235F5" w:rsidRPr="007C6E16" w:rsidRDefault="00D235F5" w:rsidP="00762AFA">
            <w:pPr>
              <w:jc w:val="center"/>
              <w:rPr>
                <w:lang w:eastAsia="ru-RU"/>
              </w:rPr>
            </w:pPr>
          </w:p>
        </w:tc>
        <w:tc>
          <w:tcPr>
            <w:tcW w:w="7655" w:type="dxa"/>
            <w:shd w:val="clear" w:color="auto" w:fill="auto"/>
            <w:hideMark/>
          </w:tcPr>
          <w:p w:rsidR="00D235F5" w:rsidRPr="007C6E16" w:rsidRDefault="00D235F5" w:rsidP="00762AFA">
            <w:pPr>
              <w:rPr>
                <w:lang w:eastAsia="ru-RU"/>
              </w:rPr>
            </w:pPr>
            <w:r w:rsidRPr="007C6E16">
              <w:rPr>
                <w:lang w:eastAsia="ru-RU"/>
              </w:rPr>
              <w:t>Пиковая зона</w:t>
            </w:r>
          </w:p>
        </w:tc>
        <w:tc>
          <w:tcPr>
            <w:tcW w:w="2693" w:type="dxa"/>
            <w:shd w:val="clear" w:color="auto" w:fill="auto"/>
            <w:noWrap/>
            <w:vAlign w:val="center"/>
            <w:hideMark/>
          </w:tcPr>
          <w:p w:rsidR="00D235F5" w:rsidRPr="007C6E16" w:rsidRDefault="00D235F5" w:rsidP="00762AFA">
            <w:pPr>
              <w:jc w:val="center"/>
              <w:rPr>
                <w:lang w:eastAsia="ru-RU"/>
              </w:rPr>
            </w:pPr>
            <w:r w:rsidRPr="007C6E16">
              <w:rPr>
                <w:lang w:eastAsia="ru-RU"/>
              </w:rPr>
              <w:t>руб./</w:t>
            </w:r>
            <w:proofErr w:type="spellStart"/>
            <w:r w:rsidRPr="007C6E16">
              <w:rPr>
                <w:lang w:eastAsia="ru-RU"/>
              </w:rPr>
              <w:t>кВтч</w:t>
            </w:r>
            <w:proofErr w:type="spellEnd"/>
          </w:p>
        </w:tc>
        <w:tc>
          <w:tcPr>
            <w:tcW w:w="1984" w:type="dxa"/>
            <w:shd w:val="clear" w:color="auto" w:fill="auto"/>
            <w:noWrap/>
            <w:vAlign w:val="center"/>
            <w:hideMark/>
          </w:tcPr>
          <w:p w:rsidR="00D235F5" w:rsidRPr="007C6E16" w:rsidRDefault="00D235F5" w:rsidP="00762AFA">
            <w:pPr>
              <w:jc w:val="center"/>
              <w:rPr>
                <w:lang w:eastAsia="ru-RU"/>
              </w:rPr>
            </w:pPr>
            <w:r>
              <w:rPr>
                <w:lang w:eastAsia="ru-RU"/>
              </w:rPr>
              <w:t>3,91</w:t>
            </w:r>
          </w:p>
        </w:tc>
        <w:tc>
          <w:tcPr>
            <w:tcW w:w="1812" w:type="dxa"/>
            <w:shd w:val="clear" w:color="auto" w:fill="auto"/>
            <w:noWrap/>
            <w:vAlign w:val="center"/>
          </w:tcPr>
          <w:p w:rsidR="00D235F5" w:rsidRPr="007C6E16" w:rsidRDefault="00D235F5" w:rsidP="00762AFA">
            <w:pPr>
              <w:jc w:val="center"/>
              <w:rPr>
                <w:lang w:eastAsia="ru-RU"/>
              </w:rPr>
            </w:pPr>
            <w:r>
              <w:rPr>
                <w:lang w:eastAsia="ru-RU"/>
              </w:rPr>
              <w:t>2,76</w:t>
            </w:r>
          </w:p>
        </w:tc>
      </w:tr>
      <w:tr w:rsidR="00D235F5" w:rsidRPr="007C6E16" w:rsidTr="00762AFA">
        <w:trPr>
          <w:trHeight w:hRule="exact" w:val="284"/>
        </w:trPr>
        <w:tc>
          <w:tcPr>
            <w:tcW w:w="724" w:type="dxa"/>
            <w:vMerge/>
            <w:vAlign w:val="center"/>
            <w:hideMark/>
          </w:tcPr>
          <w:p w:rsidR="00D235F5" w:rsidRPr="007C6E16" w:rsidRDefault="00D235F5" w:rsidP="00762AFA">
            <w:pPr>
              <w:jc w:val="center"/>
              <w:rPr>
                <w:lang w:eastAsia="ru-RU"/>
              </w:rPr>
            </w:pPr>
          </w:p>
        </w:tc>
        <w:tc>
          <w:tcPr>
            <w:tcW w:w="7655" w:type="dxa"/>
            <w:shd w:val="clear" w:color="auto" w:fill="auto"/>
            <w:hideMark/>
          </w:tcPr>
          <w:p w:rsidR="00D235F5" w:rsidRPr="007C6E16" w:rsidRDefault="00D235F5" w:rsidP="00762AFA">
            <w:pPr>
              <w:rPr>
                <w:lang w:eastAsia="ru-RU"/>
              </w:rPr>
            </w:pPr>
            <w:r w:rsidRPr="007C6E16">
              <w:rPr>
                <w:lang w:eastAsia="ru-RU"/>
              </w:rPr>
              <w:t>Полупиковая зона</w:t>
            </w:r>
          </w:p>
        </w:tc>
        <w:tc>
          <w:tcPr>
            <w:tcW w:w="2693" w:type="dxa"/>
            <w:shd w:val="clear" w:color="auto" w:fill="auto"/>
            <w:noWrap/>
            <w:vAlign w:val="center"/>
            <w:hideMark/>
          </w:tcPr>
          <w:p w:rsidR="00D235F5" w:rsidRPr="007C6E16" w:rsidRDefault="00D235F5" w:rsidP="00762AFA">
            <w:pPr>
              <w:jc w:val="center"/>
              <w:rPr>
                <w:lang w:eastAsia="ru-RU"/>
              </w:rPr>
            </w:pPr>
            <w:r w:rsidRPr="007C6E16">
              <w:rPr>
                <w:lang w:eastAsia="ru-RU"/>
              </w:rPr>
              <w:t>руб./</w:t>
            </w:r>
            <w:proofErr w:type="spellStart"/>
            <w:r w:rsidRPr="007C6E16">
              <w:rPr>
                <w:lang w:eastAsia="ru-RU"/>
              </w:rPr>
              <w:t>кВтч</w:t>
            </w:r>
            <w:proofErr w:type="spellEnd"/>
          </w:p>
        </w:tc>
        <w:tc>
          <w:tcPr>
            <w:tcW w:w="1984" w:type="dxa"/>
            <w:shd w:val="clear" w:color="auto" w:fill="auto"/>
            <w:noWrap/>
            <w:vAlign w:val="center"/>
            <w:hideMark/>
          </w:tcPr>
          <w:p w:rsidR="00D235F5" w:rsidRPr="007C6E16" w:rsidRDefault="00D235F5" w:rsidP="00762AFA">
            <w:pPr>
              <w:jc w:val="center"/>
              <w:rPr>
                <w:lang w:eastAsia="ru-RU"/>
              </w:rPr>
            </w:pPr>
            <w:r>
              <w:rPr>
                <w:lang w:eastAsia="ru-RU"/>
              </w:rPr>
              <w:t>3,04</w:t>
            </w:r>
          </w:p>
        </w:tc>
        <w:tc>
          <w:tcPr>
            <w:tcW w:w="1812" w:type="dxa"/>
            <w:shd w:val="clear" w:color="auto" w:fill="auto"/>
            <w:noWrap/>
            <w:vAlign w:val="center"/>
          </w:tcPr>
          <w:p w:rsidR="00D235F5" w:rsidRPr="007C6E16" w:rsidRDefault="00D235F5" w:rsidP="00762AFA">
            <w:pPr>
              <w:jc w:val="center"/>
              <w:rPr>
                <w:lang w:eastAsia="ru-RU"/>
              </w:rPr>
            </w:pPr>
            <w:r>
              <w:rPr>
                <w:lang w:eastAsia="ru-RU"/>
              </w:rPr>
              <w:t>2,21</w:t>
            </w:r>
          </w:p>
        </w:tc>
      </w:tr>
      <w:tr w:rsidR="00D235F5" w:rsidRPr="007C6E16" w:rsidTr="00762AFA">
        <w:trPr>
          <w:trHeight w:hRule="exact" w:val="284"/>
        </w:trPr>
        <w:tc>
          <w:tcPr>
            <w:tcW w:w="724" w:type="dxa"/>
            <w:vMerge/>
            <w:vAlign w:val="center"/>
            <w:hideMark/>
          </w:tcPr>
          <w:p w:rsidR="00D235F5" w:rsidRPr="007C6E16" w:rsidRDefault="00D235F5" w:rsidP="00762AFA">
            <w:pPr>
              <w:jc w:val="center"/>
              <w:rPr>
                <w:lang w:eastAsia="ru-RU"/>
              </w:rPr>
            </w:pPr>
          </w:p>
        </w:tc>
        <w:tc>
          <w:tcPr>
            <w:tcW w:w="7655" w:type="dxa"/>
            <w:shd w:val="clear" w:color="auto" w:fill="auto"/>
            <w:hideMark/>
          </w:tcPr>
          <w:p w:rsidR="00D235F5" w:rsidRPr="007C6E16" w:rsidRDefault="00D235F5" w:rsidP="00762AFA">
            <w:pPr>
              <w:rPr>
                <w:lang w:eastAsia="ru-RU"/>
              </w:rPr>
            </w:pPr>
            <w:r w:rsidRPr="007C6E16">
              <w:rPr>
                <w:lang w:eastAsia="ru-RU"/>
              </w:rPr>
              <w:t>Ночная зона</w:t>
            </w:r>
          </w:p>
        </w:tc>
        <w:tc>
          <w:tcPr>
            <w:tcW w:w="2693" w:type="dxa"/>
            <w:shd w:val="clear" w:color="auto" w:fill="auto"/>
            <w:noWrap/>
            <w:vAlign w:val="center"/>
            <w:hideMark/>
          </w:tcPr>
          <w:p w:rsidR="00D235F5" w:rsidRPr="007C6E16" w:rsidRDefault="00D235F5" w:rsidP="00762AFA">
            <w:pPr>
              <w:jc w:val="center"/>
              <w:rPr>
                <w:lang w:eastAsia="ru-RU"/>
              </w:rPr>
            </w:pPr>
            <w:r w:rsidRPr="007C6E16">
              <w:rPr>
                <w:lang w:eastAsia="ru-RU"/>
              </w:rPr>
              <w:t>руб./</w:t>
            </w:r>
            <w:proofErr w:type="spellStart"/>
            <w:r w:rsidRPr="007C6E16">
              <w:rPr>
                <w:lang w:eastAsia="ru-RU"/>
              </w:rPr>
              <w:t>кВтч</w:t>
            </w:r>
            <w:proofErr w:type="spellEnd"/>
          </w:p>
        </w:tc>
        <w:tc>
          <w:tcPr>
            <w:tcW w:w="1984" w:type="dxa"/>
            <w:shd w:val="clear" w:color="auto" w:fill="auto"/>
            <w:noWrap/>
            <w:vAlign w:val="center"/>
            <w:hideMark/>
          </w:tcPr>
          <w:p w:rsidR="00D235F5" w:rsidRPr="007C6E16" w:rsidRDefault="00D235F5" w:rsidP="00762AFA">
            <w:pPr>
              <w:jc w:val="center"/>
              <w:rPr>
                <w:lang w:eastAsia="ru-RU"/>
              </w:rPr>
            </w:pPr>
            <w:r w:rsidRPr="007C6E16">
              <w:rPr>
                <w:lang w:eastAsia="ru-RU"/>
              </w:rPr>
              <w:t>1,</w:t>
            </w:r>
            <w:r>
              <w:rPr>
                <w:lang w:eastAsia="ru-RU"/>
              </w:rPr>
              <w:t>98</w:t>
            </w:r>
          </w:p>
        </w:tc>
        <w:tc>
          <w:tcPr>
            <w:tcW w:w="1812" w:type="dxa"/>
            <w:shd w:val="clear" w:color="auto" w:fill="auto"/>
            <w:noWrap/>
            <w:vAlign w:val="center"/>
          </w:tcPr>
          <w:p w:rsidR="00D235F5" w:rsidRPr="007C6E16" w:rsidRDefault="00D235F5" w:rsidP="00762AFA">
            <w:pPr>
              <w:jc w:val="center"/>
              <w:rPr>
                <w:lang w:eastAsia="ru-RU"/>
              </w:rPr>
            </w:pPr>
            <w:r>
              <w:rPr>
                <w:lang w:eastAsia="ru-RU"/>
              </w:rPr>
              <w:t>1,44</w:t>
            </w:r>
          </w:p>
        </w:tc>
      </w:tr>
      <w:tr w:rsidR="00D235F5" w:rsidRPr="007C6E16" w:rsidTr="00762AFA">
        <w:trPr>
          <w:trHeight w:val="826"/>
        </w:trPr>
        <w:tc>
          <w:tcPr>
            <w:tcW w:w="724" w:type="dxa"/>
            <w:shd w:val="clear" w:color="auto" w:fill="auto"/>
            <w:noWrap/>
            <w:vAlign w:val="center"/>
            <w:hideMark/>
          </w:tcPr>
          <w:p w:rsidR="00D235F5" w:rsidRPr="007C6E16" w:rsidRDefault="00D235F5" w:rsidP="00762AFA">
            <w:pPr>
              <w:jc w:val="center"/>
              <w:rPr>
                <w:lang w:eastAsia="ru-RU"/>
              </w:rPr>
            </w:pPr>
            <w:r w:rsidRPr="007C6E16">
              <w:rPr>
                <w:lang w:eastAsia="ru-RU"/>
              </w:rPr>
              <w:lastRenderedPageBreak/>
              <w:t>4.2</w:t>
            </w:r>
          </w:p>
        </w:tc>
        <w:tc>
          <w:tcPr>
            <w:tcW w:w="14144" w:type="dxa"/>
            <w:gridSpan w:val="4"/>
            <w:shd w:val="clear" w:color="auto" w:fill="auto"/>
            <w:noWrap/>
            <w:vAlign w:val="center"/>
            <w:hideMark/>
          </w:tcPr>
          <w:p w:rsidR="00D235F5" w:rsidRPr="007C6E16" w:rsidRDefault="00D235F5" w:rsidP="00762AFA">
            <w:pPr>
              <w:jc w:val="both"/>
              <w:rPr>
                <w:lang w:eastAsia="ru-RU"/>
              </w:rPr>
            </w:pPr>
            <w:r w:rsidRPr="007C6E16">
              <w:rPr>
                <w:lang w:eastAsia="ru-RU"/>
              </w:rPr>
              <w:t>Юридические лица, приобретающие электрическую энергию (мощность) в целях потребления осужденными в помещениях для их содержания при условии наличия раздельного учета электрической энергии для указанных помещений.</w:t>
            </w:r>
          </w:p>
          <w:p w:rsidR="00D235F5" w:rsidRPr="007C6E16" w:rsidRDefault="00D235F5" w:rsidP="00762AFA">
            <w:pPr>
              <w:jc w:val="both"/>
              <w:rPr>
                <w:lang w:eastAsia="ru-RU"/>
              </w:rPr>
            </w:pPr>
            <w:r w:rsidRPr="007C6E16">
              <w:rPr>
                <w:lang w:eastAsia="ru-RU"/>
              </w:rPr>
              <w:t xml:space="preserve">Гарантирующие поставщики, энергосбытовые, </w:t>
            </w:r>
            <w:proofErr w:type="spellStart"/>
            <w:r w:rsidRPr="007C6E16">
              <w:rPr>
                <w:lang w:eastAsia="ru-RU"/>
              </w:rPr>
              <w:t>энергоснабжающие</w:t>
            </w:r>
            <w:proofErr w:type="spellEnd"/>
            <w:r w:rsidRPr="007C6E16">
              <w:rPr>
                <w:lang w:eastAsia="ru-RU"/>
              </w:rPr>
              <w:t xml:space="preserve"> организации, приобретающие электрическую энергию (мощность) в целях дальнейшей продажи приравненным к населению категориям потребителей, указанным в данном пункте.</w:t>
            </w:r>
          </w:p>
        </w:tc>
      </w:tr>
      <w:tr w:rsidR="00D235F5" w:rsidRPr="007C6E16" w:rsidTr="00762AFA">
        <w:trPr>
          <w:trHeight w:hRule="exact" w:val="284"/>
        </w:trPr>
        <w:tc>
          <w:tcPr>
            <w:tcW w:w="724" w:type="dxa"/>
            <w:shd w:val="clear" w:color="auto" w:fill="auto"/>
            <w:noWrap/>
            <w:vAlign w:val="center"/>
            <w:hideMark/>
          </w:tcPr>
          <w:p w:rsidR="00D235F5" w:rsidRPr="007C6E16" w:rsidRDefault="00D235F5" w:rsidP="00762AFA">
            <w:pPr>
              <w:jc w:val="center"/>
              <w:rPr>
                <w:lang w:eastAsia="ru-RU"/>
              </w:rPr>
            </w:pPr>
            <w:r w:rsidRPr="007C6E16">
              <w:rPr>
                <w:lang w:eastAsia="ru-RU"/>
              </w:rPr>
              <w:t>4.2.1</w:t>
            </w:r>
          </w:p>
        </w:tc>
        <w:tc>
          <w:tcPr>
            <w:tcW w:w="7655" w:type="dxa"/>
            <w:shd w:val="clear" w:color="auto" w:fill="auto"/>
            <w:hideMark/>
          </w:tcPr>
          <w:p w:rsidR="00D235F5" w:rsidRPr="007C6E16" w:rsidRDefault="00D235F5" w:rsidP="00762AFA">
            <w:pPr>
              <w:rPr>
                <w:lang w:eastAsia="ru-RU"/>
              </w:rPr>
            </w:pPr>
            <w:proofErr w:type="spellStart"/>
            <w:r w:rsidRPr="007C6E16">
              <w:rPr>
                <w:lang w:eastAsia="ru-RU"/>
              </w:rPr>
              <w:t>Одноставочный</w:t>
            </w:r>
            <w:proofErr w:type="spellEnd"/>
            <w:r w:rsidRPr="007C6E16">
              <w:rPr>
                <w:lang w:eastAsia="ru-RU"/>
              </w:rPr>
              <w:t xml:space="preserve"> тариф</w:t>
            </w:r>
          </w:p>
        </w:tc>
        <w:tc>
          <w:tcPr>
            <w:tcW w:w="2693" w:type="dxa"/>
            <w:shd w:val="clear" w:color="auto" w:fill="auto"/>
            <w:noWrap/>
            <w:vAlign w:val="center"/>
            <w:hideMark/>
          </w:tcPr>
          <w:p w:rsidR="00D235F5" w:rsidRPr="007C6E16" w:rsidRDefault="00D235F5" w:rsidP="00762AFA">
            <w:pPr>
              <w:jc w:val="center"/>
              <w:rPr>
                <w:lang w:eastAsia="ru-RU"/>
              </w:rPr>
            </w:pPr>
            <w:r w:rsidRPr="007C6E16">
              <w:rPr>
                <w:lang w:eastAsia="ru-RU"/>
              </w:rPr>
              <w:t>руб./</w:t>
            </w:r>
            <w:proofErr w:type="spellStart"/>
            <w:r w:rsidRPr="007C6E16">
              <w:rPr>
                <w:lang w:eastAsia="ru-RU"/>
              </w:rPr>
              <w:t>кВтч</w:t>
            </w:r>
            <w:proofErr w:type="spellEnd"/>
          </w:p>
        </w:tc>
        <w:tc>
          <w:tcPr>
            <w:tcW w:w="1984" w:type="dxa"/>
            <w:shd w:val="clear" w:color="auto" w:fill="auto"/>
            <w:noWrap/>
            <w:vAlign w:val="center"/>
            <w:hideMark/>
          </w:tcPr>
          <w:p w:rsidR="00D235F5" w:rsidRPr="007C6E16" w:rsidRDefault="00D235F5" w:rsidP="00762AFA">
            <w:pPr>
              <w:jc w:val="center"/>
              <w:rPr>
                <w:lang w:eastAsia="ru-RU"/>
              </w:rPr>
            </w:pPr>
            <w:r>
              <w:rPr>
                <w:lang w:eastAsia="ru-RU"/>
              </w:rPr>
              <w:t>3,04</w:t>
            </w:r>
          </w:p>
        </w:tc>
        <w:tc>
          <w:tcPr>
            <w:tcW w:w="1812" w:type="dxa"/>
            <w:shd w:val="clear" w:color="auto" w:fill="auto"/>
            <w:noWrap/>
            <w:vAlign w:val="center"/>
            <w:hideMark/>
          </w:tcPr>
          <w:p w:rsidR="00D235F5" w:rsidRPr="007C6E16" w:rsidRDefault="00D235F5" w:rsidP="00762AFA">
            <w:pPr>
              <w:jc w:val="center"/>
              <w:rPr>
                <w:lang w:eastAsia="ru-RU"/>
              </w:rPr>
            </w:pPr>
            <w:r>
              <w:rPr>
                <w:lang w:eastAsia="ru-RU"/>
              </w:rPr>
              <w:t>3,15</w:t>
            </w:r>
          </w:p>
        </w:tc>
      </w:tr>
      <w:tr w:rsidR="00D235F5" w:rsidRPr="007C6E16" w:rsidTr="00762AFA">
        <w:trPr>
          <w:trHeight w:hRule="exact" w:val="284"/>
        </w:trPr>
        <w:tc>
          <w:tcPr>
            <w:tcW w:w="724" w:type="dxa"/>
            <w:vMerge w:val="restart"/>
            <w:shd w:val="clear" w:color="auto" w:fill="auto"/>
            <w:noWrap/>
            <w:vAlign w:val="center"/>
            <w:hideMark/>
          </w:tcPr>
          <w:p w:rsidR="00D235F5" w:rsidRPr="007C6E16" w:rsidRDefault="00D235F5" w:rsidP="00762AFA">
            <w:pPr>
              <w:jc w:val="center"/>
              <w:rPr>
                <w:lang w:eastAsia="ru-RU"/>
              </w:rPr>
            </w:pPr>
            <w:r w:rsidRPr="007C6E16">
              <w:rPr>
                <w:lang w:eastAsia="ru-RU"/>
              </w:rPr>
              <w:t>4.2.2</w:t>
            </w:r>
          </w:p>
        </w:tc>
        <w:tc>
          <w:tcPr>
            <w:tcW w:w="14144" w:type="dxa"/>
            <w:gridSpan w:val="4"/>
            <w:shd w:val="clear" w:color="auto" w:fill="auto"/>
            <w:noWrap/>
            <w:hideMark/>
          </w:tcPr>
          <w:p w:rsidR="00D235F5" w:rsidRPr="007C6E16" w:rsidRDefault="00D235F5" w:rsidP="00762AFA">
            <w:pPr>
              <w:rPr>
                <w:lang w:eastAsia="ru-RU"/>
              </w:rPr>
            </w:pPr>
            <w:proofErr w:type="spellStart"/>
            <w:r w:rsidRPr="007C6E16">
              <w:rPr>
                <w:lang w:eastAsia="ru-RU"/>
              </w:rPr>
              <w:t>Одноставочный</w:t>
            </w:r>
            <w:proofErr w:type="spellEnd"/>
            <w:r w:rsidRPr="007C6E16">
              <w:rPr>
                <w:lang w:eastAsia="ru-RU"/>
              </w:rPr>
              <w:t xml:space="preserve"> тариф, дифференцированный по двум зонам суток </w:t>
            </w:r>
          </w:p>
        </w:tc>
      </w:tr>
      <w:tr w:rsidR="00D235F5" w:rsidRPr="007C6E16" w:rsidTr="00762AFA">
        <w:trPr>
          <w:trHeight w:hRule="exact" w:val="284"/>
        </w:trPr>
        <w:tc>
          <w:tcPr>
            <w:tcW w:w="724" w:type="dxa"/>
            <w:vMerge/>
            <w:vAlign w:val="center"/>
            <w:hideMark/>
          </w:tcPr>
          <w:p w:rsidR="00D235F5" w:rsidRPr="007C6E16" w:rsidRDefault="00D235F5" w:rsidP="00762AFA">
            <w:pPr>
              <w:jc w:val="center"/>
              <w:rPr>
                <w:lang w:eastAsia="ru-RU"/>
              </w:rPr>
            </w:pPr>
          </w:p>
        </w:tc>
        <w:tc>
          <w:tcPr>
            <w:tcW w:w="7655" w:type="dxa"/>
            <w:shd w:val="clear" w:color="auto" w:fill="auto"/>
            <w:vAlign w:val="center"/>
            <w:hideMark/>
          </w:tcPr>
          <w:p w:rsidR="00D235F5" w:rsidRPr="007C6E16" w:rsidRDefault="00D235F5" w:rsidP="00762AFA">
            <w:pPr>
              <w:rPr>
                <w:lang w:eastAsia="ru-RU"/>
              </w:rPr>
            </w:pPr>
            <w:r w:rsidRPr="007C6E16">
              <w:rPr>
                <w:lang w:eastAsia="ru-RU"/>
              </w:rPr>
              <w:t>Дневная зона (пиковая и полупиковая)</w:t>
            </w:r>
          </w:p>
        </w:tc>
        <w:tc>
          <w:tcPr>
            <w:tcW w:w="2693" w:type="dxa"/>
            <w:shd w:val="clear" w:color="auto" w:fill="auto"/>
            <w:noWrap/>
            <w:vAlign w:val="center"/>
            <w:hideMark/>
          </w:tcPr>
          <w:p w:rsidR="00D235F5" w:rsidRPr="007C6E16" w:rsidRDefault="00D235F5" w:rsidP="00762AFA">
            <w:pPr>
              <w:jc w:val="center"/>
              <w:rPr>
                <w:lang w:eastAsia="ru-RU"/>
              </w:rPr>
            </w:pPr>
            <w:r w:rsidRPr="007C6E16">
              <w:rPr>
                <w:lang w:eastAsia="ru-RU"/>
              </w:rPr>
              <w:t>руб./</w:t>
            </w:r>
            <w:proofErr w:type="spellStart"/>
            <w:r w:rsidRPr="007C6E16">
              <w:rPr>
                <w:lang w:eastAsia="ru-RU"/>
              </w:rPr>
              <w:t>кВтч</w:t>
            </w:r>
            <w:proofErr w:type="spellEnd"/>
          </w:p>
        </w:tc>
        <w:tc>
          <w:tcPr>
            <w:tcW w:w="1984" w:type="dxa"/>
            <w:shd w:val="clear" w:color="auto" w:fill="auto"/>
            <w:noWrap/>
            <w:vAlign w:val="center"/>
            <w:hideMark/>
          </w:tcPr>
          <w:p w:rsidR="00D235F5" w:rsidRPr="007C6E16" w:rsidRDefault="00D235F5" w:rsidP="00762AFA">
            <w:pPr>
              <w:jc w:val="center"/>
              <w:rPr>
                <w:lang w:eastAsia="ru-RU"/>
              </w:rPr>
            </w:pPr>
            <w:r w:rsidRPr="007C6E16">
              <w:rPr>
                <w:lang w:eastAsia="ru-RU"/>
              </w:rPr>
              <w:t>3,</w:t>
            </w:r>
            <w:r>
              <w:rPr>
                <w:lang w:eastAsia="ru-RU"/>
              </w:rPr>
              <w:t>50</w:t>
            </w:r>
          </w:p>
        </w:tc>
        <w:tc>
          <w:tcPr>
            <w:tcW w:w="1812" w:type="dxa"/>
            <w:shd w:val="clear" w:color="auto" w:fill="auto"/>
            <w:noWrap/>
            <w:vAlign w:val="center"/>
            <w:hideMark/>
          </w:tcPr>
          <w:p w:rsidR="00D235F5" w:rsidRPr="007C6E16" w:rsidRDefault="00D235F5" w:rsidP="00762AFA">
            <w:pPr>
              <w:jc w:val="center"/>
              <w:rPr>
                <w:lang w:eastAsia="ru-RU"/>
              </w:rPr>
            </w:pPr>
            <w:r>
              <w:rPr>
                <w:lang w:eastAsia="ru-RU"/>
              </w:rPr>
              <w:t>3,62</w:t>
            </w:r>
          </w:p>
        </w:tc>
      </w:tr>
      <w:tr w:rsidR="00D235F5" w:rsidRPr="007C6E16" w:rsidTr="00762AFA">
        <w:trPr>
          <w:trHeight w:hRule="exact" w:val="284"/>
        </w:trPr>
        <w:tc>
          <w:tcPr>
            <w:tcW w:w="724" w:type="dxa"/>
            <w:vMerge/>
            <w:vAlign w:val="center"/>
            <w:hideMark/>
          </w:tcPr>
          <w:p w:rsidR="00D235F5" w:rsidRPr="007C6E16" w:rsidRDefault="00D235F5" w:rsidP="00762AFA">
            <w:pPr>
              <w:jc w:val="center"/>
              <w:rPr>
                <w:lang w:eastAsia="ru-RU"/>
              </w:rPr>
            </w:pPr>
          </w:p>
        </w:tc>
        <w:tc>
          <w:tcPr>
            <w:tcW w:w="7655" w:type="dxa"/>
            <w:shd w:val="clear" w:color="auto" w:fill="auto"/>
            <w:vAlign w:val="center"/>
            <w:hideMark/>
          </w:tcPr>
          <w:p w:rsidR="00D235F5" w:rsidRPr="007C6E16" w:rsidRDefault="00D235F5" w:rsidP="00762AFA">
            <w:pPr>
              <w:rPr>
                <w:lang w:eastAsia="ru-RU"/>
              </w:rPr>
            </w:pPr>
            <w:r w:rsidRPr="007C6E16">
              <w:rPr>
                <w:lang w:eastAsia="ru-RU"/>
              </w:rPr>
              <w:t>Ночная зона</w:t>
            </w:r>
          </w:p>
        </w:tc>
        <w:tc>
          <w:tcPr>
            <w:tcW w:w="2693" w:type="dxa"/>
            <w:shd w:val="clear" w:color="auto" w:fill="auto"/>
            <w:noWrap/>
            <w:vAlign w:val="center"/>
            <w:hideMark/>
          </w:tcPr>
          <w:p w:rsidR="00D235F5" w:rsidRPr="007C6E16" w:rsidRDefault="00D235F5" w:rsidP="00762AFA">
            <w:pPr>
              <w:jc w:val="center"/>
              <w:rPr>
                <w:lang w:eastAsia="ru-RU"/>
              </w:rPr>
            </w:pPr>
            <w:r w:rsidRPr="007C6E16">
              <w:rPr>
                <w:lang w:eastAsia="ru-RU"/>
              </w:rPr>
              <w:t>руб./</w:t>
            </w:r>
            <w:proofErr w:type="spellStart"/>
            <w:r w:rsidRPr="007C6E16">
              <w:rPr>
                <w:lang w:eastAsia="ru-RU"/>
              </w:rPr>
              <w:t>кВтч</w:t>
            </w:r>
            <w:proofErr w:type="spellEnd"/>
          </w:p>
        </w:tc>
        <w:tc>
          <w:tcPr>
            <w:tcW w:w="1984" w:type="dxa"/>
            <w:shd w:val="clear" w:color="auto" w:fill="auto"/>
            <w:noWrap/>
            <w:vAlign w:val="center"/>
            <w:hideMark/>
          </w:tcPr>
          <w:p w:rsidR="00D235F5" w:rsidRPr="007C6E16" w:rsidRDefault="00D235F5" w:rsidP="00762AFA">
            <w:pPr>
              <w:jc w:val="center"/>
              <w:rPr>
                <w:lang w:eastAsia="ru-RU"/>
              </w:rPr>
            </w:pPr>
            <w:r w:rsidRPr="007C6E16">
              <w:rPr>
                <w:lang w:eastAsia="ru-RU"/>
              </w:rPr>
              <w:t>1,</w:t>
            </w:r>
            <w:r>
              <w:rPr>
                <w:lang w:eastAsia="ru-RU"/>
              </w:rPr>
              <w:t>98</w:t>
            </w:r>
          </w:p>
        </w:tc>
        <w:tc>
          <w:tcPr>
            <w:tcW w:w="1812" w:type="dxa"/>
            <w:shd w:val="clear" w:color="auto" w:fill="auto"/>
            <w:noWrap/>
            <w:vAlign w:val="center"/>
            <w:hideMark/>
          </w:tcPr>
          <w:p w:rsidR="00D235F5" w:rsidRPr="007C6E16" w:rsidRDefault="00D235F5" w:rsidP="00762AFA">
            <w:pPr>
              <w:jc w:val="center"/>
              <w:rPr>
                <w:lang w:eastAsia="ru-RU"/>
              </w:rPr>
            </w:pPr>
            <w:r>
              <w:rPr>
                <w:lang w:eastAsia="ru-RU"/>
              </w:rPr>
              <w:t>2,05</w:t>
            </w:r>
          </w:p>
        </w:tc>
      </w:tr>
      <w:tr w:rsidR="00D235F5" w:rsidRPr="007C6E16" w:rsidTr="00762AFA">
        <w:trPr>
          <w:trHeight w:hRule="exact" w:val="284"/>
        </w:trPr>
        <w:tc>
          <w:tcPr>
            <w:tcW w:w="724" w:type="dxa"/>
            <w:vMerge w:val="restart"/>
            <w:shd w:val="clear" w:color="auto" w:fill="auto"/>
            <w:noWrap/>
            <w:vAlign w:val="center"/>
            <w:hideMark/>
          </w:tcPr>
          <w:p w:rsidR="00D235F5" w:rsidRPr="007C6E16" w:rsidRDefault="00D235F5" w:rsidP="00762AFA">
            <w:pPr>
              <w:jc w:val="center"/>
              <w:rPr>
                <w:lang w:eastAsia="ru-RU"/>
              </w:rPr>
            </w:pPr>
            <w:r w:rsidRPr="007C6E16">
              <w:rPr>
                <w:lang w:eastAsia="ru-RU"/>
              </w:rPr>
              <w:t>4.2.3</w:t>
            </w:r>
          </w:p>
        </w:tc>
        <w:tc>
          <w:tcPr>
            <w:tcW w:w="14144" w:type="dxa"/>
            <w:gridSpan w:val="4"/>
            <w:shd w:val="clear" w:color="auto" w:fill="auto"/>
            <w:noWrap/>
            <w:vAlign w:val="center"/>
            <w:hideMark/>
          </w:tcPr>
          <w:p w:rsidR="00D235F5" w:rsidRPr="007C6E16" w:rsidRDefault="00D235F5" w:rsidP="00762AFA">
            <w:pPr>
              <w:rPr>
                <w:lang w:eastAsia="ru-RU"/>
              </w:rPr>
            </w:pPr>
            <w:proofErr w:type="spellStart"/>
            <w:r w:rsidRPr="007C6E16">
              <w:rPr>
                <w:lang w:eastAsia="ru-RU"/>
              </w:rPr>
              <w:t>Одноставочный</w:t>
            </w:r>
            <w:proofErr w:type="spellEnd"/>
            <w:r w:rsidRPr="007C6E16">
              <w:rPr>
                <w:lang w:eastAsia="ru-RU"/>
              </w:rPr>
              <w:t xml:space="preserve"> тариф, дифференцированный по трем зонам суток </w:t>
            </w:r>
          </w:p>
        </w:tc>
      </w:tr>
      <w:tr w:rsidR="00D235F5" w:rsidRPr="007C6E16" w:rsidTr="00762AFA">
        <w:trPr>
          <w:trHeight w:hRule="exact" w:val="284"/>
        </w:trPr>
        <w:tc>
          <w:tcPr>
            <w:tcW w:w="724" w:type="dxa"/>
            <w:vMerge/>
            <w:vAlign w:val="center"/>
            <w:hideMark/>
          </w:tcPr>
          <w:p w:rsidR="00D235F5" w:rsidRPr="007C6E16" w:rsidRDefault="00D235F5" w:rsidP="00762AFA">
            <w:pPr>
              <w:jc w:val="center"/>
              <w:rPr>
                <w:lang w:eastAsia="ru-RU"/>
              </w:rPr>
            </w:pPr>
          </w:p>
        </w:tc>
        <w:tc>
          <w:tcPr>
            <w:tcW w:w="7655" w:type="dxa"/>
            <w:shd w:val="clear" w:color="auto" w:fill="auto"/>
            <w:vAlign w:val="center"/>
            <w:hideMark/>
          </w:tcPr>
          <w:p w:rsidR="00D235F5" w:rsidRPr="007C6E16" w:rsidRDefault="00D235F5" w:rsidP="00762AFA">
            <w:pPr>
              <w:rPr>
                <w:lang w:eastAsia="ru-RU"/>
              </w:rPr>
            </w:pPr>
            <w:r w:rsidRPr="007C6E16">
              <w:rPr>
                <w:lang w:eastAsia="ru-RU"/>
              </w:rPr>
              <w:t>Пиковая зона</w:t>
            </w:r>
          </w:p>
        </w:tc>
        <w:tc>
          <w:tcPr>
            <w:tcW w:w="2693" w:type="dxa"/>
            <w:shd w:val="clear" w:color="auto" w:fill="auto"/>
            <w:noWrap/>
            <w:vAlign w:val="center"/>
            <w:hideMark/>
          </w:tcPr>
          <w:p w:rsidR="00D235F5" w:rsidRPr="007C6E16" w:rsidRDefault="00D235F5" w:rsidP="00762AFA">
            <w:pPr>
              <w:jc w:val="center"/>
              <w:rPr>
                <w:lang w:eastAsia="ru-RU"/>
              </w:rPr>
            </w:pPr>
            <w:r w:rsidRPr="007C6E16">
              <w:rPr>
                <w:lang w:eastAsia="ru-RU"/>
              </w:rPr>
              <w:t>руб./</w:t>
            </w:r>
            <w:proofErr w:type="spellStart"/>
            <w:r w:rsidRPr="007C6E16">
              <w:rPr>
                <w:lang w:eastAsia="ru-RU"/>
              </w:rPr>
              <w:t>кВтч</w:t>
            </w:r>
            <w:proofErr w:type="spellEnd"/>
          </w:p>
        </w:tc>
        <w:tc>
          <w:tcPr>
            <w:tcW w:w="1984" w:type="dxa"/>
            <w:shd w:val="clear" w:color="auto" w:fill="auto"/>
            <w:noWrap/>
            <w:vAlign w:val="center"/>
            <w:hideMark/>
          </w:tcPr>
          <w:p w:rsidR="00D235F5" w:rsidRPr="007C6E16" w:rsidRDefault="00D235F5" w:rsidP="00762AFA">
            <w:pPr>
              <w:jc w:val="center"/>
              <w:rPr>
                <w:lang w:eastAsia="ru-RU"/>
              </w:rPr>
            </w:pPr>
            <w:r>
              <w:rPr>
                <w:lang w:eastAsia="ru-RU"/>
              </w:rPr>
              <w:t>3,91</w:t>
            </w:r>
          </w:p>
        </w:tc>
        <w:tc>
          <w:tcPr>
            <w:tcW w:w="1812" w:type="dxa"/>
            <w:shd w:val="clear" w:color="auto" w:fill="auto"/>
            <w:noWrap/>
            <w:vAlign w:val="center"/>
            <w:hideMark/>
          </w:tcPr>
          <w:p w:rsidR="00D235F5" w:rsidRPr="007C6E16" w:rsidRDefault="00D235F5" w:rsidP="00762AFA">
            <w:pPr>
              <w:jc w:val="center"/>
              <w:rPr>
                <w:lang w:eastAsia="ru-RU"/>
              </w:rPr>
            </w:pPr>
            <w:r>
              <w:rPr>
                <w:lang w:eastAsia="ru-RU"/>
              </w:rPr>
              <w:t>3,94</w:t>
            </w:r>
          </w:p>
        </w:tc>
      </w:tr>
      <w:tr w:rsidR="00D235F5" w:rsidRPr="007C6E16" w:rsidTr="00762AFA">
        <w:trPr>
          <w:trHeight w:hRule="exact" w:val="284"/>
        </w:trPr>
        <w:tc>
          <w:tcPr>
            <w:tcW w:w="724" w:type="dxa"/>
            <w:vMerge/>
            <w:vAlign w:val="center"/>
            <w:hideMark/>
          </w:tcPr>
          <w:p w:rsidR="00D235F5" w:rsidRPr="007C6E16" w:rsidRDefault="00D235F5" w:rsidP="00762AFA">
            <w:pPr>
              <w:jc w:val="center"/>
              <w:rPr>
                <w:lang w:eastAsia="ru-RU"/>
              </w:rPr>
            </w:pPr>
          </w:p>
        </w:tc>
        <w:tc>
          <w:tcPr>
            <w:tcW w:w="7655" w:type="dxa"/>
            <w:shd w:val="clear" w:color="auto" w:fill="auto"/>
            <w:vAlign w:val="center"/>
            <w:hideMark/>
          </w:tcPr>
          <w:p w:rsidR="00D235F5" w:rsidRPr="007C6E16" w:rsidRDefault="00D235F5" w:rsidP="00762AFA">
            <w:pPr>
              <w:rPr>
                <w:lang w:eastAsia="ru-RU"/>
              </w:rPr>
            </w:pPr>
            <w:r w:rsidRPr="007C6E16">
              <w:rPr>
                <w:lang w:eastAsia="ru-RU"/>
              </w:rPr>
              <w:t>Полупиковая зона</w:t>
            </w:r>
          </w:p>
        </w:tc>
        <w:tc>
          <w:tcPr>
            <w:tcW w:w="2693" w:type="dxa"/>
            <w:shd w:val="clear" w:color="auto" w:fill="auto"/>
            <w:noWrap/>
            <w:vAlign w:val="center"/>
            <w:hideMark/>
          </w:tcPr>
          <w:p w:rsidR="00D235F5" w:rsidRPr="007C6E16" w:rsidRDefault="00D235F5" w:rsidP="00762AFA">
            <w:pPr>
              <w:jc w:val="center"/>
              <w:rPr>
                <w:lang w:eastAsia="ru-RU"/>
              </w:rPr>
            </w:pPr>
            <w:r w:rsidRPr="007C6E16">
              <w:rPr>
                <w:lang w:eastAsia="ru-RU"/>
              </w:rPr>
              <w:t>руб./</w:t>
            </w:r>
            <w:proofErr w:type="spellStart"/>
            <w:r w:rsidRPr="007C6E16">
              <w:rPr>
                <w:lang w:eastAsia="ru-RU"/>
              </w:rPr>
              <w:t>кВтч</w:t>
            </w:r>
            <w:proofErr w:type="spellEnd"/>
          </w:p>
        </w:tc>
        <w:tc>
          <w:tcPr>
            <w:tcW w:w="1984" w:type="dxa"/>
            <w:shd w:val="clear" w:color="auto" w:fill="auto"/>
            <w:noWrap/>
            <w:vAlign w:val="center"/>
            <w:hideMark/>
          </w:tcPr>
          <w:p w:rsidR="00D235F5" w:rsidRPr="007C6E16" w:rsidRDefault="00D235F5" w:rsidP="00762AFA">
            <w:pPr>
              <w:jc w:val="center"/>
              <w:rPr>
                <w:lang w:eastAsia="ru-RU"/>
              </w:rPr>
            </w:pPr>
            <w:r>
              <w:rPr>
                <w:lang w:eastAsia="ru-RU"/>
              </w:rPr>
              <w:t>3,04</w:t>
            </w:r>
          </w:p>
        </w:tc>
        <w:tc>
          <w:tcPr>
            <w:tcW w:w="1812" w:type="dxa"/>
            <w:shd w:val="clear" w:color="auto" w:fill="auto"/>
            <w:noWrap/>
            <w:vAlign w:val="center"/>
            <w:hideMark/>
          </w:tcPr>
          <w:p w:rsidR="00D235F5" w:rsidRPr="007C6E16" w:rsidRDefault="00D235F5" w:rsidP="00762AFA">
            <w:pPr>
              <w:jc w:val="center"/>
              <w:rPr>
                <w:lang w:eastAsia="ru-RU"/>
              </w:rPr>
            </w:pPr>
            <w:r>
              <w:rPr>
                <w:lang w:eastAsia="ru-RU"/>
              </w:rPr>
              <w:t>3,15</w:t>
            </w:r>
          </w:p>
        </w:tc>
      </w:tr>
      <w:tr w:rsidR="00D235F5" w:rsidRPr="007C6E16" w:rsidTr="00762AFA">
        <w:trPr>
          <w:trHeight w:hRule="exact" w:val="284"/>
        </w:trPr>
        <w:tc>
          <w:tcPr>
            <w:tcW w:w="724" w:type="dxa"/>
            <w:vMerge/>
            <w:vAlign w:val="center"/>
            <w:hideMark/>
          </w:tcPr>
          <w:p w:rsidR="00D235F5" w:rsidRPr="007C6E16" w:rsidRDefault="00D235F5" w:rsidP="00762AFA">
            <w:pPr>
              <w:jc w:val="center"/>
              <w:rPr>
                <w:lang w:eastAsia="ru-RU"/>
              </w:rPr>
            </w:pPr>
          </w:p>
        </w:tc>
        <w:tc>
          <w:tcPr>
            <w:tcW w:w="7655" w:type="dxa"/>
            <w:shd w:val="clear" w:color="auto" w:fill="auto"/>
            <w:vAlign w:val="center"/>
            <w:hideMark/>
          </w:tcPr>
          <w:p w:rsidR="00D235F5" w:rsidRPr="007C6E16" w:rsidRDefault="00D235F5" w:rsidP="00762AFA">
            <w:pPr>
              <w:rPr>
                <w:lang w:eastAsia="ru-RU"/>
              </w:rPr>
            </w:pPr>
            <w:r w:rsidRPr="007C6E16">
              <w:rPr>
                <w:lang w:eastAsia="ru-RU"/>
              </w:rPr>
              <w:t>Ночная зона</w:t>
            </w:r>
          </w:p>
        </w:tc>
        <w:tc>
          <w:tcPr>
            <w:tcW w:w="2693" w:type="dxa"/>
            <w:shd w:val="clear" w:color="auto" w:fill="auto"/>
            <w:noWrap/>
            <w:vAlign w:val="center"/>
            <w:hideMark/>
          </w:tcPr>
          <w:p w:rsidR="00D235F5" w:rsidRPr="007C6E16" w:rsidRDefault="00D235F5" w:rsidP="00762AFA">
            <w:pPr>
              <w:jc w:val="center"/>
              <w:rPr>
                <w:lang w:eastAsia="ru-RU"/>
              </w:rPr>
            </w:pPr>
            <w:r w:rsidRPr="007C6E16">
              <w:rPr>
                <w:lang w:eastAsia="ru-RU"/>
              </w:rPr>
              <w:t>руб./</w:t>
            </w:r>
            <w:proofErr w:type="spellStart"/>
            <w:r w:rsidRPr="007C6E16">
              <w:rPr>
                <w:lang w:eastAsia="ru-RU"/>
              </w:rPr>
              <w:t>кВтч</w:t>
            </w:r>
            <w:proofErr w:type="spellEnd"/>
          </w:p>
        </w:tc>
        <w:tc>
          <w:tcPr>
            <w:tcW w:w="1984" w:type="dxa"/>
            <w:shd w:val="clear" w:color="auto" w:fill="auto"/>
            <w:noWrap/>
            <w:vAlign w:val="center"/>
            <w:hideMark/>
          </w:tcPr>
          <w:p w:rsidR="00D235F5" w:rsidRPr="007C6E16" w:rsidRDefault="00D235F5" w:rsidP="00762AFA">
            <w:pPr>
              <w:jc w:val="center"/>
              <w:rPr>
                <w:lang w:eastAsia="ru-RU"/>
              </w:rPr>
            </w:pPr>
            <w:r w:rsidRPr="007C6E16">
              <w:rPr>
                <w:lang w:eastAsia="ru-RU"/>
              </w:rPr>
              <w:t>1,</w:t>
            </w:r>
            <w:r>
              <w:rPr>
                <w:lang w:eastAsia="ru-RU"/>
              </w:rPr>
              <w:t>98</w:t>
            </w:r>
          </w:p>
        </w:tc>
        <w:tc>
          <w:tcPr>
            <w:tcW w:w="1812" w:type="dxa"/>
            <w:shd w:val="clear" w:color="auto" w:fill="auto"/>
            <w:noWrap/>
            <w:vAlign w:val="center"/>
            <w:hideMark/>
          </w:tcPr>
          <w:p w:rsidR="00D235F5" w:rsidRPr="007C6E16" w:rsidRDefault="00D235F5" w:rsidP="00762AFA">
            <w:pPr>
              <w:jc w:val="center"/>
              <w:rPr>
                <w:lang w:eastAsia="ru-RU"/>
              </w:rPr>
            </w:pPr>
            <w:r>
              <w:rPr>
                <w:lang w:eastAsia="ru-RU"/>
              </w:rPr>
              <w:t>2,05</w:t>
            </w:r>
          </w:p>
        </w:tc>
      </w:tr>
      <w:tr w:rsidR="00D235F5" w:rsidRPr="007C6E16" w:rsidTr="00762AFA">
        <w:trPr>
          <w:trHeight w:val="711"/>
        </w:trPr>
        <w:tc>
          <w:tcPr>
            <w:tcW w:w="724" w:type="dxa"/>
            <w:shd w:val="clear" w:color="auto" w:fill="auto"/>
            <w:noWrap/>
            <w:vAlign w:val="center"/>
            <w:hideMark/>
          </w:tcPr>
          <w:p w:rsidR="00D235F5" w:rsidRPr="007C6E16" w:rsidRDefault="00D235F5" w:rsidP="00762AFA">
            <w:pPr>
              <w:jc w:val="center"/>
              <w:rPr>
                <w:lang w:eastAsia="ru-RU"/>
              </w:rPr>
            </w:pPr>
            <w:r w:rsidRPr="007C6E16">
              <w:rPr>
                <w:lang w:eastAsia="ru-RU"/>
              </w:rPr>
              <w:t>4.3</w:t>
            </w:r>
          </w:p>
        </w:tc>
        <w:tc>
          <w:tcPr>
            <w:tcW w:w="14144" w:type="dxa"/>
            <w:gridSpan w:val="4"/>
            <w:shd w:val="clear" w:color="auto" w:fill="auto"/>
            <w:noWrap/>
            <w:vAlign w:val="center"/>
            <w:hideMark/>
          </w:tcPr>
          <w:p w:rsidR="00D235F5" w:rsidRPr="007C6E16" w:rsidRDefault="00D235F5" w:rsidP="00762AFA">
            <w:pPr>
              <w:rPr>
                <w:lang w:eastAsia="ru-RU"/>
              </w:rPr>
            </w:pPr>
            <w:r w:rsidRPr="007C6E16">
              <w:rPr>
                <w:lang w:eastAsia="ru-RU"/>
              </w:rPr>
              <w:t>Содержащиеся за счет прихожан религиозные организации.</w:t>
            </w:r>
          </w:p>
          <w:p w:rsidR="00D235F5" w:rsidRPr="007C6E16" w:rsidRDefault="00D235F5" w:rsidP="00762AFA">
            <w:pPr>
              <w:jc w:val="both"/>
              <w:rPr>
                <w:lang w:eastAsia="ru-RU"/>
              </w:rPr>
            </w:pPr>
            <w:r w:rsidRPr="007C6E16">
              <w:rPr>
                <w:lang w:eastAsia="ru-RU"/>
              </w:rPr>
              <w:t xml:space="preserve">Гарантирующие поставщики, энергосбытовые, </w:t>
            </w:r>
            <w:proofErr w:type="spellStart"/>
            <w:r w:rsidRPr="007C6E16">
              <w:rPr>
                <w:lang w:eastAsia="ru-RU"/>
              </w:rPr>
              <w:t>энергоснабжающие</w:t>
            </w:r>
            <w:proofErr w:type="spellEnd"/>
            <w:r w:rsidRPr="007C6E16">
              <w:rPr>
                <w:lang w:eastAsia="ru-RU"/>
              </w:rPr>
              <w:t xml:space="preserve"> организации, приобретающие электрическую энергию (мощность) в целях дальнейшей продажи приравненным к населению категориям потребителей, указанным в данном пункте.</w:t>
            </w:r>
          </w:p>
        </w:tc>
      </w:tr>
      <w:tr w:rsidR="00D235F5" w:rsidRPr="007C6E16" w:rsidTr="00762AFA">
        <w:trPr>
          <w:trHeight w:val="284"/>
        </w:trPr>
        <w:tc>
          <w:tcPr>
            <w:tcW w:w="724" w:type="dxa"/>
            <w:shd w:val="clear" w:color="auto" w:fill="auto"/>
            <w:noWrap/>
            <w:vAlign w:val="center"/>
            <w:hideMark/>
          </w:tcPr>
          <w:p w:rsidR="00D235F5" w:rsidRPr="007C6E16" w:rsidRDefault="00D235F5" w:rsidP="00762AFA">
            <w:pPr>
              <w:jc w:val="center"/>
              <w:rPr>
                <w:lang w:eastAsia="ru-RU"/>
              </w:rPr>
            </w:pPr>
            <w:r w:rsidRPr="007C6E16">
              <w:rPr>
                <w:lang w:eastAsia="ru-RU"/>
              </w:rPr>
              <w:t>4.3.1</w:t>
            </w:r>
          </w:p>
        </w:tc>
        <w:tc>
          <w:tcPr>
            <w:tcW w:w="7655" w:type="dxa"/>
            <w:shd w:val="clear" w:color="auto" w:fill="auto"/>
            <w:vAlign w:val="center"/>
            <w:hideMark/>
          </w:tcPr>
          <w:p w:rsidR="00D235F5" w:rsidRPr="007C6E16" w:rsidRDefault="00D235F5" w:rsidP="00762AFA">
            <w:pPr>
              <w:rPr>
                <w:lang w:eastAsia="ru-RU"/>
              </w:rPr>
            </w:pPr>
            <w:proofErr w:type="spellStart"/>
            <w:r w:rsidRPr="007C6E16">
              <w:rPr>
                <w:lang w:eastAsia="ru-RU"/>
              </w:rPr>
              <w:t>Одноставочный</w:t>
            </w:r>
            <w:proofErr w:type="spellEnd"/>
            <w:r w:rsidRPr="007C6E16">
              <w:rPr>
                <w:lang w:eastAsia="ru-RU"/>
              </w:rPr>
              <w:t xml:space="preserve"> тариф</w:t>
            </w:r>
          </w:p>
        </w:tc>
        <w:tc>
          <w:tcPr>
            <w:tcW w:w="2693" w:type="dxa"/>
            <w:shd w:val="clear" w:color="auto" w:fill="auto"/>
            <w:noWrap/>
            <w:vAlign w:val="center"/>
            <w:hideMark/>
          </w:tcPr>
          <w:p w:rsidR="00D235F5" w:rsidRPr="007C6E16" w:rsidRDefault="00D235F5" w:rsidP="00762AFA">
            <w:pPr>
              <w:jc w:val="center"/>
              <w:rPr>
                <w:lang w:eastAsia="ru-RU"/>
              </w:rPr>
            </w:pPr>
            <w:r w:rsidRPr="007C6E16">
              <w:rPr>
                <w:lang w:eastAsia="ru-RU"/>
              </w:rPr>
              <w:t>руб./</w:t>
            </w:r>
            <w:proofErr w:type="spellStart"/>
            <w:r w:rsidRPr="007C6E16">
              <w:rPr>
                <w:lang w:eastAsia="ru-RU"/>
              </w:rPr>
              <w:t>кВтч</w:t>
            </w:r>
            <w:proofErr w:type="spellEnd"/>
          </w:p>
        </w:tc>
        <w:tc>
          <w:tcPr>
            <w:tcW w:w="1984" w:type="dxa"/>
            <w:shd w:val="clear" w:color="auto" w:fill="auto"/>
            <w:noWrap/>
            <w:vAlign w:val="center"/>
            <w:hideMark/>
          </w:tcPr>
          <w:p w:rsidR="00D235F5" w:rsidRPr="007C6E16" w:rsidRDefault="00D235F5" w:rsidP="00762AFA">
            <w:pPr>
              <w:jc w:val="center"/>
              <w:rPr>
                <w:lang w:eastAsia="ru-RU"/>
              </w:rPr>
            </w:pPr>
            <w:r>
              <w:rPr>
                <w:lang w:eastAsia="ru-RU"/>
              </w:rPr>
              <w:t>3,04</w:t>
            </w:r>
          </w:p>
        </w:tc>
        <w:tc>
          <w:tcPr>
            <w:tcW w:w="1812" w:type="dxa"/>
            <w:shd w:val="clear" w:color="auto" w:fill="auto"/>
            <w:noWrap/>
            <w:vAlign w:val="center"/>
            <w:hideMark/>
          </w:tcPr>
          <w:p w:rsidR="00D235F5" w:rsidRPr="007C6E16" w:rsidRDefault="00D235F5" w:rsidP="00762AFA">
            <w:pPr>
              <w:jc w:val="center"/>
              <w:rPr>
                <w:lang w:eastAsia="ru-RU"/>
              </w:rPr>
            </w:pPr>
            <w:r>
              <w:rPr>
                <w:lang w:eastAsia="ru-RU"/>
              </w:rPr>
              <w:t>3,15</w:t>
            </w:r>
          </w:p>
        </w:tc>
      </w:tr>
      <w:tr w:rsidR="00D235F5" w:rsidRPr="007C6E16" w:rsidTr="00762AFA">
        <w:trPr>
          <w:trHeight w:val="284"/>
        </w:trPr>
        <w:tc>
          <w:tcPr>
            <w:tcW w:w="724" w:type="dxa"/>
            <w:vMerge w:val="restart"/>
            <w:shd w:val="clear" w:color="auto" w:fill="auto"/>
            <w:noWrap/>
            <w:vAlign w:val="center"/>
            <w:hideMark/>
          </w:tcPr>
          <w:p w:rsidR="00D235F5" w:rsidRPr="007C6E16" w:rsidRDefault="00D235F5" w:rsidP="00762AFA">
            <w:pPr>
              <w:jc w:val="center"/>
              <w:rPr>
                <w:lang w:eastAsia="ru-RU"/>
              </w:rPr>
            </w:pPr>
            <w:r w:rsidRPr="007C6E16">
              <w:rPr>
                <w:lang w:eastAsia="ru-RU"/>
              </w:rPr>
              <w:t>4.3.2</w:t>
            </w:r>
          </w:p>
        </w:tc>
        <w:tc>
          <w:tcPr>
            <w:tcW w:w="14144" w:type="dxa"/>
            <w:gridSpan w:val="4"/>
            <w:shd w:val="clear" w:color="auto" w:fill="auto"/>
            <w:noWrap/>
            <w:vAlign w:val="center"/>
            <w:hideMark/>
          </w:tcPr>
          <w:p w:rsidR="00D235F5" w:rsidRPr="007C6E16" w:rsidRDefault="00D235F5" w:rsidP="00762AFA">
            <w:pPr>
              <w:rPr>
                <w:lang w:eastAsia="ru-RU"/>
              </w:rPr>
            </w:pPr>
            <w:proofErr w:type="spellStart"/>
            <w:r w:rsidRPr="007C6E16">
              <w:rPr>
                <w:lang w:eastAsia="ru-RU"/>
              </w:rPr>
              <w:t>Одноставочный</w:t>
            </w:r>
            <w:proofErr w:type="spellEnd"/>
            <w:r w:rsidRPr="007C6E16">
              <w:rPr>
                <w:lang w:eastAsia="ru-RU"/>
              </w:rPr>
              <w:t xml:space="preserve"> тариф, дифференцированный по двум зонам суток </w:t>
            </w:r>
          </w:p>
        </w:tc>
      </w:tr>
      <w:tr w:rsidR="00D235F5" w:rsidRPr="007C6E16" w:rsidTr="00762AFA">
        <w:trPr>
          <w:trHeight w:val="284"/>
        </w:trPr>
        <w:tc>
          <w:tcPr>
            <w:tcW w:w="724" w:type="dxa"/>
            <w:vMerge/>
            <w:vAlign w:val="center"/>
            <w:hideMark/>
          </w:tcPr>
          <w:p w:rsidR="00D235F5" w:rsidRPr="007C6E16" w:rsidRDefault="00D235F5" w:rsidP="00762AFA">
            <w:pPr>
              <w:jc w:val="center"/>
              <w:rPr>
                <w:lang w:eastAsia="ru-RU"/>
              </w:rPr>
            </w:pPr>
          </w:p>
        </w:tc>
        <w:tc>
          <w:tcPr>
            <w:tcW w:w="7655" w:type="dxa"/>
            <w:shd w:val="clear" w:color="auto" w:fill="auto"/>
            <w:vAlign w:val="center"/>
            <w:hideMark/>
          </w:tcPr>
          <w:p w:rsidR="00D235F5" w:rsidRPr="007C6E16" w:rsidRDefault="00D235F5" w:rsidP="00762AFA">
            <w:pPr>
              <w:rPr>
                <w:lang w:eastAsia="ru-RU"/>
              </w:rPr>
            </w:pPr>
            <w:r w:rsidRPr="007C6E16">
              <w:rPr>
                <w:lang w:eastAsia="ru-RU"/>
              </w:rPr>
              <w:t>Дневная зона (пиковая и полупиковая)</w:t>
            </w:r>
          </w:p>
        </w:tc>
        <w:tc>
          <w:tcPr>
            <w:tcW w:w="2693" w:type="dxa"/>
            <w:shd w:val="clear" w:color="auto" w:fill="auto"/>
            <w:noWrap/>
            <w:vAlign w:val="center"/>
            <w:hideMark/>
          </w:tcPr>
          <w:p w:rsidR="00D235F5" w:rsidRPr="007C6E16" w:rsidRDefault="00D235F5" w:rsidP="00762AFA">
            <w:pPr>
              <w:jc w:val="center"/>
              <w:rPr>
                <w:lang w:eastAsia="ru-RU"/>
              </w:rPr>
            </w:pPr>
            <w:r w:rsidRPr="007C6E16">
              <w:rPr>
                <w:lang w:eastAsia="ru-RU"/>
              </w:rPr>
              <w:t>руб./</w:t>
            </w:r>
            <w:proofErr w:type="spellStart"/>
            <w:r w:rsidRPr="007C6E16">
              <w:rPr>
                <w:lang w:eastAsia="ru-RU"/>
              </w:rPr>
              <w:t>кВтч</w:t>
            </w:r>
            <w:proofErr w:type="spellEnd"/>
          </w:p>
        </w:tc>
        <w:tc>
          <w:tcPr>
            <w:tcW w:w="1984" w:type="dxa"/>
            <w:shd w:val="clear" w:color="auto" w:fill="auto"/>
            <w:noWrap/>
            <w:vAlign w:val="center"/>
            <w:hideMark/>
          </w:tcPr>
          <w:p w:rsidR="00D235F5" w:rsidRPr="007C6E16" w:rsidRDefault="00D235F5" w:rsidP="00762AFA">
            <w:pPr>
              <w:jc w:val="center"/>
              <w:rPr>
                <w:lang w:eastAsia="ru-RU"/>
              </w:rPr>
            </w:pPr>
            <w:r w:rsidRPr="007C6E16">
              <w:rPr>
                <w:lang w:eastAsia="ru-RU"/>
              </w:rPr>
              <w:t>3,</w:t>
            </w:r>
            <w:r>
              <w:rPr>
                <w:lang w:eastAsia="ru-RU"/>
              </w:rPr>
              <w:t>50</w:t>
            </w:r>
          </w:p>
        </w:tc>
        <w:tc>
          <w:tcPr>
            <w:tcW w:w="1812" w:type="dxa"/>
            <w:shd w:val="clear" w:color="auto" w:fill="auto"/>
            <w:noWrap/>
            <w:vAlign w:val="center"/>
            <w:hideMark/>
          </w:tcPr>
          <w:p w:rsidR="00D235F5" w:rsidRPr="007C6E16" w:rsidRDefault="00D235F5" w:rsidP="00762AFA">
            <w:pPr>
              <w:jc w:val="center"/>
              <w:rPr>
                <w:lang w:eastAsia="ru-RU"/>
              </w:rPr>
            </w:pPr>
            <w:r>
              <w:rPr>
                <w:lang w:eastAsia="ru-RU"/>
              </w:rPr>
              <w:t>3,62</w:t>
            </w:r>
          </w:p>
        </w:tc>
      </w:tr>
      <w:tr w:rsidR="00D235F5" w:rsidRPr="007C6E16" w:rsidTr="00762AFA">
        <w:trPr>
          <w:trHeight w:val="284"/>
        </w:trPr>
        <w:tc>
          <w:tcPr>
            <w:tcW w:w="724" w:type="dxa"/>
            <w:vMerge/>
            <w:vAlign w:val="center"/>
            <w:hideMark/>
          </w:tcPr>
          <w:p w:rsidR="00D235F5" w:rsidRPr="007C6E16" w:rsidRDefault="00D235F5" w:rsidP="00762AFA">
            <w:pPr>
              <w:jc w:val="center"/>
              <w:rPr>
                <w:lang w:eastAsia="ru-RU"/>
              </w:rPr>
            </w:pPr>
          </w:p>
        </w:tc>
        <w:tc>
          <w:tcPr>
            <w:tcW w:w="7655" w:type="dxa"/>
            <w:shd w:val="clear" w:color="auto" w:fill="auto"/>
            <w:vAlign w:val="center"/>
            <w:hideMark/>
          </w:tcPr>
          <w:p w:rsidR="00D235F5" w:rsidRPr="007C6E16" w:rsidRDefault="00D235F5" w:rsidP="00762AFA">
            <w:pPr>
              <w:rPr>
                <w:lang w:eastAsia="ru-RU"/>
              </w:rPr>
            </w:pPr>
            <w:r w:rsidRPr="007C6E16">
              <w:rPr>
                <w:lang w:eastAsia="ru-RU"/>
              </w:rPr>
              <w:t>Ночная зона</w:t>
            </w:r>
          </w:p>
        </w:tc>
        <w:tc>
          <w:tcPr>
            <w:tcW w:w="2693" w:type="dxa"/>
            <w:shd w:val="clear" w:color="auto" w:fill="auto"/>
            <w:noWrap/>
            <w:vAlign w:val="center"/>
            <w:hideMark/>
          </w:tcPr>
          <w:p w:rsidR="00D235F5" w:rsidRPr="007C6E16" w:rsidRDefault="00D235F5" w:rsidP="00762AFA">
            <w:pPr>
              <w:jc w:val="center"/>
              <w:rPr>
                <w:lang w:eastAsia="ru-RU"/>
              </w:rPr>
            </w:pPr>
            <w:r w:rsidRPr="007C6E16">
              <w:rPr>
                <w:lang w:eastAsia="ru-RU"/>
              </w:rPr>
              <w:t>руб./</w:t>
            </w:r>
            <w:proofErr w:type="spellStart"/>
            <w:r w:rsidRPr="007C6E16">
              <w:rPr>
                <w:lang w:eastAsia="ru-RU"/>
              </w:rPr>
              <w:t>кВтч</w:t>
            </w:r>
            <w:proofErr w:type="spellEnd"/>
          </w:p>
        </w:tc>
        <w:tc>
          <w:tcPr>
            <w:tcW w:w="1984" w:type="dxa"/>
            <w:shd w:val="clear" w:color="auto" w:fill="auto"/>
            <w:noWrap/>
            <w:vAlign w:val="center"/>
            <w:hideMark/>
          </w:tcPr>
          <w:p w:rsidR="00D235F5" w:rsidRPr="007C6E16" w:rsidRDefault="00D235F5" w:rsidP="00762AFA">
            <w:pPr>
              <w:jc w:val="center"/>
              <w:rPr>
                <w:lang w:eastAsia="ru-RU"/>
              </w:rPr>
            </w:pPr>
            <w:r w:rsidRPr="007C6E16">
              <w:rPr>
                <w:lang w:eastAsia="ru-RU"/>
              </w:rPr>
              <w:t>1,</w:t>
            </w:r>
            <w:r>
              <w:rPr>
                <w:lang w:eastAsia="ru-RU"/>
              </w:rPr>
              <w:t>98</w:t>
            </w:r>
          </w:p>
        </w:tc>
        <w:tc>
          <w:tcPr>
            <w:tcW w:w="1812" w:type="dxa"/>
            <w:shd w:val="clear" w:color="auto" w:fill="auto"/>
            <w:noWrap/>
            <w:vAlign w:val="center"/>
            <w:hideMark/>
          </w:tcPr>
          <w:p w:rsidR="00D235F5" w:rsidRPr="007C6E16" w:rsidRDefault="00D235F5" w:rsidP="00762AFA">
            <w:pPr>
              <w:jc w:val="center"/>
              <w:rPr>
                <w:lang w:eastAsia="ru-RU"/>
              </w:rPr>
            </w:pPr>
            <w:r>
              <w:rPr>
                <w:lang w:eastAsia="ru-RU"/>
              </w:rPr>
              <w:t>2,05</w:t>
            </w:r>
          </w:p>
        </w:tc>
      </w:tr>
      <w:tr w:rsidR="00D235F5" w:rsidRPr="007C6E16" w:rsidTr="00762AFA">
        <w:trPr>
          <w:trHeight w:val="284"/>
        </w:trPr>
        <w:tc>
          <w:tcPr>
            <w:tcW w:w="724" w:type="dxa"/>
            <w:vMerge w:val="restart"/>
            <w:shd w:val="clear" w:color="auto" w:fill="auto"/>
            <w:noWrap/>
            <w:vAlign w:val="center"/>
            <w:hideMark/>
          </w:tcPr>
          <w:p w:rsidR="00D235F5" w:rsidRPr="007C6E16" w:rsidRDefault="00D235F5" w:rsidP="00762AFA">
            <w:pPr>
              <w:jc w:val="center"/>
              <w:rPr>
                <w:lang w:eastAsia="ru-RU"/>
              </w:rPr>
            </w:pPr>
            <w:r w:rsidRPr="007C6E16">
              <w:rPr>
                <w:lang w:eastAsia="ru-RU"/>
              </w:rPr>
              <w:t>4.3.3</w:t>
            </w:r>
          </w:p>
        </w:tc>
        <w:tc>
          <w:tcPr>
            <w:tcW w:w="14144" w:type="dxa"/>
            <w:gridSpan w:val="4"/>
            <w:shd w:val="clear" w:color="auto" w:fill="auto"/>
            <w:noWrap/>
            <w:vAlign w:val="center"/>
            <w:hideMark/>
          </w:tcPr>
          <w:p w:rsidR="00D235F5" w:rsidRPr="007C6E16" w:rsidRDefault="00D235F5" w:rsidP="00762AFA">
            <w:pPr>
              <w:rPr>
                <w:lang w:eastAsia="ru-RU"/>
              </w:rPr>
            </w:pPr>
            <w:proofErr w:type="spellStart"/>
            <w:r w:rsidRPr="007C6E16">
              <w:rPr>
                <w:lang w:eastAsia="ru-RU"/>
              </w:rPr>
              <w:t>Одноставочный</w:t>
            </w:r>
            <w:proofErr w:type="spellEnd"/>
            <w:r w:rsidRPr="007C6E16">
              <w:rPr>
                <w:lang w:eastAsia="ru-RU"/>
              </w:rPr>
              <w:t xml:space="preserve"> тариф, дифференцированный по трем зонам суток </w:t>
            </w:r>
          </w:p>
        </w:tc>
      </w:tr>
      <w:tr w:rsidR="00D235F5" w:rsidRPr="007C6E16" w:rsidTr="00762AFA">
        <w:trPr>
          <w:trHeight w:val="284"/>
        </w:trPr>
        <w:tc>
          <w:tcPr>
            <w:tcW w:w="724" w:type="dxa"/>
            <w:vMerge/>
            <w:vAlign w:val="center"/>
            <w:hideMark/>
          </w:tcPr>
          <w:p w:rsidR="00D235F5" w:rsidRPr="007C6E16" w:rsidRDefault="00D235F5" w:rsidP="00762AFA">
            <w:pPr>
              <w:jc w:val="center"/>
              <w:rPr>
                <w:lang w:eastAsia="ru-RU"/>
              </w:rPr>
            </w:pPr>
          </w:p>
        </w:tc>
        <w:tc>
          <w:tcPr>
            <w:tcW w:w="7655" w:type="dxa"/>
            <w:shd w:val="clear" w:color="auto" w:fill="auto"/>
            <w:vAlign w:val="center"/>
            <w:hideMark/>
          </w:tcPr>
          <w:p w:rsidR="00D235F5" w:rsidRPr="007C6E16" w:rsidRDefault="00D235F5" w:rsidP="00762AFA">
            <w:pPr>
              <w:rPr>
                <w:lang w:eastAsia="ru-RU"/>
              </w:rPr>
            </w:pPr>
            <w:r w:rsidRPr="007C6E16">
              <w:rPr>
                <w:lang w:eastAsia="ru-RU"/>
              </w:rPr>
              <w:t>Пиковая зона</w:t>
            </w:r>
          </w:p>
        </w:tc>
        <w:tc>
          <w:tcPr>
            <w:tcW w:w="2693" w:type="dxa"/>
            <w:shd w:val="clear" w:color="auto" w:fill="auto"/>
            <w:noWrap/>
            <w:vAlign w:val="center"/>
            <w:hideMark/>
          </w:tcPr>
          <w:p w:rsidR="00D235F5" w:rsidRPr="007C6E16" w:rsidRDefault="00D235F5" w:rsidP="00762AFA">
            <w:pPr>
              <w:jc w:val="center"/>
              <w:rPr>
                <w:lang w:eastAsia="ru-RU"/>
              </w:rPr>
            </w:pPr>
            <w:r w:rsidRPr="007C6E16">
              <w:rPr>
                <w:lang w:eastAsia="ru-RU"/>
              </w:rPr>
              <w:t>руб./</w:t>
            </w:r>
            <w:proofErr w:type="spellStart"/>
            <w:r w:rsidRPr="007C6E16">
              <w:rPr>
                <w:lang w:eastAsia="ru-RU"/>
              </w:rPr>
              <w:t>кВтч</w:t>
            </w:r>
            <w:proofErr w:type="spellEnd"/>
          </w:p>
        </w:tc>
        <w:tc>
          <w:tcPr>
            <w:tcW w:w="1984" w:type="dxa"/>
            <w:shd w:val="clear" w:color="auto" w:fill="auto"/>
            <w:noWrap/>
            <w:vAlign w:val="center"/>
          </w:tcPr>
          <w:p w:rsidR="00D235F5" w:rsidRPr="007C6E16" w:rsidRDefault="00D235F5" w:rsidP="00762AFA">
            <w:pPr>
              <w:jc w:val="center"/>
              <w:rPr>
                <w:lang w:eastAsia="ru-RU"/>
              </w:rPr>
            </w:pPr>
            <w:r>
              <w:rPr>
                <w:lang w:eastAsia="ru-RU"/>
              </w:rPr>
              <w:t>3,91</w:t>
            </w:r>
          </w:p>
        </w:tc>
        <w:tc>
          <w:tcPr>
            <w:tcW w:w="1812" w:type="dxa"/>
            <w:shd w:val="clear" w:color="auto" w:fill="auto"/>
            <w:noWrap/>
            <w:vAlign w:val="center"/>
            <w:hideMark/>
          </w:tcPr>
          <w:p w:rsidR="00D235F5" w:rsidRPr="007C6E16" w:rsidRDefault="00D235F5" w:rsidP="00762AFA">
            <w:pPr>
              <w:jc w:val="center"/>
              <w:rPr>
                <w:lang w:eastAsia="ru-RU"/>
              </w:rPr>
            </w:pPr>
            <w:r>
              <w:rPr>
                <w:lang w:eastAsia="ru-RU"/>
              </w:rPr>
              <w:t>3,94</w:t>
            </w:r>
          </w:p>
        </w:tc>
      </w:tr>
      <w:tr w:rsidR="00D235F5" w:rsidRPr="007C6E16" w:rsidTr="00762AFA">
        <w:trPr>
          <w:trHeight w:val="284"/>
        </w:trPr>
        <w:tc>
          <w:tcPr>
            <w:tcW w:w="724" w:type="dxa"/>
            <w:vMerge/>
            <w:vAlign w:val="center"/>
            <w:hideMark/>
          </w:tcPr>
          <w:p w:rsidR="00D235F5" w:rsidRPr="007C6E16" w:rsidRDefault="00D235F5" w:rsidP="00762AFA">
            <w:pPr>
              <w:jc w:val="center"/>
              <w:rPr>
                <w:lang w:eastAsia="ru-RU"/>
              </w:rPr>
            </w:pPr>
          </w:p>
        </w:tc>
        <w:tc>
          <w:tcPr>
            <w:tcW w:w="7655" w:type="dxa"/>
            <w:shd w:val="clear" w:color="auto" w:fill="auto"/>
            <w:vAlign w:val="center"/>
            <w:hideMark/>
          </w:tcPr>
          <w:p w:rsidR="00D235F5" w:rsidRPr="007C6E16" w:rsidRDefault="00D235F5" w:rsidP="00762AFA">
            <w:pPr>
              <w:rPr>
                <w:lang w:eastAsia="ru-RU"/>
              </w:rPr>
            </w:pPr>
            <w:r w:rsidRPr="007C6E16">
              <w:rPr>
                <w:lang w:eastAsia="ru-RU"/>
              </w:rPr>
              <w:t>Полупиковая зона</w:t>
            </w:r>
          </w:p>
        </w:tc>
        <w:tc>
          <w:tcPr>
            <w:tcW w:w="2693" w:type="dxa"/>
            <w:shd w:val="clear" w:color="auto" w:fill="auto"/>
            <w:noWrap/>
            <w:vAlign w:val="center"/>
            <w:hideMark/>
          </w:tcPr>
          <w:p w:rsidR="00D235F5" w:rsidRPr="007C6E16" w:rsidRDefault="00D235F5" w:rsidP="00762AFA">
            <w:pPr>
              <w:jc w:val="center"/>
              <w:rPr>
                <w:lang w:eastAsia="ru-RU"/>
              </w:rPr>
            </w:pPr>
            <w:r w:rsidRPr="007C6E16">
              <w:rPr>
                <w:lang w:eastAsia="ru-RU"/>
              </w:rPr>
              <w:t>руб./</w:t>
            </w:r>
            <w:proofErr w:type="spellStart"/>
            <w:r w:rsidRPr="007C6E16">
              <w:rPr>
                <w:lang w:eastAsia="ru-RU"/>
              </w:rPr>
              <w:t>кВтч</w:t>
            </w:r>
            <w:proofErr w:type="spellEnd"/>
          </w:p>
        </w:tc>
        <w:tc>
          <w:tcPr>
            <w:tcW w:w="1984" w:type="dxa"/>
            <w:shd w:val="clear" w:color="auto" w:fill="auto"/>
            <w:noWrap/>
            <w:vAlign w:val="center"/>
          </w:tcPr>
          <w:p w:rsidR="00D235F5" w:rsidRPr="007C6E16" w:rsidRDefault="00D235F5" w:rsidP="00762AFA">
            <w:pPr>
              <w:jc w:val="center"/>
              <w:rPr>
                <w:lang w:eastAsia="ru-RU"/>
              </w:rPr>
            </w:pPr>
            <w:r>
              <w:rPr>
                <w:lang w:eastAsia="ru-RU"/>
              </w:rPr>
              <w:t>3,04</w:t>
            </w:r>
          </w:p>
        </w:tc>
        <w:tc>
          <w:tcPr>
            <w:tcW w:w="1812" w:type="dxa"/>
            <w:shd w:val="clear" w:color="auto" w:fill="auto"/>
            <w:noWrap/>
            <w:vAlign w:val="center"/>
            <w:hideMark/>
          </w:tcPr>
          <w:p w:rsidR="00D235F5" w:rsidRPr="007C6E16" w:rsidRDefault="00D235F5" w:rsidP="00762AFA">
            <w:pPr>
              <w:jc w:val="center"/>
              <w:rPr>
                <w:lang w:eastAsia="ru-RU"/>
              </w:rPr>
            </w:pPr>
            <w:r>
              <w:rPr>
                <w:lang w:eastAsia="ru-RU"/>
              </w:rPr>
              <w:t>3,15</w:t>
            </w:r>
          </w:p>
        </w:tc>
      </w:tr>
      <w:tr w:rsidR="00D235F5" w:rsidRPr="007C6E16" w:rsidTr="00762AFA">
        <w:trPr>
          <w:trHeight w:val="284"/>
        </w:trPr>
        <w:tc>
          <w:tcPr>
            <w:tcW w:w="724" w:type="dxa"/>
            <w:vMerge/>
            <w:vAlign w:val="center"/>
            <w:hideMark/>
          </w:tcPr>
          <w:p w:rsidR="00D235F5" w:rsidRPr="007C6E16" w:rsidRDefault="00D235F5" w:rsidP="00762AFA">
            <w:pPr>
              <w:jc w:val="center"/>
              <w:rPr>
                <w:lang w:eastAsia="ru-RU"/>
              </w:rPr>
            </w:pPr>
          </w:p>
        </w:tc>
        <w:tc>
          <w:tcPr>
            <w:tcW w:w="7655" w:type="dxa"/>
            <w:shd w:val="clear" w:color="auto" w:fill="auto"/>
            <w:vAlign w:val="center"/>
            <w:hideMark/>
          </w:tcPr>
          <w:p w:rsidR="00D235F5" w:rsidRPr="007C6E16" w:rsidRDefault="00D235F5" w:rsidP="00762AFA">
            <w:pPr>
              <w:rPr>
                <w:lang w:eastAsia="ru-RU"/>
              </w:rPr>
            </w:pPr>
            <w:r w:rsidRPr="007C6E16">
              <w:rPr>
                <w:lang w:eastAsia="ru-RU"/>
              </w:rPr>
              <w:t>Ночная зона</w:t>
            </w:r>
          </w:p>
        </w:tc>
        <w:tc>
          <w:tcPr>
            <w:tcW w:w="2693" w:type="dxa"/>
            <w:shd w:val="clear" w:color="auto" w:fill="auto"/>
            <w:noWrap/>
            <w:vAlign w:val="center"/>
            <w:hideMark/>
          </w:tcPr>
          <w:p w:rsidR="00D235F5" w:rsidRPr="007C6E16" w:rsidRDefault="00D235F5" w:rsidP="00762AFA">
            <w:pPr>
              <w:jc w:val="center"/>
              <w:rPr>
                <w:lang w:eastAsia="ru-RU"/>
              </w:rPr>
            </w:pPr>
            <w:r w:rsidRPr="007C6E16">
              <w:rPr>
                <w:lang w:eastAsia="ru-RU"/>
              </w:rPr>
              <w:t>руб./</w:t>
            </w:r>
            <w:proofErr w:type="spellStart"/>
            <w:r w:rsidRPr="007C6E16">
              <w:rPr>
                <w:lang w:eastAsia="ru-RU"/>
              </w:rPr>
              <w:t>кВтч</w:t>
            </w:r>
            <w:proofErr w:type="spellEnd"/>
          </w:p>
        </w:tc>
        <w:tc>
          <w:tcPr>
            <w:tcW w:w="1984" w:type="dxa"/>
            <w:shd w:val="clear" w:color="auto" w:fill="auto"/>
            <w:noWrap/>
            <w:vAlign w:val="center"/>
          </w:tcPr>
          <w:p w:rsidR="00D235F5" w:rsidRPr="007C6E16" w:rsidRDefault="00D235F5" w:rsidP="00762AFA">
            <w:pPr>
              <w:jc w:val="center"/>
              <w:rPr>
                <w:lang w:eastAsia="ru-RU"/>
              </w:rPr>
            </w:pPr>
            <w:r w:rsidRPr="007C6E16">
              <w:rPr>
                <w:lang w:eastAsia="ru-RU"/>
              </w:rPr>
              <w:t>1,</w:t>
            </w:r>
            <w:r>
              <w:rPr>
                <w:lang w:eastAsia="ru-RU"/>
              </w:rPr>
              <w:t>98</w:t>
            </w:r>
          </w:p>
        </w:tc>
        <w:tc>
          <w:tcPr>
            <w:tcW w:w="1812" w:type="dxa"/>
            <w:shd w:val="clear" w:color="auto" w:fill="auto"/>
            <w:noWrap/>
            <w:vAlign w:val="center"/>
            <w:hideMark/>
          </w:tcPr>
          <w:p w:rsidR="00D235F5" w:rsidRPr="007C6E16" w:rsidRDefault="00D235F5" w:rsidP="00762AFA">
            <w:pPr>
              <w:jc w:val="center"/>
              <w:rPr>
                <w:lang w:eastAsia="ru-RU"/>
              </w:rPr>
            </w:pPr>
            <w:r>
              <w:rPr>
                <w:lang w:eastAsia="ru-RU"/>
              </w:rPr>
              <w:t>2,05</w:t>
            </w:r>
          </w:p>
        </w:tc>
      </w:tr>
      <w:tr w:rsidR="00D235F5" w:rsidRPr="007C6E16" w:rsidTr="00762AFA">
        <w:trPr>
          <w:trHeight w:val="1124"/>
        </w:trPr>
        <w:tc>
          <w:tcPr>
            <w:tcW w:w="724" w:type="dxa"/>
            <w:shd w:val="clear" w:color="auto" w:fill="auto"/>
            <w:noWrap/>
            <w:vAlign w:val="center"/>
            <w:hideMark/>
          </w:tcPr>
          <w:p w:rsidR="00D235F5" w:rsidRPr="007C6E16" w:rsidRDefault="00D235F5" w:rsidP="00762AFA">
            <w:pPr>
              <w:jc w:val="center"/>
              <w:rPr>
                <w:lang w:eastAsia="ru-RU"/>
              </w:rPr>
            </w:pPr>
            <w:r w:rsidRPr="007C6E16">
              <w:rPr>
                <w:lang w:eastAsia="ru-RU"/>
              </w:rPr>
              <w:t>4.4</w:t>
            </w:r>
          </w:p>
        </w:tc>
        <w:tc>
          <w:tcPr>
            <w:tcW w:w="14144" w:type="dxa"/>
            <w:gridSpan w:val="4"/>
            <w:shd w:val="clear" w:color="auto" w:fill="auto"/>
            <w:noWrap/>
            <w:vAlign w:val="center"/>
            <w:hideMark/>
          </w:tcPr>
          <w:p w:rsidR="00D235F5" w:rsidRPr="007C6E16" w:rsidRDefault="00D235F5" w:rsidP="00762AFA">
            <w:pPr>
              <w:jc w:val="both"/>
              <w:rPr>
                <w:lang w:eastAsia="ru-RU"/>
              </w:rPr>
            </w:pPr>
            <w:r w:rsidRPr="007C6E16">
              <w:rPr>
                <w:lang w:eastAsia="ru-RU"/>
              </w:rPr>
              <w:t>Объединения граждан, приобретающих электрическую энергию (мощность) для использования в принадлежащих им хозяйственных постройках (погреба, сараи).</w:t>
            </w:r>
          </w:p>
          <w:p w:rsidR="00D235F5" w:rsidRPr="007C6E16" w:rsidRDefault="00D235F5" w:rsidP="00762AFA">
            <w:pPr>
              <w:jc w:val="both"/>
              <w:rPr>
                <w:lang w:eastAsia="ru-RU"/>
              </w:rPr>
            </w:pPr>
            <w:r w:rsidRPr="007C6E16">
              <w:rPr>
                <w:lang w:eastAsia="ru-RU"/>
              </w:rPr>
              <w:t>Некоммерческие объединения граждан (гаражно-строительные, гаражные кооперативы) и граждане, владеющие отдельно стоящими гаражами, приобретающие электрическую энергию (мощность) в целях потребления на коммунально-бытовые нужды и не используемую для осуществления коммерческой деятельности.</w:t>
            </w:r>
          </w:p>
          <w:p w:rsidR="00D235F5" w:rsidRPr="007C6E16" w:rsidRDefault="00D235F5" w:rsidP="00762AFA">
            <w:pPr>
              <w:jc w:val="both"/>
              <w:rPr>
                <w:lang w:eastAsia="ru-RU"/>
              </w:rPr>
            </w:pPr>
            <w:r w:rsidRPr="007C6E16">
              <w:rPr>
                <w:lang w:eastAsia="ru-RU"/>
              </w:rPr>
              <w:t xml:space="preserve">Гарантирующие поставщики, энергосбытовые, </w:t>
            </w:r>
            <w:proofErr w:type="spellStart"/>
            <w:r w:rsidRPr="007C6E16">
              <w:rPr>
                <w:lang w:eastAsia="ru-RU"/>
              </w:rPr>
              <w:t>энергоснабжающие</w:t>
            </w:r>
            <w:proofErr w:type="spellEnd"/>
            <w:r w:rsidRPr="007C6E16">
              <w:rPr>
                <w:lang w:eastAsia="ru-RU"/>
              </w:rPr>
              <w:t xml:space="preserve"> организации, приобретающие электрическую энергию (мощность) в целях дальнейшей продажи приравненным к населению категориям потребителей, указанным в данном пункте.</w:t>
            </w:r>
          </w:p>
        </w:tc>
      </w:tr>
      <w:tr w:rsidR="00D235F5" w:rsidRPr="007C6E16" w:rsidTr="00762AFA">
        <w:trPr>
          <w:trHeight w:val="284"/>
        </w:trPr>
        <w:tc>
          <w:tcPr>
            <w:tcW w:w="724" w:type="dxa"/>
            <w:shd w:val="clear" w:color="auto" w:fill="auto"/>
            <w:noWrap/>
            <w:vAlign w:val="center"/>
            <w:hideMark/>
          </w:tcPr>
          <w:p w:rsidR="00D235F5" w:rsidRPr="007C6E16" w:rsidRDefault="00D235F5" w:rsidP="00762AFA">
            <w:pPr>
              <w:jc w:val="center"/>
              <w:rPr>
                <w:lang w:eastAsia="ru-RU"/>
              </w:rPr>
            </w:pPr>
            <w:r w:rsidRPr="007C6E16">
              <w:rPr>
                <w:lang w:eastAsia="ru-RU"/>
              </w:rPr>
              <w:t>4.4.1</w:t>
            </w:r>
          </w:p>
        </w:tc>
        <w:tc>
          <w:tcPr>
            <w:tcW w:w="7655" w:type="dxa"/>
            <w:shd w:val="clear" w:color="auto" w:fill="auto"/>
            <w:vAlign w:val="center"/>
            <w:hideMark/>
          </w:tcPr>
          <w:p w:rsidR="00D235F5" w:rsidRPr="007C6E16" w:rsidRDefault="00D235F5" w:rsidP="00762AFA">
            <w:pPr>
              <w:rPr>
                <w:lang w:eastAsia="ru-RU"/>
              </w:rPr>
            </w:pPr>
            <w:proofErr w:type="spellStart"/>
            <w:r w:rsidRPr="007C6E16">
              <w:rPr>
                <w:lang w:eastAsia="ru-RU"/>
              </w:rPr>
              <w:t>Одноставочный</w:t>
            </w:r>
            <w:proofErr w:type="spellEnd"/>
            <w:r w:rsidRPr="007C6E16">
              <w:rPr>
                <w:lang w:eastAsia="ru-RU"/>
              </w:rPr>
              <w:t xml:space="preserve"> тариф</w:t>
            </w:r>
          </w:p>
        </w:tc>
        <w:tc>
          <w:tcPr>
            <w:tcW w:w="2693" w:type="dxa"/>
            <w:shd w:val="clear" w:color="auto" w:fill="auto"/>
            <w:noWrap/>
            <w:vAlign w:val="center"/>
            <w:hideMark/>
          </w:tcPr>
          <w:p w:rsidR="00D235F5" w:rsidRPr="007C6E16" w:rsidRDefault="00D235F5" w:rsidP="00762AFA">
            <w:pPr>
              <w:jc w:val="center"/>
              <w:rPr>
                <w:lang w:eastAsia="ru-RU"/>
              </w:rPr>
            </w:pPr>
            <w:r w:rsidRPr="007C6E16">
              <w:rPr>
                <w:lang w:eastAsia="ru-RU"/>
              </w:rPr>
              <w:t>руб./</w:t>
            </w:r>
            <w:proofErr w:type="spellStart"/>
            <w:r w:rsidRPr="007C6E16">
              <w:rPr>
                <w:lang w:eastAsia="ru-RU"/>
              </w:rPr>
              <w:t>кВтч</w:t>
            </w:r>
            <w:proofErr w:type="spellEnd"/>
          </w:p>
        </w:tc>
        <w:tc>
          <w:tcPr>
            <w:tcW w:w="1984" w:type="dxa"/>
            <w:shd w:val="clear" w:color="auto" w:fill="auto"/>
            <w:noWrap/>
            <w:vAlign w:val="center"/>
            <w:hideMark/>
          </w:tcPr>
          <w:p w:rsidR="00D235F5" w:rsidRPr="007C6E16" w:rsidRDefault="00D235F5" w:rsidP="00762AFA">
            <w:pPr>
              <w:jc w:val="center"/>
              <w:rPr>
                <w:lang w:eastAsia="ru-RU"/>
              </w:rPr>
            </w:pPr>
            <w:r>
              <w:rPr>
                <w:lang w:eastAsia="ru-RU"/>
              </w:rPr>
              <w:t>3,04</w:t>
            </w:r>
          </w:p>
        </w:tc>
        <w:tc>
          <w:tcPr>
            <w:tcW w:w="1812" w:type="dxa"/>
            <w:shd w:val="clear" w:color="auto" w:fill="auto"/>
            <w:noWrap/>
            <w:vAlign w:val="center"/>
            <w:hideMark/>
          </w:tcPr>
          <w:p w:rsidR="00D235F5" w:rsidRPr="007C6E16" w:rsidRDefault="00D235F5" w:rsidP="00762AFA">
            <w:pPr>
              <w:jc w:val="center"/>
              <w:rPr>
                <w:lang w:eastAsia="ru-RU"/>
              </w:rPr>
            </w:pPr>
            <w:r>
              <w:rPr>
                <w:lang w:eastAsia="ru-RU"/>
              </w:rPr>
              <w:t>3,15</w:t>
            </w:r>
          </w:p>
        </w:tc>
      </w:tr>
      <w:tr w:rsidR="00D235F5" w:rsidRPr="007C6E16" w:rsidTr="00762AFA">
        <w:trPr>
          <w:trHeight w:val="284"/>
        </w:trPr>
        <w:tc>
          <w:tcPr>
            <w:tcW w:w="724" w:type="dxa"/>
            <w:vMerge w:val="restart"/>
            <w:shd w:val="clear" w:color="auto" w:fill="auto"/>
            <w:noWrap/>
            <w:vAlign w:val="center"/>
            <w:hideMark/>
          </w:tcPr>
          <w:p w:rsidR="00D235F5" w:rsidRPr="007C6E16" w:rsidRDefault="00D235F5" w:rsidP="00762AFA">
            <w:pPr>
              <w:jc w:val="center"/>
              <w:rPr>
                <w:lang w:eastAsia="ru-RU"/>
              </w:rPr>
            </w:pPr>
            <w:r w:rsidRPr="007C6E16">
              <w:rPr>
                <w:lang w:eastAsia="ru-RU"/>
              </w:rPr>
              <w:t>4.4.2</w:t>
            </w:r>
          </w:p>
        </w:tc>
        <w:tc>
          <w:tcPr>
            <w:tcW w:w="14144" w:type="dxa"/>
            <w:gridSpan w:val="4"/>
            <w:shd w:val="clear" w:color="auto" w:fill="auto"/>
            <w:noWrap/>
            <w:vAlign w:val="center"/>
            <w:hideMark/>
          </w:tcPr>
          <w:p w:rsidR="00D235F5" w:rsidRPr="007C6E16" w:rsidRDefault="00D235F5" w:rsidP="00762AFA">
            <w:pPr>
              <w:rPr>
                <w:lang w:eastAsia="ru-RU"/>
              </w:rPr>
            </w:pPr>
            <w:proofErr w:type="spellStart"/>
            <w:r w:rsidRPr="007C6E16">
              <w:rPr>
                <w:lang w:eastAsia="ru-RU"/>
              </w:rPr>
              <w:t>Одноставочный</w:t>
            </w:r>
            <w:proofErr w:type="spellEnd"/>
            <w:r w:rsidRPr="007C6E16">
              <w:rPr>
                <w:lang w:eastAsia="ru-RU"/>
              </w:rPr>
              <w:t xml:space="preserve"> тариф, дифференцированный по двум зонам суток </w:t>
            </w:r>
          </w:p>
        </w:tc>
      </w:tr>
      <w:tr w:rsidR="00D235F5" w:rsidRPr="007C6E16" w:rsidTr="00762AFA">
        <w:trPr>
          <w:trHeight w:val="284"/>
        </w:trPr>
        <w:tc>
          <w:tcPr>
            <w:tcW w:w="724" w:type="dxa"/>
            <w:vMerge/>
            <w:vAlign w:val="center"/>
            <w:hideMark/>
          </w:tcPr>
          <w:p w:rsidR="00D235F5" w:rsidRPr="007C6E16" w:rsidRDefault="00D235F5" w:rsidP="00762AFA">
            <w:pPr>
              <w:jc w:val="center"/>
              <w:rPr>
                <w:lang w:eastAsia="ru-RU"/>
              </w:rPr>
            </w:pPr>
          </w:p>
        </w:tc>
        <w:tc>
          <w:tcPr>
            <w:tcW w:w="7655" w:type="dxa"/>
            <w:shd w:val="clear" w:color="auto" w:fill="auto"/>
            <w:vAlign w:val="center"/>
            <w:hideMark/>
          </w:tcPr>
          <w:p w:rsidR="00D235F5" w:rsidRPr="007C6E16" w:rsidRDefault="00D235F5" w:rsidP="00762AFA">
            <w:pPr>
              <w:rPr>
                <w:lang w:eastAsia="ru-RU"/>
              </w:rPr>
            </w:pPr>
            <w:r w:rsidRPr="007C6E16">
              <w:rPr>
                <w:lang w:eastAsia="ru-RU"/>
              </w:rPr>
              <w:t>Дневная зона (пиковая и полупиковая)</w:t>
            </w:r>
          </w:p>
        </w:tc>
        <w:tc>
          <w:tcPr>
            <w:tcW w:w="2693" w:type="dxa"/>
            <w:shd w:val="clear" w:color="auto" w:fill="auto"/>
            <w:noWrap/>
            <w:vAlign w:val="center"/>
            <w:hideMark/>
          </w:tcPr>
          <w:p w:rsidR="00D235F5" w:rsidRPr="007C6E16" w:rsidRDefault="00D235F5" w:rsidP="00762AFA">
            <w:pPr>
              <w:jc w:val="center"/>
              <w:rPr>
                <w:lang w:eastAsia="ru-RU"/>
              </w:rPr>
            </w:pPr>
            <w:r w:rsidRPr="007C6E16">
              <w:rPr>
                <w:lang w:eastAsia="ru-RU"/>
              </w:rPr>
              <w:t>руб./</w:t>
            </w:r>
            <w:proofErr w:type="spellStart"/>
            <w:r w:rsidRPr="007C6E16">
              <w:rPr>
                <w:lang w:eastAsia="ru-RU"/>
              </w:rPr>
              <w:t>кВтч</w:t>
            </w:r>
            <w:proofErr w:type="spellEnd"/>
          </w:p>
        </w:tc>
        <w:tc>
          <w:tcPr>
            <w:tcW w:w="1984" w:type="dxa"/>
            <w:shd w:val="clear" w:color="auto" w:fill="auto"/>
            <w:noWrap/>
            <w:vAlign w:val="center"/>
          </w:tcPr>
          <w:p w:rsidR="00D235F5" w:rsidRPr="007C6E16" w:rsidRDefault="00D235F5" w:rsidP="00762AFA">
            <w:pPr>
              <w:jc w:val="center"/>
              <w:rPr>
                <w:lang w:eastAsia="ru-RU"/>
              </w:rPr>
            </w:pPr>
            <w:r w:rsidRPr="007C6E16">
              <w:rPr>
                <w:lang w:eastAsia="ru-RU"/>
              </w:rPr>
              <w:t>3,</w:t>
            </w:r>
            <w:r>
              <w:rPr>
                <w:lang w:eastAsia="ru-RU"/>
              </w:rPr>
              <w:t>50</w:t>
            </w:r>
          </w:p>
        </w:tc>
        <w:tc>
          <w:tcPr>
            <w:tcW w:w="1812" w:type="dxa"/>
            <w:shd w:val="clear" w:color="auto" w:fill="auto"/>
            <w:noWrap/>
            <w:vAlign w:val="center"/>
            <w:hideMark/>
          </w:tcPr>
          <w:p w:rsidR="00D235F5" w:rsidRPr="007C6E16" w:rsidRDefault="00D235F5" w:rsidP="00762AFA">
            <w:pPr>
              <w:jc w:val="center"/>
              <w:rPr>
                <w:lang w:eastAsia="ru-RU"/>
              </w:rPr>
            </w:pPr>
            <w:r>
              <w:rPr>
                <w:lang w:eastAsia="ru-RU"/>
              </w:rPr>
              <w:t>3,62</w:t>
            </w:r>
          </w:p>
        </w:tc>
      </w:tr>
      <w:tr w:rsidR="00D235F5" w:rsidRPr="007C6E16" w:rsidTr="00762AFA">
        <w:trPr>
          <w:trHeight w:val="284"/>
        </w:trPr>
        <w:tc>
          <w:tcPr>
            <w:tcW w:w="724" w:type="dxa"/>
            <w:vMerge/>
            <w:vAlign w:val="center"/>
            <w:hideMark/>
          </w:tcPr>
          <w:p w:rsidR="00D235F5" w:rsidRPr="007C6E16" w:rsidRDefault="00D235F5" w:rsidP="00762AFA">
            <w:pPr>
              <w:jc w:val="center"/>
              <w:rPr>
                <w:lang w:eastAsia="ru-RU"/>
              </w:rPr>
            </w:pPr>
          </w:p>
        </w:tc>
        <w:tc>
          <w:tcPr>
            <w:tcW w:w="7655" w:type="dxa"/>
            <w:shd w:val="clear" w:color="auto" w:fill="auto"/>
            <w:vAlign w:val="center"/>
            <w:hideMark/>
          </w:tcPr>
          <w:p w:rsidR="00D235F5" w:rsidRPr="007C6E16" w:rsidRDefault="00D235F5" w:rsidP="00762AFA">
            <w:pPr>
              <w:rPr>
                <w:lang w:eastAsia="ru-RU"/>
              </w:rPr>
            </w:pPr>
            <w:r w:rsidRPr="007C6E16">
              <w:rPr>
                <w:lang w:eastAsia="ru-RU"/>
              </w:rPr>
              <w:t>Ночная зона</w:t>
            </w:r>
          </w:p>
        </w:tc>
        <w:tc>
          <w:tcPr>
            <w:tcW w:w="2693" w:type="dxa"/>
            <w:shd w:val="clear" w:color="auto" w:fill="auto"/>
            <w:noWrap/>
            <w:vAlign w:val="center"/>
            <w:hideMark/>
          </w:tcPr>
          <w:p w:rsidR="00D235F5" w:rsidRPr="007C6E16" w:rsidRDefault="00D235F5" w:rsidP="00762AFA">
            <w:pPr>
              <w:jc w:val="center"/>
              <w:rPr>
                <w:lang w:eastAsia="ru-RU"/>
              </w:rPr>
            </w:pPr>
            <w:r w:rsidRPr="007C6E16">
              <w:rPr>
                <w:lang w:eastAsia="ru-RU"/>
              </w:rPr>
              <w:t>руб./</w:t>
            </w:r>
            <w:proofErr w:type="spellStart"/>
            <w:r w:rsidRPr="007C6E16">
              <w:rPr>
                <w:lang w:eastAsia="ru-RU"/>
              </w:rPr>
              <w:t>кВтч</w:t>
            </w:r>
            <w:proofErr w:type="spellEnd"/>
          </w:p>
        </w:tc>
        <w:tc>
          <w:tcPr>
            <w:tcW w:w="1984" w:type="dxa"/>
            <w:shd w:val="clear" w:color="auto" w:fill="auto"/>
            <w:noWrap/>
            <w:vAlign w:val="center"/>
          </w:tcPr>
          <w:p w:rsidR="00D235F5" w:rsidRPr="007C6E16" w:rsidRDefault="00D235F5" w:rsidP="00762AFA">
            <w:pPr>
              <w:jc w:val="center"/>
              <w:rPr>
                <w:lang w:eastAsia="ru-RU"/>
              </w:rPr>
            </w:pPr>
            <w:r w:rsidRPr="007C6E16">
              <w:rPr>
                <w:lang w:eastAsia="ru-RU"/>
              </w:rPr>
              <w:t>1,</w:t>
            </w:r>
            <w:r>
              <w:rPr>
                <w:lang w:eastAsia="ru-RU"/>
              </w:rPr>
              <w:t>98</w:t>
            </w:r>
          </w:p>
        </w:tc>
        <w:tc>
          <w:tcPr>
            <w:tcW w:w="1812" w:type="dxa"/>
            <w:shd w:val="clear" w:color="auto" w:fill="auto"/>
            <w:noWrap/>
            <w:vAlign w:val="center"/>
            <w:hideMark/>
          </w:tcPr>
          <w:p w:rsidR="00D235F5" w:rsidRPr="007C6E16" w:rsidRDefault="00D235F5" w:rsidP="00762AFA">
            <w:pPr>
              <w:jc w:val="center"/>
              <w:rPr>
                <w:lang w:eastAsia="ru-RU"/>
              </w:rPr>
            </w:pPr>
            <w:r>
              <w:rPr>
                <w:lang w:eastAsia="ru-RU"/>
              </w:rPr>
              <w:t>2,05</w:t>
            </w:r>
          </w:p>
        </w:tc>
      </w:tr>
      <w:tr w:rsidR="00D235F5" w:rsidRPr="007C6E16" w:rsidTr="00762AFA">
        <w:trPr>
          <w:trHeight w:val="284"/>
        </w:trPr>
        <w:tc>
          <w:tcPr>
            <w:tcW w:w="724" w:type="dxa"/>
            <w:vMerge w:val="restart"/>
            <w:shd w:val="clear" w:color="auto" w:fill="auto"/>
            <w:noWrap/>
            <w:vAlign w:val="center"/>
            <w:hideMark/>
          </w:tcPr>
          <w:p w:rsidR="00D235F5" w:rsidRPr="007C6E16" w:rsidRDefault="00D235F5" w:rsidP="00762AFA">
            <w:pPr>
              <w:jc w:val="center"/>
              <w:rPr>
                <w:lang w:eastAsia="ru-RU"/>
              </w:rPr>
            </w:pPr>
            <w:r w:rsidRPr="007C6E16">
              <w:rPr>
                <w:lang w:eastAsia="ru-RU"/>
              </w:rPr>
              <w:lastRenderedPageBreak/>
              <w:t>4.4.3</w:t>
            </w:r>
          </w:p>
        </w:tc>
        <w:tc>
          <w:tcPr>
            <w:tcW w:w="14144" w:type="dxa"/>
            <w:gridSpan w:val="4"/>
            <w:shd w:val="clear" w:color="auto" w:fill="auto"/>
            <w:noWrap/>
            <w:vAlign w:val="center"/>
            <w:hideMark/>
          </w:tcPr>
          <w:p w:rsidR="00D235F5" w:rsidRPr="007C6E16" w:rsidRDefault="00D235F5" w:rsidP="00762AFA">
            <w:pPr>
              <w:rPr>
                <w:lang w:eastAsia="ru-RU"/>
              </w:rPr>
            </w:pPr>
            <w:proofErr w:type="spellStart"/>
            <w:r w:rsidRPr="007C6E16">
              <w:rPr>
                <w:lang w:eastAsia="ru-RU"/>
              </w:rPr>
              <w:t>Одноставочный</w:t>
            </w:r>
            <w:proofErr w:type="spellEnd"/>
            <w:r w:rsidRPr="007C6E16">
              <w:rPr>
                <w:lang w:eastAsia="ru-RU"/>
              </w:rPr>
              <w:t xml:space="preserve"> тариф, дифференцированный по трем зонам суток </w:t>
            </w:r>
          </w:p>
        </w:tc>
      </w:tr>
      <w:tr w:rsidR="00D235F5" w:rsidRPr="007C6E16" w:rsidTr="00762AFA">
        <w:trPr>
          <w:trHeight w:val="284"/>
        </w:trPr>
        <w:tc>
          <w:tcPr>
            <w:tcW w:w="724" w:type="dxa"/>
            <w:vMerge/>
            <w:vAlign w:val="center"/>
            <w:hideMark/>
          </w:tcPr>
          <w:p w:rsidR="00D235F5" w:rsidRPr="007C6E16" w:rsidRDefault="00D235F5" w:rsidP="00762AFA">
            <w:pPr>
              <w:rPr>
                <w:lang w:eastAsia="ru-RU"/>
              </w:rPr>
            </w:pPr>
          </w:p>
        </w:tc>
        <w:tc>
          <w:tcPr>
            <w:tcW w:w="7655" w:type="dxa"/>
            <w:shd w:val="clear" w:color="auto" w:fill="auto"/>
            <w:vAlign w:val="center"/>
            <w:hideMark/>
          </w:tcPr>
          <w:p w:rsidR="00D235F5" w:rsidRPr="007C6E16" w:rsidRDefault="00D235F5" w:rsidP="00762AFA">
            <w:pPr>
              <w:rPr>
                <w:lang w:eastAsia="ru-RU"/>
              </w:rPr>
            </w:pPr>
            <w:r w:rsidRPr="007C6E16">
              <w:rPr>
                <w:lang w:eastAsia="ru-RU"/>
              </w:rPr>
              <w:t>Пиковая зона</w:t>
            </w:r>
          </w:p>
        </w:tc>
        <w:tc>
          <w:tcPr>
            <w:tcW w:w="2693" w:type="dxa"/>
            <w:shd w:val="clear" w:color="auto" w:fill="auto"/>
            <w:noWrap/>
            <w:vAlign w:val="center"/>
            <w:hideMark/>
          </w:tcPr>
          <w:p w:rsidR="00D235F5" w:rsidRPr="007C6E16" w:rsidRDefault="00D235F5" w:rsidP="00762AFA">
            <w:pPr>
              <w:jc w:val="center"/>
              <w:rPr>
                <w:lang w:eastAsia="ru-RU"/>
              </w:rPr>
            </w:pPr>
            <w:r w:rsidRPr="007C6E16">
              <w:rPr>
                <w:lang w:eastAsia="ru-RU"/>
              </w:rPr>
              <w:t>руб./</w:t>
            </w:r>
            <w:proofErr w:type="spellStart"/>
            <w:r w:rsidRPr="007C6E16">
              <w:rPr>
                <w:lang w:eastAsia="ru-RU"/>
              </w:rPr>
              <w:t>кВтч</w:t>
            </w:r>
            <w:proofErr w:type="spellEnd"/>
          </w:p>
        </w:tc>
        <w:tc>
          <w:tcPr>
            <w:tcW w:w="1984" w:type="dxa"/>
            <w:shd w:val="clear" w:color="auto" w:fill="auto"/>
            <w:noWrap/>
            <w:vAlign w:val="center"/>
          </w:tcPr>
          <w:p w:rsidR="00D235F5" w:rsidRPr="007C6E16" w:rsidRDefault="00D235F5" w:rsidP="00762AFA">
            <w:pPr>
              <w:jc w:val="center"/>
              <w:rPr>
                <w:lang w:eastAsia="ru-RU"/>
              </w:rPr>
            </w:pPr>
            <w:r>
              <w:rPr>
                <w:lang w:eastAsia="ru-RU"/>
              </w:rPr>
              <w:t>3,91</w:t>
            </w:r>
          </w:p>
        </w:tc>
        <w:tc>
          <w:tcPr>
            <w:tcW w:w="1812" w:type="dxa"/>
            <w:shd w:val="clear" w:color="auto" w:fill="auto"/>
            <w:noWrap/>
            <w:vAlign w:val="center"/>
            <w:hideMark/>
          </w:tcPr>
          <w:p w:rsidR="00D235F5" w:rsidRPr="007C6E16" w:rsidRDefault="00D235F5" w:rsidP="00762AFA">
            <w:pPr>
              <w:jc w:val="center"/>
              <w:rPr>
                <w:lang w:eastAsia="ru-RU"/>
              </w:rPr>
            </w:pPr>
            <w:r>
              <w:rPr>
                <w:lang w:eastAsia="ru-RU"/>
              </w:rPr>
              <w:t>3,94</w:t>
            </w:r>
          </w:p>
        </w:tc>
      </w:tr>
      <w:tr w:rsidR="00D235F5" w:rsidRPr="007C6E16" w:rsidTr="00762AFA">
        <w:trPr>
          <w:trHeight w:val="284"/>
        </w:trPr>
        <w:tc>
          <w:tcPr>
            <w:tcW w:w="724" w:type="dxa"/>
            <w:vMerge/>
            <w:vAlign w:val="center"/>
            <w:hideMark/>
          </w:tcPr>
          <w:p w:rsidR="00D235F5" w:rsidRPr="007C6E16" w:rsidRDefault="00D235F5" w:rsidP="00762AFA">
            <w:pPr>
              <w:rPr>
                <w:lang w:eastAsia="ru-RU"/>
              </w:rPr>
            </w:pPr>
          </w:p>
        </w:tc>
        <w:tc>
          <w:tcPr>
            <w:tcW w:w="7655" w:type="dxa"/>
            <w:shd w:val="clear" w:color="auto" w:fill="auto"/>
            <w:vAlign w:val="center"/>
            <w:hideMark/>
          </w:tcPr>
          <w:p w:rsidR="00D235F5" w:rsidRPr="007C6E16" w:rsidRDefault="00D235F5" w:rsidP="00762AFA">
            <w:pPr>
              <w:rPr>
                <w:lang w:eastAsia="ru-RU"/>
              </w:rPr>
            </w:pPr>
            <w:r w:rsidRPr="007C6E16">
              <w:rPr>
                <w:lang w:eastAsia="ru-RU"/>
              </w:rPr>
              <w:t>Полупиковая зона</w:t>
            </w:r>
          </w:p>
        </w:tc>
        <w:tc>
          <w:tcPr>
            <w:tcW w:w="2693" w:type="dxa"/>
            <w:shd w:val="clear" w:color="auto" w:fill="auto"/>
            <w:noWrap/>
            <w:vAlign w:val="center"/>
            <w:hideMark/>
          </w:tcPr>
          <w:p w:rsidR="00D235F5" w:rsidRPr="007C6E16" w:rsidRDefault="00D235F5" w:rsidP="00762AFA">
            <w:pPr>
              <w:jc w:val="center"/>
              <w:rPr>
                <w:lang w:eastAsia="ru-RU"/>
              </w:rPr>
            </w:pPr>
            <w:r w:rsidRPr="007C6E16">
              <w:rPr>
                <w:lang w:eastAsia="ru-RU"/>
              </w:rPr>
              <w:t>руб./</w:t>
            </w:r>
            <w:proofErr w:type="spellStart"/>
            <w:r w:rsidRPr="007C6E16">
              <w:rPr>
                <w:lang w:eastAsia="ru-RU"/>
              </w:rPr>
              <w:t>кВтч</w:t>
            </w:r>
            <w:proofErr w:type="spellEnd"/>
          </w:p>
        </w:tc>
        <w:tc>
          <w:tcPr>
            <w:tcW w:w="1984" w:type="dxa"/>
            <w:shd w:val="clear" w:color="auto" w:fill="auto"/>
            <w:noWrap/>
            <w:vAlign w:val="center"/>
          </w:tcPr>
          <w:p w:rsidR="00D235F5" w:rsidRPr="007C6E16" w:rsidRDefault="00D235F5" w:rsidP="00762AFA">
            <w:pPr>
              <w:jc w:val="center"/>
              <w:rPr>
                <w:lang w:eastAsia="ru-RU"/>
              </w:rPr>
            </w:pPr>
            <w:r>
              <w:rPr>
                <w:lang w:eastAsia="ru-RU"/>
              </w:rPr>
              <w:t>3,04</w:t>
            </w:r>
          </w:p>
        </w:tc>
        <w:tc>
          <w:tcPr>
            <w:tcW w:w="1812" w:type="dxa"/>
            <w:shd w:val="clear" w:color="auto" w:fill="auto"/>
            <w:noWrap/>
            <w:vAlign w:val="center"/>
            <w:hideMark/>
          </w:tcPr>
          <w:p w:rsidR="00D235F5" w:rsidRPr="007C6E16" w:rsidRDefault="00D235F5" w:rsidP="00762AFA">
            <w:pPr>
              <w:jc w:val="center"/>
              <w:rPr>
                <w:lang w:eastAsia="ru-RU"/>
              </w:rPr>
            </w:pPr>
            <w:r>
              <w:rPr>
                <w:lang w:eastAsia="ru-RU"/>
              </w:rPr>
              <w:t>3,15</w:t>
            </w:r>
          </w:p>
        </w:tc>
      </w:tr>
      <w:tr w:rsidR="00D235F5" w:rsidRPr="007C6E16" w:rsidTr="00762AFA">
        <w:trPr>
          <w:trHeight w:val="284"/>
        </w:trPr>
        <w:tc>
          <w:tcPr>
            <w:tcW w:w="724" w:type="dxa"/>
            <w:vMerge/>
            <w:vAlign w:val="center"/>
            <w:hideMark/>
          </w:tcPr>
          <w:p w:rsidR="00D235F5" w:rsidRPr="007C6E16" w:rsidRDefault="00D235F5" w:rsidP="00762AFA">
            <w:pPr>
              <w:rPr>
                <w:lang w:eastAsia="ru-RU"/>
              </w:rPr>
            </w:pPr>
          </w:p>
        </w:tc>
        <w:tc>
          <w:tcPr>
            <w:tcW w:w="7655" w:type="dxa"/>
            <w:shd w:val="clear" w:color="auto" w:fill="auto"/>
            <w:vAlign w:val="center"/>
            <w:hideMark/>
          </w:tcPr>
          <w:p w:rsidR="00D235F5" w:rsidRPr="007C6E16" w:rsidRDefault="00D235F5" w:rsidP="00762AFA">
            <w:pPr>
              <w:rPr>
                <w:lang w:eastAsia="ru-RU"/>
              </w:rPr>
            </w:pPr>
            <w:r w:rsidRPr="007C6E16">
              <w:rPr>
                <w:lang w:eastAsia="ru-RU"/>
              </w:rPr>
              <w:t>Ночная зона</w:t>
            </w:r>
          </w:p>
        </w:tc>
        <w:tc>
          <w:tcPr>
            <w:tcW w:w="2693" w:type="dxa"/>
            <w:shd w:val="clear" w:color="auto" w:fill="auto"/>
            <w:noWrap/>
            <w:vAlign w:val="center"/>
            <w:hideMark/>
          </w:tcPr>
          <w:p w:rsidR="00D235F5" w:rsidRPr="007C6E16" w:rsidRDefault="00D235F5" w:rsidP="00762AFA">
            <w:pPr>
              <w:jc w:val="center"/>
              <w:rPr>
                <w:lang w:eastAsia="ru-RU"/>
              </w:rPr>
            </w:pPr>
            <w:r w:rsidRPr="007C6E16">
              <w:rPr>
                <w:lang w:eastAsia="ru-RU"/>
              </w:rPr>
              <w:t>руб./</w:t>
            </w:r>
            <w:proofErr w:type="spellStart"/>
            <w:r w:rsidRPr="007C6E16">
              <w:rPr>
                <w:lang w:eastAsia="ru-RU"/>
              </w:rPr>
              <w:t>кВтч</w:t>
            </w:r>
            <w:proofErr w:type="spellEnd"/>
          </w:p>
        </w:tc>
        <w:tc>
          <w:tcPr>
            <w:tcW w:w="1984" w:type="dxa"/>
            <w:shd w:val="clear" w:color="auto" w:fill="auto"/>
            <w:noWrap/>
            <w:vAlign w:val="center"/>
          </w:tcPr>
          <w:p w:rsidR="00D235F5" w:rsidRPr="007C6E16" w:rsidRDefault="00D235F5" w:rsidP="00762AFA">
            <w:pPr>
              <w:jc w:val="center"/>
              <w:rPr>
                <w:lang w:eastAsia="ru-RU"/>
              </w:rPr>
            </w:pPr>
            <w:r w:rsidRPr="007C6E16">
              <w:rPr>
                <w:lang w:eastAsia="ru-RU"/>
              </w:rPr>
              <w:t>1,</w:t>
            </w:r>
            <w:r>
              <w:rPr>
                <w:lang w:eastAsia="ru-RU"/>
              </w:rPr>
              <w:t>98</w:t>
            </w:r>
          </w:p>
        </w:tc>
        <w:tc>
          <w:tcPr>
            <w:tcW w:w="1812" w:type="dxa"/>
            <w:shd w:val="clear" w:color="auto" w:fill="auto"/>
            <w:noWrap/>
            <w:vAlign w:val="center"/>
            <w:hideMark/>
          </w:tcPr>
          <w:p w:rsidR="00D235F5" w:rsidRPr="007C6E16" w:rsidRDefault="00D235F5" w:rsidP="00762AFA">
            <w:pPr>
              <w:jc w:val="center"/>
              <w:rPr>
                <w:lang w:eastAsia="ru-RU"/>
              </w:rPr>
            </w:pPr>
            <w:r>
              <w:rPr>
                <w:lang w:eastAsia="ru-RU"/>
              </w:rPr>
              <w:t>2,05</w:t>
            </w:r>
          </w:p>
        </w:tc>
      </w:tr>
    </w:tbl>
    <w:p w:rsidR="00D235F5" w:rsidRDefault="00D235F5" w:rsidP="00D235F5">
      <w:pPr>
        <w:rPr>
          <w:lang w:eastAsia="ru-RU"/>
        </w:rPr>
      </w:pPr>
    </w:p>
    <w:p w:rsidR="00D235F5" w:rsidRPr="00AD597D" w:rsidRDefault="00D235F5" w:rsidP="00D235F5">
      <w:pPr>
        <w:ind w:firstLine="708"/>
        <w:rPr>
          <w:lang w:eastAsia="ru-RU"/>
        </w:rPr>
      </w:pPr>
      <w:r w:rsidRPr="00AD597D">
        <w:rPr>
          <w:lang w:eastAsia="ru-RU"/>
        </w:rPr>
        <w:t>Примечание:</w:t>
      </w:r>
    </w:p>
    <w:p w:rsidR="00D235F5" w:rsidRPr="00AD597D" w:rsidRDefault="00D235F5" w:rsidP="00D235F5">
      <w:pPr>
        <w:ind w:firstLine="708"/>
        <w:rPr>
          <w:lang w:eastAsia="ru-RU"/>
        </w:rPr>
      </w:pPr>
      <w:r w:rsidRPr="00AD597D">
        <w:rPr>
          <w:lang w:eastAsia="ru-RU"/>
        </w:rPr>
        <w:t>1. Интервалы тарифных зон суток (по месяцам календарного года) утверждаются ФАС России.</w:t>
      </w:r>
    </w:p>
    <w:p w:rsidR="00D235F5" w:rsidRPr="00AD597D" w:rsidRDefault="00D235F5" w:rsidP="00D235F5">
      <w:pPr>
        <w:ind w:firstLine="708"/>
        <w:jc w:val="both"/>
        <w:rPr>
          <w:lang w:eastAsia="ru-RU"/>
        </w:rPr>
      </w:pPr>
      <w:r w:rsidRPr="00AD597D">
        <w:rPr>
          <w:lang w:eastAsia="ru-RU"/>
        </w:rPr>
        <w:t>2.</w:t>
      </w:r>
      <w:r>
        <w:rPr>
          <w:lang w:eastAsia="ru-RU"/>
        </w:rPr>
        <w:t> </w:t>
      </w:r>
      <w:r w:rsidRPr="00AD597D">
        <w:rPr>
          <w:lang w:eastAsia="ru-RU"/>
        </w:rPr>
        <w:t xml:space="preserve">При наличии соответствующих категорий потребителей, относящихся к населению или приравненным к нему категориям потребителей, у гарантирующего поставщика, энергосбытовой, </w:t>
      </w:r>
      <w:proofErr w:type="spellStart"/>
      <w:r w:rsidRPr="00AD597D">
        <w:rPr>
          <w:lang w:eastAsia="ru-RU"/>
        </w:rPr>
        <w:t>энергоснабжающей</w:t>
      </w:r>
      <w:proofErr w:type="spellEnd"/>
      <w:r w:rsidRPr="00AD597D">
        <w:rPr>
          <w:lang w:eastAsia="ru-RU"/>
        </w:rPr>
        <w:t xml:space="preserve"> организации, приобретающих электрическую энергию (мощность)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 израсходованной на места общего пользования в целях потребления на коммунально-бытовые нужды граждан и не используемой для осуществления коммерческой (профессиональной) деятельности.</w:t>
      </w:r>
    </w:p>
    <w:p w:rsidR="00D235F5" w:rsidRPr="00AD597D" w:rsidRDefault="00D235F5" w:rsidP="00D235F5">
      <w:pPr>
        <w:ind w:firstLine="708"/>
        <w:jc w:val="both"/>
        <w:rPr>
          <w:lang w:eastAsia="ru-RU"/>
        </w:rPr>
      </w:pPr>
      <w:r w:rsidRPr="00AD597D">
        <w:rPr>
          <w:lang w:eastAsia="ru-RU"/>
        </w:rPr>
        <w:t>3.</w:t>
      </w:r>
      <w:r>
        <w:rPr>
          <w:lang w:eastAsia="ru-RU"/>
        </w:rPr>
        <w:t> </w:t>
      </w:r>
      <w:r w:rsidRPr="00AD597D">
        <w:rPr>
          <w:lang w:eastAsia="ru-RU"/>
        </w:rPr>
        <w:t xml:space="preserve">Балансовые показатели планового объема полезного отпуска электрической энергии, используемые при расчете тарифов на электрическую энергию для населения и приравненным к нему категориям потребителей по Кемеровской области на 2017 год </w:t>
      </w:r>
      <w:r>
        <w:rPr>
          <w:lang w:eastAsia="ru-RU"/>
        </w:rPr>
        <w:t xml:space="preserve">приведены в </w:t>
      </w:r>
      <w:r w:rsidRPr="00AD597D">
        <w:rPr>
          <w:lang w:eastAsia="ru-RU"/>
        </w:rPr>
        <w:t>Таблиц</w:t>
      </w:r>
      <w:r>
        <w:rPr>
          <w:lang w:eastAsia="ru-RU"/>
        </w:rPr>
        <w:t>е</w:t>
      </w:r>
      <w:r w:rsidRPr="00AD597D">
        <w:rPr>
          <w:lang w:eastAsia="ru-RU"/>
        </w:rPr>
        <w:t xml:space="preserve"> 1.</w:t>
      </w:r>
    </w:p>
    <w:p w:rsidR="00D235F5" w:rsidRPr="00AD597D" w:rsidRDefault="00D235F5" w:rsidP="00D235F5">
      <w:pPr>
        <w:ind w:firstLine="708"/>
        <w:jc w:val="both"/>
        <w:rPr>
          <w:lang w:eastAsia="ru-RU"/>
        </w:rPr>
      </w:pPr>
      <w:r w:rsidRPr="00AD597D">
        <w:rPr>
          <w:lang w:eastAsia="ru-RU"/>
        </w:rPr>
        <w:t>4.</w:t>
      </w:r>
      <w:r>
        <w:rPr>
          <w:lang w:eastAsia="ru-RU"/>
        </w:rPr>
        <w:t xml:space="preserve"> </w:t>
      </w:r>
      <w:r w:rsidRPr="00AD597D">
        <w:rPr>
          <w:lang w:eastAsia="ru-RU"/>
        </w:rPr>
        <w:t>Примененны</w:t>
      </w:r>
      <w:r>
        <w:rPr>
          <w:lang w:eastAsia="ru-RU"/>
        </w:rPr>
        <w:t xml:space="preserve">е </w:t>
      </w:r>
      <w:r w:rsidRPr="00AD597D">
        <w:rPr>
          <w:lang w:eastAsia="ru-RU"/>
        </w:rPr>
        <w:t>понижающи</w:t>
      </w:r>
      <w:r>
        <w:rPr>
          <w:lang w:eastAsia="ru-RU"/>
        </w:rPr>
        <w:t xml:space="preserve">е </w:t>
      </w:r>
      <w:r w:rsidRPr="00AD597D">
        <w:rPr>
          <w:lang w:eastAsia="ru-RU"/>
        </w:rPr>
        <w:t>коэффициент</w:t>
      </w:r>
      <w:r>
        <w:rPr>
          <w:lang w:eastAsia="ru-RU"/>
        </w:rPr>
        <w:t xml:space="preserve">ы </w:t>
      </w:r>
      <w:r w:rsidRPr="00AD597D">
        <w:rPr>
          <w:lang w:eastAsia="ru-RU"/>
        </w:rPr>
        <w:t>при</w:t>
      </w:r>
      <w:r>
        <w:rPr>
          <w:lang w:eastAsia="ru-RU"/>
        </w:rPr>
        <w:t xml:space="preserve"> </w:t>
      </w:r>
      <w:r w:rsidRPr="00AD597D">
        <w:rPr>
          <w:lang w:eastAsia="ru-RU"/>
        </w:rPr>
        <w:t>установлении</w:t>
      </w:r>
      <w:r>
        <w:rPr>
          <w:lang w:eastAsia="ru-RU"/>
        </w:rPr>
        <w:t xml:space="preserve"> </w:t>
      </w:r>
      <w:r w:rsidRPr="00AD597D">
        <w:rPr>
          <w:lang w:eastAsia="ru-RU"/>
        </w:rPr>
        <w:t>тарифов</w:t>
      </w:r>
      <w:r>
        <w:rPr>
          <w:lang w:eastAsia="ru-RU"/>
        </w:rPr>
        <w:t xml:space="preserve"> </w:t>
      </w:r>
      <w:r w:rsidRPr="00AD597D">
        <w:rPr>
          <w:lang w:eastAsia="ru-RU"/>
        </w:rPr>
        <w:t>на</w:t>
      </w:r>
      <w:r>
        <w:rPr>
          <w:lang w:eastAsia="ru-RU"/>
        </w:rPr>
        <w:t xml:space="preserve"> </w:t>
      </w:r>
      <w:r w:rsidRPr="00AD597D">
        <w:rPr>
          <w:lang w:eastAsia="ru-RU"/>
        </w:rPr>
        <w:t>электрическую</w:t>
      </w:r>
      <w:r>
        <w:rPr>
          <w:lang w:eastAsia="ru-RU"/>
        </w:rPr>
        <w:t xml:space="preserve"> </w:t>
      </w:r>
      <w:r w:rsidRPr="00AD597D">
        <w:rPr>
          <w:lang w:eastAsia="ru-RU"/>
        </w:rPr>
        <w:t xml:space="preserve">энергию (мощность) на 2017 год </w:t>
      </w:r>
      <w:r>
        <w:rPr>
          <w:lang w:eastAsia="ru-RU"/>
        </w:rPr>
        <w:t xml:space="preserve">приведены в </w:t>
      </w:r>
      <w:r w:rsidRPr="00AD597D">
        <w:rPr>
          <w:lang w:eastAsia="ru-RU"/>
        </w:rPr>
        <w:t>Таблиц</w:t>
      </w:r>
      <w:r>
        <w:rPr>
          <w:lang w:eastAsia="ru-RU"/>
        </w:rPr>
        <w:t>е</w:t>
      </w:r>
      <w:r w:rsidRPr="00AD597D">
        <w:rPr>
          <w:lang w:eastAsia="ru-RU"/>
        </w:rPr>
        <w:t xml:space="preserve"> 2.</w:t>
      </w:r>
    </w:p>
    <w:p w:rsidR="00D235F5" w:rsidRPr="00EE7BE0" w:rsidRDefault="00D235F5" w:rsidP="00D235F5">
      <w:pPr>
        <w:ind w:left="708"/>
        <w:jc w:val="both"/>
        <w:rPr>
          <w:sz w:val="28"/>
          <w:szCs w:val="28"/>
          <w:lang w:eastAsia="ru-RU"/>
        </w:rPr>
      </w:pPr>
    </w:p>
    <w:p w:rsidR="00D235F5" w:rsidRPr="00A67BCF" w:rsidRDefault="00D235F5" w:rsidP="00D235F5">
      <w:pPr>
        <w:ind w:left="708"/>
        <w:jc w:val="both"/>
        <w:rPr>
          <w:sz w:val="28"/>
          <w:szCs w:val="28"/>
          <w:lang w:eastAsia="ru-RU"/>
        </w:rPr>
      </w:pPr>
    </w:p>
    <w:p w:rsidR="00D235F5" w:rsidRPr="00A67BCF" w:rsidRDefault="00D235F5" w:rsidP="00D235F5">
      <w:pPr>
        <w:ind w:left="708"/>
        <w:jc w:val="both"/>
        <w:rPr>
          <w:sz w:val="28"/>
          <w:szCs w:val="28"/>
          <w:lang w:eastAsia="ru-RU"/>
        </w:rPr>
        <w:sectPr w:rsidR="00D235F5" w:rsidRPr="00A67BCF" w:rsidSect="00762AFA">
          <w:type w:val="continuous"/>
          <w:pgSz w:w="16838" w:h="11906" w:orient="landscape"/>
          <w:pgMar w:top="851" w:right="820" w:bottom="567" w:left="1134" w:header="708" w:footer="708" w:gutter="0"/>
          <w:cols w:space="708"/>
          <w:docGrid w:linePitch="360"/>
        </w:sectPr>
      </w:pPr>
    </w:p>
    <w:p w:rsidR="00D235F5" w:rsidRPr="008D1C30" w:rsidRDefault="00D235F5" w:rsidP="00D235F5">
      <w:pPr>
        <w:pStyle w:val="ConsPlusNormal"/>
        <w:jc w:val="right"/>
        <w:outlineLvl w:val="0"/>
      </w:pPr>
      <w:r w:rsidRPr="008D1C30">
        <w:lastRenderedPageBreak/>
        <w:t>Таблица 1</w:t>
      </w:r>
    </w:p>
    <w:p w:rsidR="00D235F5" w:rsidRDefault="00D235F5" w:rsidP="00D235F5">
      <w:pPr>
        <w:pStyle w:val="ConsPlusNormal"/>
        <w:jc w:val="center"/>
        <w:rPr>
          <w:b w:val="0"/>
        </w:rPr>
      </w:pPr>
    </w:p>
    <w:p w:rsidR="00D235F5" w:rsidRPr="00AB4E2B" w:rsidRDefault="00D235F5" w:rsidP="00D235F5">
      <w:pPr>
        <w:pStyle w:val="ConsPlusNormal"/>
        <w:jc w:val="center"/>
        <w:rPr>
          <w:b w:val="0"/>
        </w:rPr>
      </w:pPr>
      <w:r w:rsidRPr="00AB4E2B">
        <w:t xml:space="preserve">Балансовые показатели планового объема полезного отпуска электрической энергии, </w:t>
      </w:r>
    </w:p>
    <w:p w:rsidR="00D235F5" w:rsidRPr="00AB4E2B" w:rsidRDefault="00D235F5" w:rsidP="00D235F5">
      <w:pPr>
        <w:pStyle w:val="ConsPlusNormal"/>
        <w:jc w:val="center"/>
        <w:rPr>
          <w:b w:val="0"/>
        </w:rPr>
      </w:pPr>
      <w:r w:rsidRPr="00AB4E2B">
        <w:t xml:space="preserve">используемые при расчете тарифов на электрическую энергию для населения и </w:t>
      </w:r>
    </w:p>
    <w:p w:rsidR="00D235F5" w:rsidRPr="00AB4E2B" w:rsidRDefault="00D235F5" w:rsidP="00D235F5">
      <w:pPr>
        <w:pStyle w:val="ConsPlusNormal"/>
        <w:spacing w:after="120"/>
        <w:jc w:val="center"/>
        <w:rPr>
          <w:b w:val="0"/>
        </w:rPr>
      </w:pPr>
      <w:r w:rsidRPr="00AB4E2B">
        <w:t xml:space="preserve">приравненным к нему категориям потребителей по Кемеровской области </w:t>
      </w:r>
    </w:p>
    <w:tbl>
      <w:tblPr>
        <w:tblW w:w="1486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0348"/>
        <w:gridCol w:w="1984"/>
        <w:gridCol w:w="1812"/>
      </w:tblGrid>
      <w:tr w:rsidR="00D235F5" w:rsidRPr="001D663B" w:rsidTr="00762AFA">
        <w:trPr>
          <w:trHeight w:val="592"/>
        </w:trPr>
        <w:tc>
          <w:tcPr>
            <w:tcW w:w="724" w:type="dxa"/>
            <w:vMerge w:val="restart"/>
            <w:shd w:val="clear" w:color="auto" w:fill="auto"/>
            <w:vAlign w:val="center"/>
            <w:hideMark/>
          </w:tcPr>
          <w:p w:rsidR="00D235F5" w:rsidRPr="001D663B" w:rsidRDefault="00D235F5" w:rsidP="00762AFA">
            <w:pPr>
              <w:jc w:val="center"/>
              <w:rPr>
                <w:lang w:eastAsia="ru-RU"/>
              </w:rPr>
            </w:pPr>
            <w:r w:rsidRPr="001D663B">
              <w:rPr>
                <w:lang w:eastAsia="ru-RU"/>
              </w:rPr>
              <w:t>№</w:t>
            </w:r>
            <w:r w:rsidRPr="001D663B">
              <w:rPr>
                <w:lang w:eastAsia="ru-RU"/>
              </w:rPr>
              <w:br/>
              <w:t>п/п</w:t>
            </w:r>
          </w:p>
        </w:tc>
        <w:tc>
          <w:tcPr>
            <w:tcW w:w="10348" w:type="dxa"/>
            <w:vMerge w:val="restart"/>
            <w:shd w:val="clear" w:color="auto" w:fill="auto"/>
            <w:vAlign w:val="center"/>
            <w:hideMark/>
          </w:tcPr>
          <w:p w:rsidR="00D235F5" w:rsidRPr="001D663B" w:rsidRDefault="00D235F5" w:rsidP="00762AFA">
            <w:pPr>
              <w:jc w:val="center"/>
              <w:rPr>
                <w:lang w:eastAsia="ru-RU"/>
              </w:rPr>
            </w:pPr>
            <w:r w:rsidRPr="001D663B">
              <w:rPr>
                <w:lang w:eastAsia="ru-RU"/>
              </w:rPr>
              <w:t>Показатель (группы потребителей с разбивкой по ставкам</w:t>
            </w:r>
            <w:r w:rsidRPr="001D663B">
              <w:rPr>
                <w:lang w:eastAsia="ru-RU"/>
              </w:rPr>
              <w:br/>
              <w:t>и дифференциацией по зонам суток)</w:t>
            </w:r>
          </w:p>
        </w:tc>
        <w:tc>
          <w:tcPr>
            <w:tcW w:w="3796" w:type="dxa"/>
            <w:gridSpan w:val="2"/>
            <w:shd w:val="clear" w:color="auto" w:fill="auto"/>
            <w:noWrap/>
            <w:vAlign w:val="center"/>
            <w:hideMark/>
          </w:tcPr>
          <w:p w:rsidR="00D235F5" w:rsidRPr="001D663B" w:rsidRDefault="00D235F5" w:rsidP="00762AFA">
            <w:pPr>
              <w:jc w:val="center"/>
              <w:rPr>
                <w:lang w:eastAsia="ru-RU"/>
              </w:rPr>
            </w:pPr>
            <w:r w:rsidRPr="001D663B">
              <w:rPr>
                <w:lang w:eastAsia="ru-RU"/>
              </w:rPr>
              <w:t xml:space="preserve">Плановый объем полезного отпуска электрической энергии, млн. </w:t>
            </w:r>
            <w:proofErr w:type="spellStart"/>
            <w:r w:rsidRPr="001D663B">
              <w:rPr>
                <w:lang w:eastAsia="ru-RU"/>
              </w:rPr>
              <w:t>кВтч</w:t>
            </w:r>
            <w:proofErr w:type="spellEnd"/>
          </w:p>
        </w:tc>
      </w:tr>
      <w:tr w:rsidR="00D235F5" w:rsidRPr="001D663B" w:rsidTr="00762AFA">
        <w:trPr>
          <w:trHeight w:val="275"/>
        </w:trPr>
        <w:tc>
          <w:tcPr>
            <w:tcW w:w="724" w:type="dxa"/>
            <w:vMerge/>
            <w:vAlign w:val="center"/>
            <w:hideMark/>
          </w:tcPr>
          <w:p w:rsidR="00D235F5" w:rsidRPr="001D663B" w:rsidRDefault="00D235F5" w:rsidP="00762AFA">
            <w:pPr>
              <w:rPr>
                <w:lang w:eastAsia="ru-RU"/>
              </w:rPr>
            </w:pPr>
          </w:p>
        </w:tc>
        <w:tc>
          <w:tcPr>
            <w:tcW w:w="10348" w:type="dxa"/>
            <w:vMerge/>
            <w:vAlign w:val="center"/>
            <w:hideMark/>
          </w:tcPr>
          <w:p w:rsidR="00D235F5" w:rsidRPr="001D663B" w:rsidRDefault="00D235F5" w:rsidP="00762AFA">
            <w:pPr>
              <w:rPr>
                <w:lang w:eastAsia="ru-RU"/>
              </w:rPr>
            </w:pPr>
          </w:p>
        </w:tc>
        <w:tc>
          <w:tcPr>
            <w:tcW w:w="1984" w:type="dxa"/>
            <w:shd w:val="clear" w:color="auto" w:fill="auto"/>
            <w:hideMark/>
          </w:tcPr>
          <w:p w:rsidR="00D235F5" w:rsidRPr="001D663B" w:rsidRDefault="00D235F5" w:rsidP="00762AFA">
            <w:pPr>
              <w:jc w:val="center"/>
              <w:rPr>
                <w:lang w:eastAsia="ru-RU"/>
              </w:rPr>
            </w:pPr>
            <w:r w:rsidRPr="001D663B">
              <w:rPr>
                <w:lang w:eastAsia="ru-RU"/>
              </w:rPr>
              <w:t>с 01.01.201</w:t>
            </w:r>
            <w:r>
              <w:rPr>
                <w:lang w:eastAsia="ru-RU"/>
              </w:rPr>
              <w:t>7</w:t>
            </w:r>
          </w:p>
          <w:p w:rsidR="00D235F5" w:rsidRPr="001D663B" w:rsidRDefault="00D235F5" w:rsidP="00762AFA">
            <w:pPr>
              <w:jc w:val="center"/>
              <w:rPr>
                <w:lang w:eastAsia="ru-RU"/>
              </w:rPr>
            </w:pPr>
            <w:r w:rsidRPr="001D663B">
              <w:rPr>
                <w:lang w:eastAsia="ru-RU"/>
              </w:rPr>
              <w:t>по 30.06.201</w:t>
            </w:r>
            <w:r>
              <w:rPr>
                <w:lang w:eastAsia="ru-RU"/>
              </w:rPr>
              <w:t>7</w:t>
            </w:r>
          </w:p>
        </w:tc>
        <w:tc>
          <w:tcPr>
            <w:tcW w:w="1812" w:type="dxa"/>
            <w:shd w:val="clear" w:color="auto" w:fill="auto"/>
            <w:hideMark/>
          </w:tcPr>
          <w:p w:rsidR="00D235F5" w:rsidRPr="001D663B" w:rsidRDefault="00D235F5" w:rsidP="00762AFA">
            <w:pPr>
              <w:jc w:val="center"/>
              <w:rPr>
                <w:lang w:eastAsia="ru-RU"/>
              </w:rPr>
            </w:pPr>
            <w:r w:rsidRPr="001D663B">
              <w:rPr>
                <w:lang w:eastAsia="ru-RU"/>
              </w:rPr>
              <w:t>с 01.07.201</w:t>
            </w:r>
            <w:r>
              <w:rPr>
                <w:lang w:eastAsia="ru-RU"/>
              </w:rPr>
              <w:t>7</w:t>
            </w:r>
          </w:p>
          <w:p w:rsidR="00D235F5" w:rsidRPr="001D663B" w:rsidRDefault="00D235F5" w:rsidP="00762AFA">
            <w:pPr>
              <w:jc w:val="center"/>
              <w:rPr>
                <w:lang w:eastAsia="ru-RU"/>
              </w:rPr>
            </w:pPr>
            <w:r w:rsidRPr="001D663B">
              <w:rPr>
                <w:lang w:eastAsia="ru-RU"/>
              </w:rPr>
              <w:t>по 31.12.201</w:t>
            </w:r>
            <w:r>
              <w:rPr>
                <w:lang w:eastAsia="ru-RU"/>
              </w:rPr>
              <w:t>7</w:t>
            </w:r>
          </w:p>
        </w:tc>
      </w:tr>
      <w:tr w:rsidR="00D235F5" w:rsidRPr="001D663B" w:rsidTr="00762AFA">
        <w:trPr>
          <w:trHeight w:val="284"/>
        </w:trPr>
        <w:tc>
          <w:tcPr>
            <w:tcW w:w="724" w:type="dxa"/>
            <w:shd w:val="clear" w:color="auto" w:fill="auto"/>
            <w:noWrap/>
            <w:hideMark/>
          </w:tcPr>
          <w:p w:rsidR="00D235F5" w:rsidRPr="001D663B" w:rsidRDefault="00D235F5" w:rsidP="00762AFA">
            <w:pPr>
              <w:jc w:val="center"/>
              <w:rPr>
                <w:lang w:eastAsia="ru-RU"/>
              </w:rPr>
            </w:pPr>
            <w:r w:rsidRPr="001D663B">
              <w:rPr>
                <w:lang w:eastAsia="ru-RU"/>
              </w:rPr>
              <w:t>1</w:t>
            </w:r>
          </w:p>
        </w:tc>
        <w:tc>
          <w:tcPr>
            <w:tcW w:w="10348" w:type="dxa"/>
            <w:shd w:val="clear" w:color="auto" w:fill="auto"/>
            <w:noWrap/>
            <w:hideMark/>
          </w:tcPr>
          <w:p w:rsidR="00D235F5" w:rsidRPr="001D663B" w:rsidRDefault="00D235F5" w:rsidP="00762AFA">
            <w:pPr>
              <w:jc w:val="center"/>
              <w:rPr>
                <w:lang w:eastAsia="ru-RU"/>
              </w:rPr>
            </w:pPr>
            <w:r w:rsidRPr="001D663B">
              <w:rPr>
                <w:lang w:eastAsia="ru-RU"/>
              </w:rPr>
              <w:t>2</w:t>
            </w:r>
          </w:p>
        </w:tc>
        <w:tc>
          <w:tcPr>
            <w:tcW w:w="1984" w:type="dxa"/>
            <w:shd w:val="clear" w:color="auto" w:fill="auto"/>
            <w:noWrap/>
            <w:hideMark/>
          </w:tcPr>
          <w:p w:rsidR="00D235F5" w:rsidRPr="001D663B" w:rsidRDefault="00D235F5" w:rsidP="00762AFA">
            <w:pPr>
              <w:jc w:val="center"/>
              <w:rPr>
                <w:lang w:eastAsia="ru-RU"/>
              </w:rPr>
            </w:pPr>
            <w:r w:rsidRPr="001D663B">
              <w:rPr>
                <w:lang w:eastAsia="ru-RU"/>
              </w:rPr>
              <w:t>3</w:t>
            </w:r>
          </w:p>
        </w:tc>
        <w:tc>
          <w:tcPr>
            <w:tcW w:w="1812" w:type="dxa"/>
            <w:shd w:val="clear" w:color="auto" w:fill="auto"/>
            <w:noWrap/>
            <w:hideMark/>
          </w:tcPr>
          <w:p w:rsidR="00D235F5" w:rsidRPr="001D663B" w:rsidRDefault="00D235F5" w:rsidP="00762AFA">
            <w:pPr>
              <w:jc w:val="center"/>
              <w:rPr>
                <w:lang w:eastAsia="ru-RU"/>
              </w:rPr>
            </w:pPr>
            <w:r w:rsidRPr="001D663B">
              <w:rPr>
                <w:lang w:eastAsia="ru-RU"/>
              </w:rPr>
              <w:t>4</w:t>
            </w:r>
          </w:p>
        </w:tc>
      </w:tr>
      <w:tr w:rsidR="00D235F5" w:rsidRPr="001D663B" w:rsidTr="00762AFA">
        <w:trPr>
          <w:trHeight w:val="2745"/>
        </w:trPr>
        <w:tc>
          <w:tcPr>
            <w:tcW w:w="724" w:type="dxa"/>
            <w:shd w:val="clear" w:color="auto" w:fill="auto"/>
            <w:noWrap/>
            <w:vAlign w:val="center"/>
            <w:hideMark/>
          </w:tcPr>
          <w:p w:rsidR="00D235F5" w:rsidRPr="001D663B" w:rsidRDefault="00D235F5" w:rsidP="00762AFA">
            <w:pPr>
              <w:jc w:val="center"/>
              <w:rPr>
                <w:lang w:eastAsia="ru-RU"/>
              </w:rPr>
            </w:pPr>
            <w:r w:rsidRPr="001D663B">
              <w:rPr>
                <w:lang w:eastAsia="ru-RU"/>
              </w:rPr>
              <w:t>1</w:t>
            </w:r>
          </w:p>
        </w:tc>
        <w:tc>
          <w:tcPr>
            <w:tcW w:w="10348" w:type="dxa"/>
            <w:shd w:val="clear" w:color="auto" w:fill="auto"/>
            <w:noWrap/>
            <w:hideMark/>
          </w:tcPr>
          <w:p w:rsidR="00D235F5" w:rsidRPr="001D663B" w:rsidRDefault="00D235F5" w:rsidP="00762AFA">
            <w:pPr>
              <w:jc w:val="both"/>
              <w:rPr>
                <w:lang w:eastAsia="ru-RU"/>
              </w:rPr>
            </w:pPr>
            <w:r w:rsidRPr="001D663B">
              <w:rPr>
                <w:lang w:eastAsia="ru-RU"/>
              </w:rPr>
              <w:t>Население и приравненные к ним, за исключением населения и потребителей, указанных в пунктах 2 и 3: </w:t>
            </w:r>
          </w:p>
          <w:p w:rsidR="00D235F5" w:rsidRDefault="00D235F5" w:rsidP="00762AFA">
            <w:pPr>
              <w:jc w:val="both"/>
              <w:rPr>
                <w:lang w:eastAsia="ru-RU"/>
              </w:rPr>
            </w:pPr>
            <w:r w:rsidRPr="001D663B">
              <w:rPr>
                <w:lang w:eastAsia="ru-RU"/>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D235F5" w:rsidRPr="001D663B" w:rsidRDefault="00D235F5" w:rsidP="00762AFA">
            <w:pPr>
              <w:jc w:val="both"/>
              <w:rPr>
                <w:lang w:eastAsia="ru-RU"/>
              </w:rPr>
            </w:pPr>
            <w:r w:rsidRPr="001D663B">
              <w:rPr>
                <w:lang w:eastAsia="ru-RU"/>
              </w:rPr>
              <w:t xml:space="preserve">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 </w:t>
            </w:r>
          </w:p>
          <w:p w:rsidR="00D235F5" w:rsidRPr="001D663B" w:rsidRDefault="00D235F5" w:rsidP="00762AFA">
            <w:pPr>
              <w:jc w:val="both"/>
              <w:rPr>
                <w:lang w:eastAsia="ru-RU"/>
              </w:rPr>
            </w:pPr>
            <w:r w:rsidRPr="001D663B">
              <w:rPr>
                <w:lang w:eastAsia="ru-RU"/>
              </w:rPr>
              <w:t xml:space="preserve">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 </w:t>
            </w:r>
          </w:p>
        </w:tc>
        <w:tc>
          <w:tcPr>
            <w:tcW w:w="1984" w:type="dxa"/>
            <w:shd w:val="clear" w:color="auto" w:fill="auto"/>
            <w:vAlign w:val="center"/>
          </w:tcPr>
          <w:p w:rsidR="00D235F5" w:rsidRPr="001D663B" w:rsidRDefault="00D235F5" w:rsidP="00762AFA">
            <w:pPr>
              <w:jc w:val="center"/>
              <w:rPr>
                <w:lang w:eastAsia="ru-RU"/>
              </w:rPr>
            </w:pPr>
            <w:r>
              <w:rPr>
                <w:lang w:eastAsia="ru-RU"/>
              </w:rPr>
              <w:t>88,3907</w:t>
            </w:r>
          </w:p>
        </w:tc>
        <w:tc>
          <w:tcPr>
            <w:tcW w:w="1812" w:type="dxa"/>
            <w:shd w:val="clear" w:color="auto" w:fill="auto"/>
            <w:vAlign w:val="center"/>
          </w:tcPr>
          <w:p w:rsidR="00D235F5" w:rsidRPr="001D663B" w:rsidRDefault="00D235F5" w:rsidP="00762AFA">
            <w:pPr>
              <w:jc w:val="center"/>
              <w:rPr>
                <w:lang w:eastAsia="ru-RU"/>
              </w:rPr>
            </w:pPr>
            <w:r>
              <w:rPr>
                <w:lang w:eastAsia="ru-RU"/>
              </w:rPr>
              <w:t>85,1779</w:t>
            </w:r>
          </w:p>
        </w:tc>
      </w:tr>
    </w:tbl>
    <w:p w:rsidR="00D235F5" w:rsidRDefault="00D235F5" w:rsidP="00D235F5">
      <w:r>
        <w:br w:type="page"/>
      </w:r>
    </w:p>
    <w:tbl>
      <w:tblPr>
        <w:tblW w:w="1486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0348"/>
        <w:gridCol w:w="1984"/>
        <w:gridCol w:w="1812"/>
      </w:tblGrid>
      <w:tr w:rsidR="00D235F5" w:rsidRPr="007C6E16" w:rsidTr="00762AFA">
        <w:trPr>
          <w:trHeight w:val="296"/>
          <w:tblHeader/>
        </w:trPr>
        <w:tc>
          <w:tcPr>
            <w:tcW w:w="724" w:type="dxa"/>
            <w:shd w:val="clear" w:color="auto" w:fill="auto"/>
            <w:noWrap/>
            <w:vAlign w:val="center"/>
          </w:tcPr>
          <w:p w:rsidR="00D235F5" w:rsidRPr="00EF5114" w:rsidRDefault="00D235F5" w:rsidP="00762AFA">
            <w:pPr>
              <w:jc w:val="center"/>
            </w:pPr>
            <w:r w:rsidRPr="00EF5114">
              <w:lastRenderedPageBreak/>
              <w:t>1</w:t>
            </w:r>
          </w:p>
        </w:tc>
        <w:tc>
          <w:tcPr>
            <w:tcW w:w="10348" w:type="dxa"/>
            <w:tcBorders>
              <w:bottom w:val="single" w:sz="4" w:space="0" w:color="auto"/>
            </w:tcBorders>
            <w:shd w:val="clear" w:color="auto" w:fill="auto"/>
            <w:noWrap/>
            <w:vAlign w:val="center"/>
          </w:tcPr>
          <w:p w:rsidR="00D235F5" w:rsidRPr="00EF5114" w:rsidRDefault="00D235F5" w:rsidP="00762AFA">
            <w:pPr>
              <w:jc w:val="center"/>
            </w:pPr>
            <w:r w:rsidRPr="00EF5114">
              <w:t>2</w:t>
            </w:r>
          </w:p>
        </w:tc>
        <w:tc>
          <w:tcPr>
            <w:tcW w:w="1984" w:type="dxa"/>
            <w:tcBorders>
              <w:bottom w:val="single" w:sz="4" w:space="0" w:color="auto"/>
            </w:tcBorders>
            <w:shd w:val="clear" w:color="auto" w:fill="auto"/>
            <w:vAlign w:val="center"/>
          </w:tcPr>
          <w:p w:rsidR="00D235F5" w:rsidRPr="00EF5114" w:rsidRDefault="00D235F5" w:rsidP="00762AFA">
            <w:pPr>
              <w:jc w:val="center"/>
            </w:pPr>
            <w:r w:rsidRPr="00EF5114">
              <w:t>3</w:t>
            </w:r>
          </w:p>
        </w:tc>
        <w:tc>
          <w:tcPr>
            <w:tcW w:w="1812" w:type="dxa"/>
            <w:tcBorders>
              <w:bottom w:val="single" w:sz="4" w:space="0" w:color="auto"/>
            </w:tcBorders>
            <w:shd w:val="clear" w:color="auto" w:fill="auto"/>
            <w:vAlign w:val="center"/>
          </w:tcPr>
          <w:p w:rsidR="00D235F5" w:rsidRDefault="00D235F5" w:rsidP="00762AFA">
            <w:pPr>
              <w:jc w:val="center"/>
            </w:pPr>
            <w:r w:rsidRPr="00EF5114">
              <w:t>4</w:t>
            </w:r>
          </w:p>
        </w:tc>
      </w:tr>
      <w:tr w:rsidR="00D235F5" w:rsidRPr="007C6E16" w:rsidTr="00762AFA">
        <w:trPr>
          <w:trHeight w:val="580"/>
        </w:trPr>
        <w:tc>
          <w:tcPr>
            <w:tcW w:w="724" w:type="dxa"/>
            <w:shd w:val="clear" w:color="auto" w:fill="auto"/>
            <w:noWrap/>
            <w:vAlign w:val="center"/>
            <w:hideMark/>
          </w:tcPr>
          <w:p w:rsidR="00D235F5" w:rsidRPr="007C6E16" w:rsidRDefault="00D235F5" w:rsidP="00762AFA">
            <w:pPr>
              <w:jc w:val="center"/>
              <w:rPr>
                <w:lang w:eastAsia="ru-RU"/>
              </w:rPr>
            </w:pPr>
            <w:r w:rsidRPr="007C6E16">
              <w:rPr>
                <w:lang w:eastAsia="ru-RU"/>
              </w:rPr>
              <w:t>2</w:t>
            </w:r>
          </w:p>
          <w:p w:rsidR="00D235F5" w:rsidRPr="007C6E16" w:rsidRDefault="00D235F5" w:rsidP="00762AFA">
            <w:pPr>
              <w:jc w:val="center"/>
              <w:rPr>
                <w:lang w:eastAsia="ru-RU"/>
              </w:rPr>
            </w:pPr>
          </w:p>
        </w:tc>
        <w:tc>
          <w:tcPr>
            <w:tcW w:w="10348" w:type="dxa"/>
            <w:tcBorders>
              <w:bottom w:val="single" w:sz="4" w:space="0" w:color="auto"/>
            </w:tcBorders>
            <w:shd w:val="clear" w:color="auto" w:fill="auto"/>
            <w:noWrap/>
            <w:hideMark/>
          </w:tcPr>
          <w:p w:rsidR="00D235F5" w:rsidRDefault="00D235F5" w:rsidP="00762AFA">
            <w:pPr>
              <w:jc w:val="both"/>
              <w:rPr>
                <w:lang w:eastAsia="ru-RU"/>
              </w:rPr>
            </w:pPr>
            <w:r w:rsidRPr="007C6E16">
              <w:rPr>
                <w:lang w:eastAsia="ru-RU"/>
              </w:rPr>
              <w:t xml:space="preserve">Население, проживающее в городских населенных пунктах в домах, оборудованных в установленном порядке стационарными электроплитами и (или) электроотопительными установками и приравненные к ним: </w:t>
            </w:r>
          </w:p>
          <w:p w:rsidR="00D235F5" w:rsidRDefault="00D235F5" w:rsidP="00762AFA">
            <w:pPr>
              <w:jc w:val="both"/>
              <w:rPr>
                <w:lang w:eastAsia="ru-RU"/>
              </w:rPr>
            </w:pPr>
            <w:r w:rsidRPr="007C6E16">
              <w:rPr>
                <w:lang w:eastAsia="ru-RU"/>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D235F5" w:rsidRDefault="00D235F5" w:rsidP="00762AFA">
            <w:pPr>
              <w:jc w:val="both"/>
              <w:rPr>
                <w:lang w:eastAsia="ru-RU"/>
              </w:rPr>
            </w:pPr>
            <w:r w:rsidRPr="007C6E16">
              <w:rPr>
                <w:lang w:eastAsia="ru-RU"/>
              </w:rPr>
              <w:t xml:space="preserve">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 </w:t>
            </w:r>
          </w:p>
          <w:p w:rsidR="00D235F5" w:rsidRPr="007C6E16" w:rsidRDefault="00D235F5" w:rsidP="00762AFA">
            <w:pPr>
              <w:jc w:val="both"/>
              <w:rPr>
                <w:lang w:eastAsia="ru-RU"/>
              </w:rPr>
            </w:pPr>
            <w:r w:rsidRPr="007C6E16">
              <w:rPr>
                <w:lang w:eastAsia="ru-RU"/>
              </w:rPr>
              <w:t xml:space="preserve">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 </w:t>
            </w:r>
          </w:p>
        </w:tc>
        <w:tc>
          <w:tcPr>
            <w:tcW w:w="1984" w:type="dxa"/>
            <w:tcBorders>
              <w:bottom w:val="single" w:sz="4" w:space="0" w:color="auto"/>
            </w:tcBorders>
            <w:shd w:val="clear" w:color="auto" w:fill="auto"/>
            <w:vAlign w:val="center"/>
          </w:tcPr>
          <w:p w:rsidR="00D235F5" w:rsidRPr="00D92CD1" w:rsidRDefault="00D235F5" w:rsidP="00762AFA">
            <w:pPr>
              <w:jc w:val="center"/>
              <w:rPr>
                <w:lang w:eastAsia="ru-RU"/>
              </w:rPr>
            </w:pPr>
            <w:r w:rsidRPr="00D92CD1">
              <w:rPr>
                <w:lang w:eastAsia="ru-RU"/>
              </w:rPr>
              <w:t>1214,4626</w:t>
            </w:r>
          </w:p>
        </w:tc>
        <w:tc>
          <w:tcPr>
            <w:tcW w:w="1812" w:type="dxa"/>
            <w:tcBorders>
              <w:bottom w:val="single" w:sz="4" w:space="0" w:color="auto"/>
            </w:tcBorders>
            <w:shd w:val="clear" w:color="auto" w:fill="auto"/>
            <w:vAlign w:val="center"/>
          </w:tcPr>
          <w:p w:rsidR="00D235F5" w:rsidRPr="00D92CD1" w:rsidRDefault="00D235F5" w:rsidP="00762AFA">
            <w:pPr>
              <w:jc w:val="center"/>
              <w:rPr>
                <w:lang w:eastAsia="ru-RU"/>
              </w:rPr>
            </w:pPr>
            <w:r w:rsidRPr="00D92CD1">
              <w:rPr>
                <w:lang w:eastAsia="ru-RU"/>
              </w:rPr>
              <w:t>1183,4158</w:t>
            </w:r>
          </w:p>
        </w:tc>
      </w:tr>
      <w:tr w:rsidR="00D235F5" w:rsidRPr="007C6E16" w:rsidTr="00762AFA">
        <w:trPr>
          <w:trHeight w:val="276"/>
        </w:trPr>
        <w:tc>
          <w:tcPr>
            <w:tcW w:w="724" w:type="dxa"/>
            <w:shd w:val="clear" w:color="auto" w:fill="auto"/>
            <w:noWrap/>
            <w:vAlign w:val="center"/>
            <w:hideMark/>
          </w:tcPr>
          <w:p w:rsidR="00D235F5" w:rsidRPr="007C6E16" w:rsidRDefault="00D235F5" w:rsidP="00762AFA">
            <w:pPr>
              <w:jc w:val="center"/>
              <w:rPr>
                <w:lang w:eastAsia="ru-RU"/>
              </w:rPr>
            </w:pPr>
            <w:r w:rsidRPr="007C6E16">
              <w:rPr>
                <w:lang w:eastAsia="ru-RU"/>
              </w:rPr>
              <w:t>3</w:t>
            </w:r>
          </w:p>
        </w:tc>
        <w:tc>
          <w:tcPr>
            <w:tcW w:w="10348" w:type="dxa"/>
            <w:shd w:val="clear" w:color="auto" w:fill="auto"/>
            <w:noWrap/>
            <w:hideMark/>
          </w:tcPr>
          <w:p w:rsidR="00D235F5" w:rsidRDefault="00D235F5" w:rsidP="00762AFA">
            <w:pPr>
              <w:spacing w:line="228" w:lineRule="auto"/>
              <w:jc w:val="both"/>
              <w:rPr>
                <w:lang w:eastAsia="ru-RU"/>
              </w:rPr>
            </w:pPr>
            <w:r w:rsidRPr="007C6E16">
              <w:rPr>
                <w:lang w:eastAsia="ru-RU"/>
              </w:rPr>
              <w:t xml:space="preserve">Население, проживающее в сельских населенных пунктах и приравненные к ним: </w:t>
            </w:r>
          </w:p>
          <w:p w:rsidR="00D235F5" w:rsidRDefault="00D235F5" w:rsidP="00762AFA">
            <w:pPr>
              <w:spacing w:line="228" w:lineRule="auto"/>
              <w:jc w:val="both"/>
              <w:rPr>
                <w:lang w:eastAsia="ru-RU"/>
              </w:rPr>
            </w:pPr>
            <w:r w:rsidRPr="007C6E16">
              <w:rPr>
                <w:lang w:eastAsia="ru-RU"/>
              </w:rPr>
              <w:t xml:space="preserve">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w:t>
            </w:r>
          </w:p>
          <w:p w:rsidR="00D235F5" w:rsidRDefault="00D235F5" w:rsidP="00762AFA">
            <w:pPr>
              <w:spacing w:line="228" w:lineRule="auto"/>
              <w:jc w:val="both"/>
              <w:rPr>
                <w:lang w:eastAsia="ru-RU"/>
              </w:rPr>
            </w:pPr>
            <w:r w:rsidRPr="007C6E16">
              <w:rPr>
                <w:lang w:eastAsia="ru-RU"/>
              </w:rPr>
              <w:t xml:space="preserve">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w:t>
            </w:r>
            <w:r w:rsidRPr="007C6E16">
              <w:rPr>
                <w:lang w:eastAsia="ru-RU"/>
              </w:rPr>
              <w:lastRenderedPageBreak/>
              <w:t xml:space="preserve">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 </w:t>
            </w:r>
          </w:p>
          <w:p w:rsidR="00D235F5" w:rsidRPr="007C6E16" w:rsidRDefault="00D235F5" w:rsidP="00762AFA">
            <w:pPr>
              <w:spacing w:line="228" w:lineRule="auto"/>
              <w:jc w:val="both"/>
              <w:rPr>
                <w:lang w:eastAsia="ru-RU"/>
              </w:rPr>
            </w:pPr>
            <w:r w:rsidRPr="007C6E16">
              <w:rPr>
                <w:lang w:eastAsia="ru-RU"/>
              </w:rPr>
              <w:t xml:space="preserve">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 </w:t>
            </w:r>
          </w:p>
        </w:tc>
        <w:tc>
          <w:tcPr>
            <w:tcW w:w="1984" w:type="dxa"/>
            <w:shd w:val="clear" w:color="auto" w:fill="auto"/>
            <w:vAlign w:val="center"/>
          </w:tcPr>
          <w:p w:rsidR="00D235F5" w:rsidRPr="00D92CD1" w:rsidRDefault="00D235F5" w:rsidP="00762AFA">
            <w:pPr>
              <w:jc w:val="center"/>
              <w:rPr>
                <w:lang w:eastAsia="ru-RU"/>
              </w:rPr>
            </w:pPr>
            <w:r w:rsidRPr="00D92CD1">
              <w:rPr>
                <w:lang w:eastAsia="ru-RU"/>
              </w:rPr>
              <w:lastRenderedPageBreak/>
              <w:t>215,4334</w:t>
            </w:r>
          </w:p>
        </w:tc>
        <w:tc>
          <w:tcPr>
            <w:tcW w:w="1812" w:type="dxa"/>
            <w:shd w:val="clear" w:color="auto" w:fill="auto"/>
            <w:vAlign w:val="center"/>
          </w:tcPr>
          <w:p w:rsidR="00D235F5" w:rsidRPr="00D92CD1" w:rsidRDefault="00D235F5" w:rsidP="00762AFA">
            <w:pPr>
              <w:jc w:val="center"/>
              <w:rPr>
                <w:lang w:eastAsia="ru-RU"/>
              </w:rPr>
            </w:pPr>
            <w:r w:rsidRPr="00D92CD1">
              <w:rPr>
                <w:lang w:eastAsia="ru-RU"/>
              </w:rPr>
              <w:t>212,0755</w:t>
            </w:r>
          </w:p>
        </w:tc>
      </w:tr>
      <w:tr w:rsidR="00D235F5" w:rsidRPr="007C6E16" w:rsidTr="00762AFA">
        <w:trPr>
          <w:trHeight w:val="284"/>
        </w:trPr>
        <w:tc>
          <w:tcPr>
            <w:tcW w:w="724" w:type="dxa"/>
            <w:shd w:val="clear" w:color="auto" w:fill="auto"/>
            <w:noWrap/>
            <w:vAlign w:val="center"/>
            <w:hideMark/>
          </w:tcPr>
          <w:p w:rsidR="00D235F5" w:rsidRPr="007C6E16" w:rsidRDefault="00D235F5" w:rsidP="00762AFA">
            <w:pPr>
              <w:jc w:val="center"/>
              <w:rPr>
                <w:lang w:eastAsia="ru-RU"/>
              </w:rPr>
            </w:pPr>
            <w:r w:rsidRPr="007C6E16">
              <w:rPr>
                <w:lang w:eastAsia="ru-RU"/>
              </w:rPr>
              <w:t>4</w:t>
            </w:r>
          </w:p>
        </w:tc>
        <w:tc>
          <w:tcPr>
            <w:tcW w:w="10348" w:type="dxa"/>
            <w:shd w:val="clear" w:color="auto" w:fill="auto"/>
            <w:hideMark/>
          </w:tcPr>
          <w:p w:rsidR="00D235F5" w:rsidRPr="007C6E16" w:rsidRDefault="00D235F5" w:rsidP="00762AFA">
            <w:pPr>
              <w:rPr>
                <w:lang w:eastAsia="ru-RU"/>
              </w:rPr>
            </w:pPr>
            <w:r w:rsidRPr="007C6E16">
              <w:rPr>
                <w:lang w:eastAsia="ru-RU"/>
              </w:rPr>
              <w:t xml:space="preserve">Потребители, приравненные к населению </w:t>
            </w:r>
            <w:r>
              <w:rPr>
                <w:lang w:eastAsia="ru-RU"/>
              </w:rPr>
              <w:t xml:space="preserve"> </w:t>
            </w:r>
          </w:p>
        </w:tc>
        <w:tc>
          <w:tcPr>
            <w:tcW w:w="1984" w:type="dxa"/>
            <w:shd w:val="clear" w:color="auto" w:fill="auto"/>
            <w:vAlign w:val="center"/>
          </w:tcPr>
          <w:p w:rsidR="00D235F5" w:rsidRPr="00D92CD1" w:rsidRDefault="00D235F5" w:rsidP="00762AFA">
            <w:pPr>
              <w:jc w:val="center"/>
              <w:rPr>
                <w:lang w:eastAsia="ru-RU"/>
              </w:rPr>
            </w:pPr>
            <w:r w:rsidRPr="00D92CD1">
              <w:rPr>
                <w:lang w:eastAsia="ru-RU"/>
              </w:rPr>
              <w:t>47,2632</w:t>
            </w:r>
          </w:p>
        </w:tc>
        <w:tc>
          <w:tcPr>
            <w:tcW w:w="1812" w:type="dxa"/>
            <w:shd w:val="clear" w:color="auto" w:fill="auto"/>
            <w:vAlign w:val="center"/>
          </w:tcPr>
          <w:p w:rsidR="00D235F5" w:rsidRPr="00D92CD1" w:rsidRDefault="00D235F5" w:rsidP="00762AFA">
            <w:pPr>
              <w:jc w:val="center"/>
              <w:rPr>
                <w:lang w:eastAsia="ru-RU"/>
              </w:rPr>
            </w:pPr>
            <w:r w:rsidRPr="00D92CD1">
              <w:rPr>
                <w:lang w:eastAsia="ru-RU"/>
              </w:rPr>
              <w:t>54,1859</w:t>
            </w:r>
          </w:p>
        </w:tc>
      </w:tr>
      <w:tr w:rsidR="00D235F5" w:rsidRPr="007C6E16" w:rsidTr="00762AFA">
        <w:trPr>
          <w:trHeight w:val="726"/>
        </w:trPr>
        <w:tc>
          <w:tcPr>
            <w:tcW w:w="724" w:type="dxa"/>
            <w:tcBorders>
              <w:bottom w:val="single" w:sz="4" w:space="0" w:color="auto"/>
            </w:tcBorders>
            <w:shd w:val="clear" w:color="auto" w:fill="auto"/>
            <w:noWrap/>
            <w:vAlign w:val="center"/>
            <w:hideMark/>
          </w:tcPr>
          <w:p w:rsidR="00D235F5" w:rsidRPr="007C6E16" w:rsidRDefault="00D235F5" w:rsidP="00762AFA">
            <w:pPr>
              <w:jc w:val="center"/>
              <w:rPr>
                <w:lang w:eastAsia="ru-RU"/>
              </w:rPr>
            </w:pPr>
            <w:r w:rsidRPr="007C6E16">
              <w:rPr>
                <w:lang w:eastAsia="ru-RU"/>
              </w:rPr>
              <w:t>4.1</w:t>
            </w:r>
          </w:p>
        </w:tc>
        <w:tc>
          <w:tcPr>
            <w:tcW w:w="10348" w:type="dxa"/>
            <w:tcBorders>
              <w:bottom w:val="single" w:sz="4" w:space="0" w:color="auto"/>
            </w:tcBorders>
            <w:shd w:val="clear" w:color="auto" w:fill="auto"/>
            <w:noWrap/>
            <w:hideMark/>
          </w:tcPr>
          <w:p w:rsidR="00D235F5" w:rsidRPr="007C6E16" w:rsidRDefault="00D235F5" w:rsidP="00762AFA">
            <w:pPr>
              <w:jc w:val="both"/>
              <w:rPr>
                <w:lang w:eastAsia="ru-RU"/>
              </w:rPr>
            </w:pPr>
            <w:r w:rsidRPr="007C6E16">
              <w:rPr>
                <w:lang w:eastAsia="ru-RU"/>
              </w:rPr>
              <w:t>Садоводческие, огороднические или дачные некоммерческие объединения граждан - некоммерческие организации, учрежденные гражданами на добровольных началах для содействия ее членам в решении общих социально-хозяйственных задач ведения садоводства, огородничества и дачного хозяйства.</w:t>
            </w:r>
          </w:p>
        </w:tc>
        <w:tc>
          <w:tcPr>
            <w:tcW w:w="1984" w:type="dxa"/>
            <w:tcBorders>
              <w:bottom w:val="single" w:sz="4" w:space="0" w:color="auto"/>
            </w:tcBorders>
            <w:shd w:val="clear" w:color="auto" w:fill="auto"/>
            <w:vAlign w:val="center"/>
          </w:tcPr>
          <w:p w:rsidR="00D235F5" w:rsidRPr="00D92CD1" w:rsidRDefault="00D235F5" w:rsidP="00762AFA">
            <w:pPr>
              <w:jc w:val="center"/>
              <w:rPr>
                <w:lang w:eastAsia="ru-RU"/>
              </w:rPr>
            </w:pPr>
            <w:r w:rsidRPr="00D92CD1">
              <w:rPr>
                <w:lang w:eastAsia="ru-RU"/>
              </w:rPr>
              <w:t>23,9493</w:t>
            </w:r>
          </w:p>
        </w:tc>
        <w:tc>
          <w:tcPr>
            <w:tcW w:w="1812" w:type="dxa"/>
            <w:tcBorders>
              <w:bottom w:val="single" w:sz="4" w:space="0" w:color="auto"/>
            </w:tcBorders>
            <w:shd w:val="clear" w:color="auto" w:fill="auto"/>
            <w:vAlign w:val="center"/>
          </w:tcPr>
          <w:p w:rsidR="00D235F5" w:rsidRPr="00D92CD1" w:rsidRDefault="00D235F5" w:rsidP="00762AFA">
            <w:pPr>
              <w:jc w:val="center"/>
              <w:rPr>
                <w:lang w:eastAsia="ru-RU"/>
              </w:rPr>
            </w:pPr>
            <w:r w:rsidRPr="00D92CD1">
              <w:rPr>
                <w:lang w:eastAsia="ru-RU"/>
              </w:rPr>
              <w:t>33,4624</w:t>
            </w:r>
          </w:p>
        </w:tc>
      </w:tr>
      <w:tr w:rsidR="00D235F5" w:rsidRPr="007C6E16" w:rsidTr="00762AFA">
        <w:trPr>
          <w:trHeight w:val="826"/>
        </w:trPr>
        <w:tc>
          <w:tcPr>
            <w:tcW w:w="724" w:type="dxa"/>
            <w:shd w:val="clear" w:color="auto" w:fill="auto"/>
            <w:noWrap/>
            <w:vAlign w:val="center"/>
            <w:hideMark/>
          </w:tcPr>
          <w:p w:rsidR="00D235F5" w:rsidRPr="007C6E16" w:rsidRDefault="00D235F5" w:rsidP="00762AFA">
            <w:pPr>
              <w:jc w:val="center"/>
              <w:rPr>
                <w:lang w:eastAsia="ru-RU"/>
              </w:rPr>
            </w:pPr>
            <w:r w:rsidRPr="007C6E16">
              <w:rPr>
                <w:lang w:eastAsia="ru-RU"/>
              </w:rPr>
              <w:t>4.2</w:t>
            </w:r>
          </w:p>
        </w:tc>
        <w:tc>
          <w:tcPr>
            <w:tcW w:w="10348" w:type="dxa"/>
            <w:shd w:val="clear" w:color="auto" w:fill="auto"/>
            <w:noWrap/>
            <w:vAlign w:val="center"/>
            <w:hideMark/>
          </w:tcPr>
          <w:p w:rsidR="00D235F5" w:rsidRPr="007C6E16" w:rsidRDefault="00D235F5" w:rsidP="00762AFA">
            <w:pPr>
              <w:jc w:val="both"/>
              <w:rPr>
                <w:lang w:eastAsia="ru-RU"/>
              </w:rPr>
            </w:pPr>
            <w:r w:rsidRPr="007C6E16">
              <w:rPr>
                <w:lang w:eastAsia="ru-RU"/>
              </w:rPr>
              <w:t>Юридические лица, приобретающие электрическую энергию (мощность) в целях потребления осужденными в помещениях для их содержания при условии наличия раздельного учета электрической энергии для указанных помещений.</w:t>
            </w:r>
          </w:p>
        </w:tc>
        <w:tc>
          <w:tcPr>
            <w:tcW w:w="1984" w:type="dxa"/>
            <w:shd w:val="clear" w:color="auto" w:fill="auto"/>
            <w:vAlign w:val="center"/>
          </w:tcPr>
          <w:p w:rsidR="00D235F5" w:rsidRPr="00D92CD1" w:rsidRDefault="00D235F5" w:rsidP="00762AFA">
            <w:pPr>
              <w:jc w:val="center"/>
              <w:rPr>
                <w:lang w:eastAsia="ru-RU"/>
              </w:rPr>
            </w:pPr>
            <w:r w:rsidRPr="00D92CD1">
              <w:rPr>
                <w:lang w:eastAsia="ru-RU"/>
              </w:rPr>
              <w:t>4,2256</w:t>
            </w:r>
          </w:p>
        </w:tc>
        <w:tc>
          <w:tcPr>
            <w:tcW w:w="1812" w:type="dxa"/>
            <w:shd w:val="clear" w:color="auto" w:fill="auto"/>
            <w:vAlign w:val="center"/>
          </w:tcPr>
          <w:p w:rsidR="00D235F5" w:rsidRPr="00D92CD1" w:rsidRDefault="00D235F5" w:rsidP="00762AFA">
            <w:pPr>
              <w:jc w:val="center"/>
              <w:rPr>
                <w:lang w:eastAsia="ru-RU"/>
              </w:rPr>
            </w:pPr>
            <w:r w:rsidRPr="00D92CD1">
              <w:rPr>
                <w:lang w:eastAsia="ru-RU"/>
              </w:rPr>
              <w:t>3,3619</w:t>
            </w:r>
          </w:p>
        </w:tc>
      </w:tr>
      <w:tr w:rsidR="00D235F5" w:rsidRPr="007C6E16" w:rsidTr="00762AFA">
        <w:trPr>
          <w:trHeight w:val="313"/>
        </w:trPr>
        <w:tc>
          <w:tcPr>
            <w:tcW w:w="724" w:type="dxa"/>
            <w:shd w:val="clear" w:color="auto" w:fill="auto"/>
            <w:noWrap/>
            <w:vAlign w:val="center"/>
            <w:hideMark/>
          </w:tcPr>
          <w:p w:rsidR="00D235F5" w:rsidRPr="007C6E16" w:rsidRDefault="00D235F5" w:rsidP="00762AFA">
            <w:pPr>
              <w:jc w:val="center"/>
              <w:rPr>
                <w:lang w:eastAsia="ru-RU"/>
              </w:rPr>
            </w:pPr>
            <w:r w:rsidRPr="007C6E16">
              <w:rPr>
                <w:lang w:eastAsia="ru-RU"/>
              </w:rPr>
              <w:t>4.3</w:t>
            </w:r>
          </w:p>
        </w:tc>
        <w:tc>
          <w:tcPr>
            <w:tcW w:w="10348" w:type="dxa"/>
            <w:shd w:val="clear" w:color="auto" w:fill="auto"/>
            <w:noWrap/>
            <w:vAlign w:val="center"/>
            <w:hideMark/>
          </w:tcPr>
          <w:p w:rsidR="00D235F5" w:rsidRPr="007C6E16" w:rsidRDefault="00D235F5" w:rsidP="00762AFA">
            <w:pPr>
              <w:rPr>
                <w:lang w:eastAsia="ru-RU"/>
              </w:rPr>
            </w:pPr>
            <w:r w:rsidRPr="007C6E16">
              <w:rPr>
                <w:lang w:eastAsia="ru-RU"/>
              </w:rPr>
              <w:t>Содержащиеся за счет прихожан религиозные организации.</w:t>
            </w:r>
          </w:p>
        </w:tc>
        <w:tc>
          <w:tcPr>
            <w:tcW w:w="1984" w:type="dxa"/>
            <w:shd w:val="clear" w:color="auto" w:fill="auto"/>
            <w:vAlign w:val="center"/>
          </w:tcPr>
          <w:p w:rsidR="00D235F5" w:rsidRPr="00D92CD1" w:rsidRDefault="00D235F5" w:rsidP="00762AFA">
            <w:pPr>
              <w:jc w:val="center"/>
              <w:rPr>
                <w:lang w:eastAsia="ru-RU"/>
              </w:rPr>
            </w:pPr>
            <w:r w:rsidRPr="00D92CD1">
              <w:rPr>
                <w:lang w:eastAsia="ru-RU"/>
              </w:rPr>
              <w:t>2,4895</w:t>
            </w:r>
          </w:p>
        </w:tc>
        <w:tc>
          <w:tcPr>
            <w:tcW w:w="1812" w:type="dxa"/>
            <w:shd w:val="clear" w:color="auto" w:fill="auto"/>
            <w:vAlign w:val="center"/>
          </w:tcPr>
          <w:p w:rsidR="00D235F5" w:rsidRPr="00D92CD1" w:rsidRDefault="00D235F5" w:rsidP="00762AFA">
            <w:pPr>
              <w:jc w:val="center"/>
              <w:rPr>
                <w:lang w:eastAsia="ru-RU"/>
              </w:rPr>
            </w:pPr>
            <w:r w:rsidRPr="00D92CD1">
              <w:rPr>
                <w:lang w:eastAsia="ru-RU"/>
              </w:rPr>
              <w:t>2,3315</w:t>
            </w:r>
          </w:p>
        </w:tc>
      </w:tr>
      <w:tr w:rsidR="00D235F5" w:rsidRPr="007C6E16" w:rsidTr="00762AFA">
        <w:trPr>
          <w:trHeight w:val="711"/>
        </w:trPr>
        <w:tc>
          <w:tcPr>
            <w:tcW w:w="724" w:type="dxa"/>
            <w:shd w:val="clear" w:color="auto" w:fill="auto"/>
            <w:noWrap/>
            <w:vAlign w:val="center"/>
          </w:tcPr>
          <w:p w:rsidR="00D235F5" w:rsidRPr="007C6E16" w:rsidRDefault="00D235F5" w:rsidP="00762AFA">
            <w:pPr>
              <w:jc w:val="center"/>
              <w:rPr>
                <w:lang w:eastAsia="ru-RU"/>
              </w:rPr>
            </w:pPr>
            <w:r w:rsidRPr="007C6E16">
              <w:rPr>
                <w:lang w:eastAsia="ru-RU"/>
              </w:rPr>
              <w:t>4.4</w:t>
            </w:r>
          </w:p>
        </w:tc>
        <w:tc>
          <w:tcPr>
            <w:tcW w:w="10348" w:type="dxa"/>
            <w:shd w:val="clear" w:color="auto" w:fill="auto"/>
            <w:noWrap/>
            <w:vAlign w:val="center"/>
          </w:tcPr>
          <w:p w:rsidR="00D235F5" w:rsidRPr="007C6E16" w:rsidRDefault="00D235F5" w:rsidP="00762AFA">
            <w:pPr>
              <w:jc w:val="both"/>
              <w:rPr>
                <w:lang w:eastAsia="ru-RU"/>
              </w:rPr>
            </w:pPr>
            <w:r w:rsidRPr="008F2A43">
              <w:rPr>
                <w:lang w:eastAsia="ru-RU"/>
              </w:rPr>
              <w:t xml:space="preserve">Гарантирующие поставщики, энергосбытовые, </w:t>
            </w:r>
            <w:proofErr w:type="spellStart"/>
            <w:r w:rsidRPr="008F2A43">
              <w:rPr>
                <w:lang w:eastAsia="ru-RU"/>
              </w:rPr>
              <w:t>энергоснабжающие</w:t>
            </w:r>
            <w:proofErr w:type="spellEnd"/>
            <w:r w:rsidRPr="008F2A43">
              <w:rPr>
                <w:lang w:eastAsia="ru-RU"/>
              </w:rPr>
              <w:t xml:space="preserve"> организации, приобретающие электрическую энергию (мощность)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 израсходованной на места общего пользования в целях потребления на коммунально-бытовые нужды граждан и не используемой для осуществления коммерческой (профессиональной) деятельности</w:t>
            </w:r>
            <w:r>
              <w:rPr>
                <w:lang w:eastAsia="ru-RU"/>
              </w:rPr>
              <w:t>.</w:t>
            </w:r>
          </w:p>
        </w:tc>
        <w:tc>
          <w:tcPr>
            <w:tcW w:w="1984" w:type="dxa"/>
            <w:shd w:val="clear" w:color="auto" w:fill="auto"/>
            <w:vAlign w:val="center"/>
          </w:tcPr>
          <w:p w:rsidR="00D235F5" w:rsidRPr="007C6E16" w:rsidRDefault="00D235F5" w:rsidP="00762AFA">
            <w:pPr>
              <w:jc w:val="center"/>
              <w:rPr>
                <w:lang w:eastAsia="ru-RU"/>
              </w:rPr>
            </w:pPr>
            <w:r>
              <w:rPr>
                <w:lang w:eastAsia="ru-RU"/>
              </w:rPr>
              <w:t>0</w:t>
            </w:r>
          </w:p>
        </w:tc>
        <w:tc>
          <w:tcPr>
            <w:tcW w:w="1812" w:type="dxa"/>
            <w:shd w:val="clear" w:color="auto" w:fill="auto"/>
            <w:vAlign w:val="center"/>
          </w:tcPr>
          <w:p w:rsidR="00D235F5" w:rsidRPr="007C6E16" w:rsidRDefault="00D235F5" w:rsidP="00762AFA">
            <w:pPr>
              <w:jc w:val="center"/>
              <w:rPr>
                <w:lang w:eastAsia="ru-RU"/>
              </w:rPr>
            </w:pPr>
            <w:r>
              <w:rPr>
                <w:lang w:eastAsia="ru-RU"/>
              </w:rPr>
              <w:t>0</w:t>
            </w:r>
          </w:p>
        </w:tc>
      </w:tr>
      <w:tr w:rsidR="00D235F5" w:rsidRPr="007C6E16" w:rsidTr="00762AFA">
        <w:trPr>
          <w:trHeight w:val="1124"/>
        </w:trPr>
        <w:tc>
          <w:tcPr>
            <w:tcW w:w="724" w:type="dxa"/>
            <w:shd w:val="clear" w:color="auto" w:fill="auto"/>
            <w:noWrap/>
            <w:vAlign w:val="center"/>
            <w:hideMark/>
          </w:tcPr>
          <w:p w:rsidR="00D235F5" w:rsidRPr="007C6E16" w:rsidRDefault="00D235F5" w:rsidP="00762AFA">
            <w:pPr>
              <w:jc w:val="center"/>
              <w:rPr>
                <w:lang w:eastAsia="ru-RU"/>
              </w:rPr>
            </w:pPr>
            <w:r>
              <w:rPr>
                <w:lang w:eastAsia="ru-RU"/>
              </w:rPr>
              <w:t>4.5</w:t>
            </w:r>
          </w:p>
        </w:tc>
        <w:tc>
          <w:tcPr>
            <w:tcW w:w="10348" w:type="dxa"/>
            <w:shd w:val="clear" w:color="auto" w:fill="auto"/>
            <w:noWrap/>
            <w:vAlign w:val="center"/>
            <w:hideMark/>
          </w:tcPr>
          <w:p w:rsidR="00D235F5" w:rsidRDefault="00D235F5" w:rsidP="00762AFA">
            <w:pPr>
              <w:rPr>
                <w:lang w:eastAsia="ru-RU"/>
              </w:rPr>
            </w:pPr>
            <w:r w:rsidRPr="007C6E16">
              <w:rPr>
                <w:lang w:eastAsia="ru-RU"/>
              </w:rPr>
              <w:t xml:space="preserve">Объединения граждан, приобретающих электрическую энергию (мощность) для использования в принадлежащих им хозяйственных постройках (погреба, сараи). </w:t>
            </w:r>
          </w:p>
          <w:p w:rsidR="00D235F5" w:rsidRPr="007C6E16" w:rsidRDefault="00D235F5" w:rsidP="00762AFA">
            <w:pPr>
              <w:jc w:val="both"/>
              <w:rPr>
                <w:lang w:eastAsia="ru-RU"/>
              </w:rPr>
            </w:pPr>
            <w:r w:rsidRPr="007C6E16">
              <w:rPr>
                <w:lang w:eastAsia="ru-RU"/>
              </w:rPr>
              <w:t>Некоммерческие объединения граждан (гаражно-строительные, гаражные кооперативы) и граждане, владеющие отдельно стоящими гаражами, приобретающие электрическую энергию (мощность) в целях потребления на коммунально-бытовые нужды и не используемую для осуществления коммерческой деятельности.</w:t>
            </w:r>
          </w:p>
        </w:tc>
        <w:tc>
          <w:tcPr>
            <w:tcW w:w="1984" w:type="dxa"/>
            <w:shd w:val="clear" w:color="auto" w:fill="auto"/>
            <w:vAlign w:val="center"/>
          </w:tcPr>
          <w:p w:rsidR="00D235F5" w:rsidRPr="00D92CD1" w:rsidRDefault="00D235F5" w:rsidP="00762AFA">
            <w:pPr>
              <w:jc w:val="center"/>
              <w:rPr>
                <w:lang w:eastAsia="ru-RU"/>
              </w:rPr>
            </w:pPr>
            <w:r w:rsidRPr="00D92CD1">
              <w:rPr>
                <w:lang w:eastAsia="ru-RU"/>
              </w:rPr>
              <w:t>16,5988</w:t>
            </w:r>
          </w:p>
        </w:tc>
        <w:tc>
          <w:tcPr>
            <w:tcW w:w="1812" w:type="dxa"/>
            <w:shd w:val="clear" w:color="auto" w:fill="auto"/>
            <w:vAlign w:val="center"/>
          </w:tcPr>
          <w:p w:rsidR="00D235F5" w:rsidRPr="00D92CD1" w:rsidRDefault="00D235F5" w:rsidP="00762AFA">
            <w:pPr>
              <w:jc w:val="center"/>
              <w:rPr>
                <w:lang w:eastAsia="ru-RU"/>
              </w:rPr>
            </w:pPr>
            <w:r w:rsidRPr="00D92CD1">
              <w:rPr>
                <w:lang w:eastAsia="ru-RU"/>
              </w:rPr>
              <w:t>15,0300</w:t>
            </w:r>
          </w:p>
        </w:tc>
      </w:tr>
    </w:tbl>
    <w:p w:rsidR="00D235F5" w:rsidRDefault="00D235F5" w:rsidP="00D235F5">
      <w:pPr>
        <w:jc w:val="right"/>
        <w:rPr>
          <w:sz w:val="28"/>
          <w:szCs w:val="28"/>
        </w:rPr>
      </w:pPr>
    </w:p>
    <w:p w:rsidR="00D235F5" w:rsidRDefault="00D235F5" w:rsidP="00D235F5">
      <w:pPr>
        <w:jc w:val="right"/>
        <w:rPr>
          <w:sz w:val="28"/>
          <w:szCs w:val="28"/>
        </w:rPr>
        <w:sectPr w:rsidR="00D235F5" w:rsidSect="00762AFA">
          <w:pgSz w:w="16838" w:h="11906" w:orient="landscape"/>
          <w:pgMar w:top="851" w:right="1134" w:bottom="567" w:left="1134" w:header="708" w:footer="708" w:gutter="0"/>
          <w:cols w:space="708"/>
          <w:docGrid w:linePitch="360"/>
        </w:sectPr>
      </w:pPr>
    </w:p>
    <w:p w:rsidR="00D235F5" w:rsidRDefault="00D235F5" w:rsidP="00D235F5">
      <w:pPr>
        <w:jc w:val="right"/>
        <w:rPr>
          <w:sz w:val="28"/>
          <w:szCs w:val="28"/>
        </w:rPr>
      </w:pPr>
      <w:r w:rsidRPr="008D1C30">
        <w:rPr>
          <w:sz w:val="28"/>
          <w:szCs w:val="28"/>
        </w:rPr>
        <w:lastRenderedPageBreak/>
        <w:t>Таблица 2</w:t>
      </w:r>
    </w:p>
    <w:p w:rsidR="00D235F5" w:rsidRPr="00487C97" w:rsidRDefault="00D235F5" w:rsidP="00D235F5">
      <w:pPr>
        <w:jc w:val="center"/>
        <w:rPr>
          <w:b/>
          <w:sz w:val="28"/>
          <w:szCs w:val="28"/>
          <w:lang w:eastAsia="ru-RU"/>
        </w:rPr>
      </w:pPr>
      <w:r w:rsidRPr="00487C97">
        <w:rPr>
          <w:b/>
          <w:sz w:val="28"/>
          <w:szCs w:val="28"/>
          <w:lang w:eastAsia="ru-RU"/>
        </w:rPr>
        <w:t xml:space="preserve">Примененный понижающий коэффициент при установлении </w:t>
      </w:r>
    </w:p>
    <w:p w:rsidR="00D235F5" w:rsidRPr="00487C97" w:rsidRDefault="00D235F5" w:rsidP="00D235F5">
      <w:pPr>
        <w:spacing w:after="120"/>
        <w:jc w:val="center"/>
        <w:rPr>
          <w:b/>
          <w:sz w:val="28"/>
          <w:szCs w:val="28"/>
          <w:lang w:eastAsia="ru-RU"/>
        </w:rPr>
      </w:pPr>
      <w:r>
        <w:rPr>
          <w:b/>
          <w:sz w:val="28"/>
          <w:szCs w:val="28"/>
          <w:lang w:eastAsia="ru-RU"/>
        </w:rPr>
        <w:t>тарифов</w:t>
      </w:r>
      <w:r w:rsidRPr="00487C97">
        <w:rPr>
          <w:b/>
          <w:sz w:val="28"/>
          <w:szCs w:val="28"/>
          <w:lang w:eastAsia="ru-RU"/>
        </w:rPr>
        <w:t xml:space="preserve"> на электрическую энергию (мощность)</w:t>
      </w:r>
      <w:r w:rsidRPr="00FB773D">
        <w:rPr>
          <w:b/>
          <w:sz w:val="28"/>
          <w:szCs w:val="28"/>
          <w:lang w:eastAsia="ru-RU"/>
        </w:rPr>
        <w:t xml:space="preserve"> </w:t>
      </w:r>
    </w:p>
    <w:tbl>
      <w:tblPr>
        <w:tblW w:w="1489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0348"/>
        <w:gridCol w:w="1984"/>
        <w:gridCol w:w="1843"/>
      </w:tblGrid>
      <w:tr w:rsidR="00D235F5" w:rsidRPr="007C6E16" w:rsidTr="00762AFA">
        <w:trPr>
          <w:trHeight w:val="1108"/>
        </w:trPr>
        <w:tc>
          <w:tcPr>
            <w:tcW w:w="724" w:type="dxa"/>
            <w:vMerge w:val="restart"/>
            <w:shd w:val="clear" w:color="auto" w:fill="auto"/>
            <w:vAlign w:val="center"/>
            <w:hideMark/>
          </w:tcPr>
          <w:p w:rsidR="00D235F5" w:rsidRPr="007C6E16" w:rsidRDefault="00D235F5" w:rsidP="00762AFA">
            <w:pPr>
              <w:jc w:val="center"/>
              <w:rPr>
                <w:lang w:eastAsia="ru-RU"/>
              </w:rPr>
            </w:pPr>
            <w:r w:rsidRPr="007C6E16">
              <w:rPr>
                <w:lang w:eastAsia="ru-RU"/>
              </w:rPr>
              <w:t>№</w:t>
            </w:r>
          </w:p>
          <w:p w:rsidR="00D235F5" w:rsidRPr="007C6E16" w:rsidRDefault="00D235F5" w:rsidP="00762AFA">
            <w:pPr>
              <w:jc w:val="center"/>
              <w:rPr>
                <w:lang w:eastAsia="ru-RU"/>
              </w:rPr>
            </w:pPr>
            <w:r w:rsidRPr="007C6E16">
              <w:rPr>
                <w:lang w:eastAsia="ru-RU"/>
              </w:rPr>
              <w:t>п/п</w:t>
            </w:r>
          </w:p>
        </w:tc>
        <w:tc>
          <w:tcPr>
            <w:tcW w:w="10348" w:type="dxa"/>
            <w:vMerge w:val="restart"/>
            <w:shd w:val="clear" w:color="auto" w:fill="auto"/>
            <w:vAlign w:val="center"/>
            <w:hideMark/>
          </w:tcPr>
          <w:p w:rsidR="00D235F5" w:rsidRPr="007C6E16" w:rsidRDefault="00D235F5" w:rsidP="00762AFA">
            <w:pPr>
              <w:jc w:val="center"/>
              <w:rPr>
                <w:lang w:eastAsia="ru-RU"/>
              </w:rPr>
            </w:pPr>
            <w:r w:rsidRPr="007C6E16">
              <w:rPr>
                <w:lang w:eastAsia="ru-RU"/>
              </w:rPr>
              <w:t>Показатель</w:t>
            </w:r>
          </w:p>
        </w:tc>
        <w:tc>
          <w:tcPr>
            <w:tcW w:w="3827" w:type="dxa"/>
            <w:gridSpan w:val="2"/>
            <w:shd w:val="clear" w:color="auto" w:fill="auto"/>
            <w:vAlign w:val="center"/>
            <w:hideMark/>
          </w:tcPr>
          <w:p w:rsidR="00D235F5" w:rsidRPr="007C6E16" w:rsidRDefault="00D235F5" w:rsidP="00762AFA">
            <w:pPr>
              <w:jc w:val="center"/>
              <w:rPr>
                <w:lang w:eastAsia="ru-RU"/>
              </w:rPr>
            </w:pPr>
            <w:r w:rsidRPr="007C6E16">
              <w:rPr>
                <w:lang w:eastAsia="ru-RU"/>
              </w:rPr>
              <w:t xml:space="preserve">Примененный </w:t>
            </w:r>
            <w:r>
              <w:rPr>
                <w:lang w:eastAsia="ru-RU"/>
              </w:rPr>
              <w:t>п</w:t>
            </w:r>
            <w:r w:rsidRPr="007C6E16">
              <w:rPr>
                <w:lang w:eastAsia="ru-RU"/>
              </w:rPr>
              <w:t>онижающий</w:t>
            </w:r>
            <w:r w:rsidRPr="007C6E16">
              <w:rPr>
                <w:lang w:eastAsia="ru-RU"/>
              </w:rPr>
              <w:br/>
              <w:t xml:space="preserve">коэффициент при установлении </w:t>
            </w:r>
            <w:r>
              <w:rPr>
                <w:lang w:eastAsia="ru-RU"/>
              </w:rPr>
              <w:t>тарифов</w:t>
            </w:r>
            <w:r w:rsidRPr="007C6E16">
              <w:rPr>
                <w:lang w:eastAsia="ru-RU"/>
              </w:rPr>
              <w:t xml:space="preserve"> на электрическую</w:t>
            </w:r>
            <w:r w:rsidRPr="007C6E16">
              <w:rPr>
                <w:lang w:eastAsia="ru-RU"/>
              </w:rPr>
              <w:br/>
              <w:t>энергию (мощность)</w:t>
            </w:r>
          </w:p>
        </w:tc>
      </w:tr>
      <w:tr w:rsidR="00D235F5" w:rsidRPr="007C6E16" w:rsidTr="00762AFA">
        <w:trPr>
          <w:trHeight w:val="403"/>
        </w:trPr>
        <w:tc>
          <w:tcPr>
            <w:tcW w:w="724" w:type="dxa"/>
            <w:vMerge/>
            <w:shd w:val="clear" w:color="auto" w:fill="auto"/>
            <w:vAlign w:val="center"/>
          </w:tcPr>
          <w:p w:rsidR="00D235F5" w:rsidRPr="007C6E16" w:rsidRDefault="00D235F5" w:rsidP="00762AFA">
            <w:pPr>
              <w:jc w:val="center"/>
              <w:rPr>
                <w:lang w:eastAsia="ru-RU"/>
              </w:rPr>
            </w:pPr>
          </w:p>
        </w:tc>
        <w:tc>
          <w:tcPr>
            <w:tcW w:w="10348" w:type="dxa"/>
            <w:vMerge/>
            <w:shd w:val="clear" w:color="auto" w:fill="auto"/>
            <w:vAlign w:val="center"/>
          </w:tcPr>
          <w:p w:rsidR="00D235F5" w:rsidRPr="007C6E16" w:rsidRDefault="00D235F5" w:rsidP="00762AFA">
            <w:pPr>
              <w:jc w:val="center"/>
              <w:rPr>
                <w:lang w:eastAsia="ru-RU"/>
              </w:rPr>
            </w:pPr>
          </w:p>
        </w:tc>
        <w:tc>
          <w:tcPr>
            <w:tcW w:w="1984" w:type="dxa"/>
            <w:shd w:val="clear" w:color="auto" w:fill="auto"/>
            <w:vAlign w:val="center"/>
          </w:tcPr>
          <w:p w:rsidR="00D235F5" w:rsidRDefault="00D235F5" w:rsidP="00762AFA">
            <w:pPr>
              <w:jc w:val="center"/>
              <w:rPr>
                <w:lang w:eastAsia="ru-RU"/>
              </w:rPr>
            </w:pPr>
            <w:r w:rsidRPr="00BA322A">
              <w:rPr>
                <w:lang w:eastAsia="ru-RU"/>
              </w:rPr>
              <w:t>с 01.01.201</w:t>
            </w:r>
            <w:r>
              <w:rPr>
                <w:lang w:eastAsia="ru-RU"/>
              </w:rPr>
              <w:t>7</w:t>
            </w:r>
          </w:p>
          <w:p w:rsidR="00D235F5" w:rsidRPr="00BA322A" w:rsidRDefault="00D235F5" w:rsidP="00762AFA">
            <w:pPr>
              <w:jc w:val="center"/>
              <w:rPr>
                <w:lang w:eastAsia="ru-RU"/>
              </w:rPr>
            </w:pPr>
            <w:r w:rsidRPr="00BA322A">
              <w:rPr>
                <w:lang w:eastAsia="ru-RU"/>
              </w:rPr>
              <w:t>по 30.06.201</w:t>
            </w:r>
            <w:r>
              <w:rPr>
                <w:lang w:eastAsia="ru-RU"/>
              </w:rPr>
              <w:t>7</w:t>
            </w:r>
          </w:p>
        </w:tc>
        <w:tc>
          <w:tcPr>
            <w:tcW w:w="1843" w:type="dxa"/>
            <w:shd w:val="clear" w:color="auto" w:fill="auto"/>
            <w:vAlign w:val="center"/>
          </w:tcPr>
          <w:p w:rsidR="00D235F5" w:rsidRPr="00BA322A" w:rsidRDefault="00D235F5" w:rsidP="00762AFA">
            <w:pPr>
              <w:jc w:val="center"/>
              <w:rPr>
                <w:lang w:eastAsia="ru-RU"/>
              </w:rPr>
            </w:pPr>
            <w:r w:rsidRPr="00BA322A">
              <w:rPr>
                <w:lang w:eastAsia="ru-RU"/>
              </w:rPr>
              <w:t>с 01.07.201</w:t>
            </w:r>
            <w:r>
              <w:rPr>
                <w:lang w:eastAsia="ru-RU"/>
              </w:rPr>
              <w:t>7</w:t>
            </w:r>
          </w:p>
          <w:p w:rsidR="00D235F5" w:rsidRPr="00BA322A" w:rsidRDefault="00D235F5" w:rsidP="00762AFA">
            <w:pPr>
              <w:jc w:val="center"/>
              <w:rPr>
                <w:lang w:eastAsia="ru-RU"/>
              </w:rPr>
            </w:pPr>
            <w:r w:rsidRPr="00BA322A">
              <w:rPr>
                <w:lang w:eastAsia="ru-RU"/>
              </w:rPr>
              <w:t>по 31.12.201</w:t>
            </w:r>
            <w:r>
              <w:rPr>
                <w:lang w:eastAsia="ru-RU"/>
              </w:rPr>
              <w:t>7</w:t>
            </w:r>
          </w:p>
        </w:tc>
      </w:tr>
      <w:tr w:rsidR="00D235F5" w:rsidRPr="007C6E16" w:rsidTr="00762AFA">
        <w:trPr>
          <w:trHeight w:val="284"/>
        </w:trPr>
        <w:tc>
          <w:tcPr>
            <w:tcW w:w="724" w:type="dxa"/>
            <w:shd w:val="clear" w:color="auto" w:fill="auto"/>
            <w:vAlign w:val="center"/>
          </w:tcPr>
          <w:p w:rsidR="00D235F5" w:rsidRPr="007C6E16" w:rsidRDefault="00D235F5" w:rsidP="00762AFA">
            <w:pPr>
              <w:jc w:val="center"/>
              <w:rPr>
                <w:lang w:eastAsia="ru-RU"/>
              </w:rPr>
            </w:pPr>
            <w:r w:rsidRPr="007C6E16">
              <w:rPr>
                <w:lang w:eastAsia="ru-RU"/>
              </w:rPr>
              <w:t>1</w:t>
            </w:r>
          </w:p>
        </w:tc>
        <w:tc>
          <w:tcPr>
            <w:tcW w:w="10348" w:type="dxa"/>
            <w:shd w:val="clear" w:color="auto" w:fill="auto"/>
            <w:vAlign w:val="center"/>
          </w:tcPr>
          <w:p w:rsidR="00D235F5" w:rsidRPr="007C6E16" w:rsidRDefault="00D235F5" w:rsidP="00762AFA">
            <w:pPr>
              <w:jc w:val="center"/>
              <w:rPr>
                <w:lang w:eastAsia="ru-RU"/>
              </w:rPr>
            </w:pPr>
            <w:r w:rsidRPr="007C6E16">
              <w:rPr>
                <w:lang w:eastAsia="ru-RU"/>
              </w:rPr>
              <w:t>2</w:t>
            </w:r>
          </w:p>
        </w:tc>
        <w:tc>
          <w:tcPr>
            <w:tcW w:w="1984" w:type="dxa"/>
            <w:shd w:val="clear" w:color="auto" w:fill="auto"/>
            <w:vAlign w:val="center"/>
          </w:tcPr>
          <w:p w:rsidR="00D235F5" w:rsidRPr="007C6E16" w:rsidRDefault="00D235F5" w:rsidP="00762AFA">
            <w:pPr>
              <w:jc w:val="center"/>
              <w:rPr>
                <w:lang w:eastAsia="ru-RU"/>
              </w:rPr>
            </w:pPr>
            <w:r w:rsidRPr="007C6E16">
              <w:rPr>
                <w:lang w:eastAsia="ru-RU"/>
              </w:rPr>
              <w:t>3</w:t>
            </w:r>
          </w:p>
        </w:tc>
        <w:tc>
          <w:tcPr>
            <w:tcW w:w="1843" w:type="dxa"/>
            <w:vAlign w:val="center"/>
          </w:tcPr>
          <w:p w:rsidR="00D235F5" w:rsidRPr="007C6E16" w:rsidRDefault="00D235F5" w:rsidP="00762AFA">
            <w:pPr>
              <w:jc w:val="center"/>
              <w:rPr>
                <w:lang w:eastAsia="ru-RU"/>
              </w:rPr>
            </w:pPr>
            <w:r w:rsidRPr="007C6E16">
              <w:rPr>
                <w:lang w:eastAsia="ru-RU"/>
              </w:rPr>
              <w:t>4</w:t>
            </w:r>
          </w:p>
        </w:tc>
      </w:tr>
      <w:tr w:rsidR="00D235F5" w:rsidRPr="007C6E16" w:rsidTr="00762AFA">
        <w:trPr>
          <w:trHeight w:val="3900"/>
        </w:trPr>
        <w:tc>
          <w:tcPr>
            <w:tcW w:w="724" w:type="dxa"/>
            <w:shd w:val="clear" w:color="auto" w:fill="auto"/>
            <w:noWrap/>
            <w:vAlign w:val="center"/>
            <w:hideMark/>
          </w:tcPr>
          <w:p w:rsidR="00D235F5" w:rsidRPr="007C6E16" w:rsidRDefault="00D235F5" w:rsidP="00762AFA">
            <w:pPr>
              <w:jc w:val="center"/>
              <w:rPr>
                <w:lang w:eastAsia="ru-RU"/>
              </w:rPr>
            </w:pPr>
            <w:r w:rsidRPr="007C6E16">
              <w:rPr>
                <w:lang w:eastAsia="ru-RU"/>
              </w:rPr>
              <w:t>1</w:t>
            </w:r>
          </w:p>
        </w:tc>
        <w:tc>
          <w:tcPr>
            <w:tcW w:w="10348" w:type="dxa"/>
            <w:shd w:val="clear" w:color="auto" w:fill="auto"/>
            <w:noWrap/>
            <w:hideMark/>
          </w:tcPr>
          <w:p w:rsidR="00D235F5" w:rsidRPr="007C6E16" w:rsidRDefault="00D235F5" w:rsidP="00762AFA">
            <w:pPr>
              <w:jc w:val="both"/>
              <w:rPr>
                <w:lang w:eastAsia="ru-RU"/>
              </w:rPr>
            </w:pPr>
            <w:r w:rsidRPr="007C6E16">
              <w:rPr>
                <w:lang w:eastAsia="ru-RU"/>
              </w:rPr>
              <w:t>Население, проживающее в городских населенных пунктах в домах, оборудованных в установленном порядке стационарными электроплитами и (или) электроотопительными установками и приравненные к ним:</w:t>
            </w:r>
          </w:p>
          <w:p w:rsidR="00D235F5" w:rsidRPr="007C6E16" w:rsidRDefault="00D235F5" w:rsidP="00762AFA">
            <w:pPr>
              <w:jc w:val="both"/>
              <w:rPr>
                <w:lang w:eastAsia="ru-RU"/>
              </w:rPr>
            </w:pPr>
            <w:r w:rsidRPr="007C6E16">
              <w:rPr>
                <w:lang w:eastAsia="ru-RU"/>
              </w:rP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D235F5" w:rsidRPr="007C6E16" w:rsidRDefault="00D235F5" w:rsidP="00762AFA">
            <w:pPr>
              <w:jc w:val="both"/>
              <w:rPr>
                <w:lang w:eastAsia="ru-RU"/>
              </w:rPr>
            </w:pPr>
            <w:r w:rsidRPr="007C6E16">
              <w:rPr>
                <w:lang w:eastAsia="ru-RU"/>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p w:rsidR="00D235F5" w:rsidRPr="007C6E16" w:rsidRDefault="00D235F5" w:rsidP="00762AFA">
            <w:pPr>
              <w:jc w:val="both"/>
              <w:rPr>
                <w:lang w:eastAsia="ru-RU"/>
              </w:rPr>
            </w:pPr>
            <w:r w:rsidRPr="007C6E16">
              <w:rPr>
                <w:lang w:eastAsia="ru-RU"/>
              </w:rPr>
              <w:t xml:space="preserve">Гарантирующие поставщики, энергосбытовые, </w:t>
            </w:r>
            <w:proofErr w:type="spellStart"/>
            <w:r w:rsidRPr="007C6E16">
              <w:rPr>
                <w:lang w:eastAsia="ru-RU"/>
              </w:rPr>
              <w:t>энергоснабжающие</w:t>
            </w:r>
            <w:proofErr w:type="spellEnd"/>
            <w:r w:rsidRPr="007C6E16">
              <w:rPr>
                <w:lang w:eastAsia="ru-RU"/>
              </w:rPr>
              <w:t xml:space="preserve">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данном пункте.</w:t>
            </w:r>
          </w:p>
        </w:tc>
        <w:tc>
          <w:tcPr>
            <w:tcW w:w="1984" w:type="dxa"/>
            <w:shd w:val="clear" w:color="auto" w:fill="auto"/>
            <w:vAlign w:val="center"/>
            <w:hideMark/>
          </w:tcPr>
          <w:p w:rsidR="00D235F5" w:rsidRPr="007C6E16" w:rsidRDefault="00D235F5" w:rsidP="00762AFA">
            <w:pPr>
              <w:jc w:val="center"/>
              <w:rPr>
                <w:lang w:eastAsia="ru-RU"/>
              </w:rPr>
            </w:pPr>
            <w:r w:rsidRPr="007C6E16">
              <w:rPr>
                <w:lang w:eastAsia="ru-RU"/>
              </w:rPr>
              <w:t>0,7</w:t>
            </w:r>
          </w:p>
        </w:tc>
        <w:tc>
          <w:tcPr>
            <w:tcW w:w="1843" w:type="dxa"/>
            <w:vAlign w:val="center"/>
          </w:tcPr>
          <w:p w:rsidR="00D235F5" w:rsidRPr="007C6E16" w:rsidRDefault="00D235F5" w:rsidP="00762AFA">
            <w:pPr>
              <w:jc w:val="center"/>
              <w:rPr>
                <w:lang w:eastAsia="ru-RU"/>
              </w:rPr>
            </w:pPr>
            <w:r w:rsidRPr="007C6E16">
              <w:rPr>
                <w:lang w:eastAsia="ru-RU"/>
              </w:rPr>
              <w:t>0,7</w:t>
            </w:r>
          </w:p>
        </w:tc>
      </w:tr>
    </w:tbl>
    <w:p w:rsidR="00D235F5" w:rsidRDefault="00D235F5" w:rsidP="00D235F5">
      <w:pPr>
        <w:jc w:val="center"/>
        <w:rPr>
          <w:lang w:eastAsia="ru-RU"/>
        </w:rPr>
        <w:sectPr w:rsidR="00D235F5" w:rsidSect="00762AFA">
          <w:pgSz w:w="16838" w:h="11906" w:orient="landscape"/>
          <w:pgMar w:top="851" w:right="1134" w:bottom="567" w:left="1134" w:header="708" w:footer="708" w:gutter="0"/>
          <w:cols w:space="708"/>
          <w:docGrid w:linePitch="360"/>
        </w:sectPr>
      </w:pPr>
    </w:p>
    <w:tbl>
      <w:tblPr>
        <w:tblW w:w="1489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10348"/>
        <w:gridCol w:w="1984"/>
        <w:gridCol w:w="1843"/>
      </w:tblGrid>
      <w:tr w:rsidR="00D235F5" w:rsidRPr="007C6E16" w:rsidTr="00762AFA">
        <w:trPr>
          <w:trHeight w:val="296"/>
          <w:tblHeader/>
        </w:trPr>
        <w:tc>
          <w:tcPr>
            <w:tcW w:w="724" w:type="dxa"/>
            <w:shd w:val="clear" w:color="auto" w:fill="auto"/>
            <w:noWrap/>
            <w:vAlign w:val="center"/>
          </w:tcPr>
          <w:p w:rsidR="00D235F5" w:rsidRPr="007C6E16" w:rsidRDefault="00D235F5" w:rsidP="00762AFA">
            <w:pPr>
              <w:jc w:val="center"/>
              <w:rPr>
                <w:lang w:eastAsia="ru-RU"/>
              </w:rPr>
            </w:pPr>
            <w:r>
              <w:rPr>
                <w:lang w:eastAsia="ru-RU"/>
              </w:rPr>
              <w:lastRenderedPageBreak/>
              <w:t>1</w:t>
            </w:r>
          </w:p>
        </w:tc>
        <w:tc>
          <w:tcPr>
            <w:tcW w:w="10348" w:type="dxa"/>
            <w:shd w:val="clear" w:color="auto" w:fill="auto"/>
            <w:noWrap/>
          </w:tcPr>
          <w:p w:rsidR="00D235F5" w:rsidRPr="007C6E16" w:rsidRDefault="00D235F5" w:rsidP="00762AFA">
            <w:pPr>
              <w:jc w:val="center"/>
              <w:rPr>
                <w:lang w:eastAsia="ru-RU"/>
              </w:rPr>
            </w:pPr>
            <w:r>
              <w:rPr>
                <w:lang w:eastAsia="ru-RU"/>
              </w:rPr>
              <w:t>2</w:t>
            </w:r>
          </w:p>
        </w:tc>
        <w:tc>
          <w:tcPr>
            <w:tcW w:w="1984" w:type="dxa"/>
            <w:shd w:val="clear" w:color="auto" w:fill="auto"/>
            <w:vAlign w:val="center"/>
          </w:tcPr>
          <w:p w:rsidR="00D235F5" w:rsidRPr="007C6E16" w:rsidRDefault="00D235F5" w:rsidP="00762AFA">
            <w:pPr>
              <w:jc w:val="center"/>
              <w:rPr>
                <w:lang w:eastAsia="ru-RU"/>
              </w:rPr>
            </w:pPr>
            <w:r>
              <w:rPr>
                <w:lang w:eastAsia="ru-RU"/>
              </w:rPr>
              <w:t>3</w:t>
            </w:r>
          </w:p>
        </w:tc>
        <w:tc>
          <w:tcPr>
            <w:tcW w:w="1843" w:type="dxa"/>
            <w:vAlign w:val="center"/>
          </w:tcPr>
          <w:p w:rsidR="00D235F5" w:rsidRPr="007C6E16" w:rsidRDefault="00D235F5" w:rsidP="00762AFA">
            <w:pPr>
              <w:jc w:val="center"/>
              <w:rPr>
                <w:lang w:eastAsia="ru-RU"/>
              </w:rPr>
            </w:pPr>
            <w:r>
              <w:rPr>
                <w:lang w:eastAsia="ru-RU"/>
              </w:rPr>
              <w:t>4</w:t>
            </w:r>
          </w:p>
        </w:tc>
      </w:tr>
      <w:tr w:rsidR="00D235F5" w:rsidRPr="007C6E16" w:rsidTr="00762AFA">
        <w:trPr>
          <w:trHeight w:val="3900"/>
        </w:trPr>
        <w:tc>
          <w:tcPr>
            <w:tcW w:w="724" w:type="dxa"/>
            <w:shd w:val="clear" w:color="auto" w:fill="auto"/>
            <w:noWrap/>
            <w:vAlign w:val="center"/>
          </w:tcPr>
          <w:p w:rsidR="00D235F5" w:rsidRPr="007C6E16" w:rsidRDefault="00D235F5" w:rsidP="00762AFA">
            <w:pPr>
              <w:jc w:val="center"/>
              <w:rPr>
                <w:lang w:eastAsia="ru-RU"/>
              </w:rPr>
            </w:pPr>
            <w:r w:rsidRPr="007C6E16">
              <w:rPr>
                <w:lang w:eastAsia="ru-RU"/>
              </w:rPr>
              <w:t>2</w:t>
            </w:r>
          </w:p>
        </w:tc>
        <w:tc>
          <w:tcPr>
            <w:tcW w:w="10348" w:type="dxa"/>
            <w:shd w:val="clear" w:color="auto" w:fill="auto"/>
            <w:noWrap/>
          </w:tcPr>
          <w:p w:rsidR="00D235F5" w:rsidRPr="007C6E16" w:rsidRDefault="00D235F5" w:rsidP="00762AFA">
            <w:pPr>
              <w:jc w:val="both"/>
              <w:rPr>
                <w:lang w:eastAsia="ru-RU"/>
              </w:rPr>
            </w:pPr>
            <w:r w:rsidRPr="007C6E16">
              <w:rPr>
                <w:lang w:eastAsia="ru-RU"/>
              </w:rPr>
              <w:t>Население, проживающее в сельских населенных пунктах и приравненные к ним:</w:t>
            </w:r>
            <w:r w:rsidRPr="007C6E16">
              <w:rPr>
                <w:lang w:eastAsia="ru-RU"/>
              </w:rPr>
              <w:br/>
              <w:t>исполнители коммунальных услуг (товарищества собственников жилья, жилищно-строительные, жилищные или иные специализированные потребительские кооперативы либо управляющие организации), приобретающие электрическую энергию (мощность) для предоставления коммунальных услуг собственникам и пользователям жилых помещений и содержания общего имущества многоквартирных домов; наймодатели (или уполномоченные ими лица), предоставляющие гражданам жилые помещения специализированного жилищного фонда, включая жилые помещения в общежитиях, жилые помещения маневренного фонда, жилые помещения  в домах  системы  социального обслуживания населения,</w:t>
            </w:r>
          </w:p>
          <w:p w:rsidR="00D235F5" w:rsidRPr="007C6E16" w:rsidRDefault="00D235F5" w:rsidP="00762AFA">
            <w:pPr>
              <w:jc w:val="both"/>
              <w:rPr>
                <w:lang w:eastAsia="ru-RU"/>
              </w:rPr>
            </w:pPr>
            <w:r w:rsidRPr="007C6E16">
              <w:rPr>
                <w:lang w:eastAsia="ru-RU"/>
              </w:rPr>
              <w:t>жилые помещения фонда для временного поселения вынужденных переселенцев, жилые помещения фонда для временного проживания лиц, признанных беженцами, а также жилые помещения для социальной защиты отдельных категорий граждан, приобретающие электрическую энергию (мощность)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 в которых имеются жилые помещения специализированного жилого фонда;</w:t>
            </w:r>
          </w:p>
          <w:p w:rsidR="00D235F5" w:rsidRPr="007C6E16" w:rsidRDefault="00D235F5" w:rsidP="00762AFA">
            <w:pPr>
              <w:jc w:val="both"/>
              <w:rPr>
                <w:lang w:eastAsia="ru-RU"/>
              </w:rPr>
            </w:pPr>
            <w:r w:rsidRPr="007C6E16">
              <w:rPr>
                <w:lang w:eastAsia="ru-RU"/>
              </w:rPr>
              <w:t>юридические и физические лица, приобретающие электрическую энергию (мощность) в целях потребления на коммунально-бытовые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w:t>
            </w:r>
          </w:p>
          <w:p w:rsidR="00D235F5" w:rsidRPr="007C6E16" w:rsidRDefault="00D235F5" w:rsidP="00762AFA">
            <w:pPr>
              <w:jc w:val="both"/>
              <w:rPr>
                <w:lang w:eastAsia="ru-RU"/>
              </w:rPr>
            </w:pPr>
            <w:r w:rsidRPr="007C6E16">
              <w:rPr>
                <w:lang w:eastAsia="ru-RU"/>
              </w:rPr>
              <w:t xml:space="preserve">Гарантирующие поставщики, энергосбытовые, </w:t>
            </w:r>
            <w:proofErr w:type="spellStart"/>
            <w:r w:rsidRPr="007C6E16">
              <w:rPr>
                <w:lang w:eastAsia="ru-RU"/>
              </w:rPr>
              <w:t>энергоснабжающие</w:t>
            </w:r>
            <w:proofErr w:type="spellEnd"/>
            <w:r w:rsidRPr="007C6E16">
              <w:rPr>
                <w:lang w:eastAsia="ru-RU"/>
              </w:rPr>
              <w:t xml:space="preserve"> организации, приобретающие электрическую энергию (мощность) в целях дальнейшей продажи населению и приравненным к нему категориям потребителей, указанным в данном пункте.</w:t>
            </w:r>
          </w:p>
        </w:tc>
        <w:tc>
          <w:tcPr>
            <w:tcW w:w="1984" w:type="dxa"/>
            <w:shd w:val="clear" w:color="auto" w:fill="auto"/>
            <w:vAlign w:val="center"/>
          </w:tcPr>
          <w:p w:rsidR="00D235F5" w:rsidRPr="007C6E16" w:rsidRDefault="00D235F5" w:rsidP="00762AFA">
            <w:pPr>
              <w:jc w:val="center"/>
              <w:rPr>
                <w:lang w:eastAsia="ru-RU"/>
              </w:rPr>
            </w:pPr>
            <w:r w:rsidRPr="007C6E16">
              <w:rPr>
                <w:lang w:eastAsia="ru-RU"/>
              </w:rPr>
              <w:t xml:space="preserve">0,7 </w:t>
            </w:r>
          </w:p>
        </w:tc>
        <w:tc>
          <w:tcPr>
            <w:tcW w:w="1843" w:type="dxa"/>
            <w:vAlign w:val="center"/>
          </w:tcPr>
          <w:p w:rsidR="00D235F5" w:rsidRPr="007C6E16" w:rsidRDefault="00D235F5" w:rsidP="00762AFA">
            <w:pPr>
              <w:jc w:val="center"/>
              <w:rPr>
                <w:lang w:eastAsia="ru-RU"/>
              </w:rPr>
            </w:pPr>
            <w:r w:rsidRPr="007C6E16">
              <w:rPr>
                <w:lang w:eastAsia="ru-RU"/>
              </w:rPr>
              <w:t>0,7</w:t>
            </w:r>
          </w:p>
        </w:tc>
      </w:tr>
      <w:tr w:rsidR="00D235F5" w:rsidRPr="007C6E16" w:rsidTr="00762AFA">
        <w:trPr>
          <w:trHeight w:val="270"/>
        </w:trPr>
        <w:tc>
          <w:tcPr>
            <w:tcW w:w="724" w:type="dxa"/>
            <w:shd w:val="clear" w:color="auto" w:fill="auto"/>
            <w:noWrap/>
            <w:vAlign w:val="center"/>
            <w:hideMark/>
          </w:tcPr>
          <w:p w:rsidR="00D235F5" w:rsidRPr="007C6E16" w:rsidRDefault="00D235F5" w:rsidP="00762AFA">
            <w:pPr>
              <w:jc w:val="center"/>
              <w:rPr>
                <w:lang w:eastAsia="ru-RU"/>
              </w:rPr>
            </w:pPr>
            <w:r w:rsidRPr="007C6E16">
              <w:rPr>
                <w:lang w:eastAsia="ru-RU"/>
              </w:rPr>
              <w:t>3</w:t>
            </w:r>
          </w:p>
        </w:tc>
        <w:tc>
          <w:tcPr>
            <w:tcW w:w="14175" w:type="dxa"/>
            <w:gridSpan w:val="3"/>
            <w:shd w:val="clear" w:color="auto" w:fill="auto"/>
            <w:noWrap/>
            <w:hideMark/>
          </w:tcPr>
          <w:p w:rsidR="00D235F5" w:rsidRPr="007C6E16" w:rsidRDefault="00D235F5" w:rsidP="00762AFA">
            <w:pPr>
              <w:rPr>
                <w:lang w:eastAsia="ru-RU"/>
              </w:rPr>
            </w:pPr>
            <w:r w:rsidRPr="007C6E16">
              <w:rPr>
                <w:lang w:eastAsia="ru-RU"/>
              </w:rPr>
              <w:t>Потребители, приравненные к населению</w:t>
            </w:r>
          </w:p>
        </w:tc>
      </w:tr>
      <w:tr w:rsidR="00D235F5" w:rsidRPr="007C6E16" w:rsidTr="00762AFA">
        <w:trPr>
          <w:trHeight w:val="1185"/>
        </w:trPr>
        <w:tc>
          <w:tcPr>
            <w:tcW w:w="724" w:type="dxa"/>
            <w:shd w:val="clear" w:color="auto" w:fill="auto"/>
            <w:noWrap/>
            <w:vAlign w:val="center"/>
            <w:hideMark/>
          </w:tcPr>
          <w:p w:rsidR="00D235F5" w:rsidRPr="007C6E16" w:rsidRDefault="00D235F5" w:rsidP="00762AFA">
            <w:pPr>
              <w:jc w:val="center"/>
              <w:rPr>
                <w:lang w:eastAsia="ru-RU"/>
              </w:rPr>
            </w:pPr>
            <w:r w:rsidRPr="007C6E16">
              <w:rPr>
                <w:lang w:eastAsia="ru-RU"/>
              </w:rPr>
              <w:t>3.1</w:t>
            </w:r>
          </w:p>
        </w:tc>
        <w:tc>
          <w:tcPr>
            <w:tcW w:w="10348" w:type="dxa"/>
            <w:shd w:val="clear" w:color="auto" w:fill="auto"/>
            <w:noWrap/>
            <w:hideMark/>
          </w:tcPr>
          <w:p w:rsidR="00D235F5" w:rsidRPr="007C6E16" w:rsidRDefault="00D235F5" w:rsidP="00762AFA">
            <w:pPr>
              <w:jc w:val="both"/>
              <w:rPr>
                <w:lang w:eastAsia="ru-RU"/>
              </w:rPr>
            </w:pPr>
            <w:r w:rsidRPr="007C6E16">
              <w:rPr>
                <w:lang w:eastAsia="ru-RU"/>
              </w:rPr>
              <w:t xml:space="preserve">Садоводческие, огороднические или дачные некоммерческие объединения граждан - некоммерческие организации, учрежденные гражданами на добровольных началах для содействия ее членам в решении общих социально-хозяйственных задач ведения садоводства, огородничества и дачного хозяйства. </w:t>
            </w:r>
          </w:p>
          <w:p w:rsidR="00D235F5" w:rsidRPr="007C6E16" w:rsidRDefault="00D235F5" w:rsidP="00762AFA">
            <w:pPr>
              <w:jc w:val="both"/>
              <w:rPr>
                <w:lang w:eastAsia="ru-RU"/>
              </w:rPr>
            </w:pPr>
            <w:r w:rsidRPr="007C6E16">
              <w:rPr>
                <w:lang w:eastAsia="ru-RU"/>
              </w:rPr>
              <w:t xml:space="preserve">Гарантирующие поставщики, энергосбытовые, </w:t>
            </w:r>
            <w:proofErr w:type="spellStart"/>
            <w:r w:rsidRPr="007C6E16">
              <w:rPr>
                <w:lang w:eastAsia="ru-RU"/>
              </w:rPr>
              <w:t>энергоснабжающие</w:t>
            </w:r>
            <w:proofErr w:type="spellEnd"/>
            <w:r w:rsidRPr="007C6E16">
              <w:rPr>
                <w:lang w:eastAsia="ru-RU"/>
              </w:rPr>
              <w:t xml:space="preserve"> организации, приобретающие электрическую энергию (мощность) в целях дальнейшей продажи приравненным к населению категориям потребителей, указанным в данном пункте.</w:t>
            </w:r>
          </w:p>
        </w:tc>
        <w:tc>
          <w:tcPr>
            <w:tcW w:w="1984" w:type="dxa"/>
            <w:shd w:val="clear" w:color="auto" w:fill="auto"/>
            <w:vAlign w:val="center"/>
            <w:hideMark/>
          </w:tcPr>
          <w:p w:rsidR="00D235F5" w:rsidRPr="007C6E16" w:rsidRDefault="00D235F5" w:rsidP="00762AFA">
            <w:pPr>
              <w:jc w:val="center"/>
              <w:rPr>
                <w:lang w:eastAsia="ru-RU"/>
              </w:rPr>
            </w:pPr>
            <w:r w:rsidRPr="007C6E16">
              <w:rPr>
                <w:lang w:eastAsia="ru-RU"/>
              </w:rPr>
              <w:t xml:space="preserve">1 </w:t>
            </w:r>
          </w:p>
        </w:tc>
        <w:tc>
          <w:tcPr>
            <w:tcW w:w="1843" w:type="dxa"/>
            <w:vAlign w:val="center"/>
          </w:tcPr>
          <w:p w:rsidR="00D235F5" w:rsidRPr="007C6E16" w:rsidRDefault="00D235F5" w:rsidP="00762AFA">
            <w:pPr>
              <w:jc w:val="center"/>
              <w:rPr>
                <w:lang w:eastAsia="ru-RU"/>
              </w:rPr>
            </w:pPr>
            <w:r>
              <w:rPr>
                <w:lang w:eastAsia="ru-RU"/>
              </w:rPr>
              <w:t>0,7</w:t>
            </w:r>
          </w:p>
        </w:tc>
      </w:tr>
      <w:tr w:rsidR="00D235F5" w:rsidRPr="007C6E16" w:rsidTr="00762AFA">
        <w:trPr>
          <w:trHeight w:val="296"/>
        </w:trPr>
        <w:tc>
          <w:tcPr>
            <w:tcW w:w="724" w:type="dxa"/>
            <w:shd w:val="clear" w:color="auto" w:fill="auto"/>
            <w:noWrap/>
            <w:vAlign w:val="center"/>
          </w:tcPr>
          <w:p w:rsidR="00D235F5" w:rsidRPr="007C6E16" w:rsidRDefault="00D235F5" w:rsidP="00762AFA">
            <w:pPr>
              <w:jc w:val="center"/>
              <w:rPr>
                <w:lang w:eastAsia="ru-RU"/>
              </w:rPr>
            </w:pPr>
            <w:r w:rsidRPr="007C6E16">
              <w:rPr>
                <w:lang w:eastAsia="ru-RU"/>
              </w:rPr>
              <w:t>3.2</w:t>
            </w:r>
          </w:p>
        </w:tc>
        <w:tc>
          <w:tcPr>
            <w:tcW w:w="10348" w:type="dxa"/>
            <w:shd w:val="clear" w:color="auto" w:fill="auto"/>
            <w:noWrap/>
          </w:tcPr>
          <w:p w:rsidR="00D235F5" w:rsidRPr="007C6E16" w:rsidRDefault="00D235F5" w:rsidP="00762AFA">
            <w:pPr>
              <w:jc w:val="both"/>
              <w:rPr>
                <w:lang w:eastAsia="ru-RU"/>
              </w:rPr>
            </w:pPr>
            <w:r w:rsidRPr="007C6E16">
              <w:rPr>
                <w:lang w:eastAsia="ru-RU"/>
              </w:rPr>
              <w:t xml:space="preserve">Юридические лица, приобретающие электрическую энергию (мощность) в целях потребления </w:t>
            </w:r>
            <w:r w:rsidRPr="007C6E16">
              <w:rPr>
                <w:lang w:eastAsia="ru-RU"/>
              </w:rPr>
              <w:lastRenderedPageBreak/>
              <w:t xml:space="preserve">осужденными в помещениях для их содержания при условии наличия раздельного учета электрической энергии для указанных помещений. </w:t>
            </w:r>
          </w:p>
          <w:p w:rsidR="00D235F5" w:rsidRPr="007C6E16" w:rsidRDefault="00D235F5" w:rsidP="00762AFA">
            <w:pPr>
              <w:jc w:val="both"/>
              <w:rPr>
                <w:lang w:eastAsia="ru-RU"/>
              </w:rPr>
            </w:pPr>
            <w:r w:rsidRPr="007C6E16">
              <w:rPr>
                <w:lang w:eastAsia="ru-RU"/>
              </w:rPr>
              <w:t xml:space="preserve">Гарантирующие поставщики, энергосбытовые, </w:t>
            </w:r>
            <w:proofErr w:type="spellStart"/>
            <w:r w:rsidRPr="007C6E16">
              <w:rPr>
                <w:lang w:eastAsia="ru-RU"/>
              </w:rPr>
              <w:t>энергоснабжающие</w:t>
            </w:r>
            <w:proofErr w:type="spellEnd"/>
            <w:r w:rsidRPr="007C6E16">
              <w:rPr>
                <w:lang w:eastAsia="ru-RU"/>
              </w:rPr>
              <w:t xml:space="preserve"> организации, приобретающие электрическую энергию (мощность) в целях дальнейшей продажи приравненным к населению категориям потребителей, указанным в данном пункте.</w:t>
            </w:r>
          </w:p>
        </w:tc>
        <w:tc>
          <w:tcPr>
            <w:tcW w:w="1984" w:type="dxa"/>
            <w:shd w:val="clear" w:color="auto" w:fill="auto"/>
            <w:vAlign w:val="center"/>
          </w:tcPr>
          <w:p w:rsidR="00D235F5" w:rsidRPr="007C6E16" w:rsidRDefault="00D235F5" w:rsidP="00762AFA">
            <w:pPr>
              <w:jc w:val="center"/>
              <w:rPr>
                <w:lang w:eastAsia="ru-RU"/>
              </w:rPr>
            </w:pPr>
            <w:r>
              <w:rPr>
                <w:lang w:eastAsia="ru-RU"/>
              </w:rPr>
              <w:lastRenderedPageBreak/>
              <w:t>1</w:t>
            </w:r>
          </w:p>
        </w:tc>
        <w:tc>
          <w:tcPr>
            <w:tcW w:w="1843" w:type="dxa"/>
            <w:vAlign w:val="center"/>
          </w:tcPr>
          <w:p w:rsidR="00D235F5" w:rsidRPr="007C6E16" w:rsidRDefault="00D235F5" w:rsidP="00762AFA">
            <w:pPr>
              <w:jc w:val="center"/>
              <w:rPr>
                <w:lang w:eastAsia="ru-RU"/>
              </w:rPr>
            </w:pPr>
            <w:r>
              <w:rPr>
                <w:lang w:eastAsia="ru-RU"/>
              </w:rPr>
              <w:t>1</w:t>
            </w:r>
          </w:p>
        </w:tc>
      </w:tr>
      <w:tr w:rsidR="00D235F5" w:rsidRPr="007C6E16" w:rsidTr="00762AFA">
        <w:trPr>
          <w:trHeight w:val="627"/>
        </w:trPr>
        <w:tc>
          <w:tcPr>
            <w:tcW w:w="724" w:type="dxa"/>
            <w:shd w:val="clear" w:color="auto" w:fill="auto"/>
            <w:noWrap/>
            <w:vAlign w:val="center"/>
            <w:hideMark/>
          </w:tcPr>
          <w:p w:rsidR="00D235F5" w:rsidRPr="007C6E16" w:rsidRDefault="00D235F5" w:rsidP="00762AFA">
            <w:pPr>
              <w:jc w:val="center"/>
              <w:rPr>
                <w:lang w:eastAsia="ru-RU"/>
              </w:rPr>
            </w:pPr>
            <w:r w:rsidRPr="007C6E16">
              <w:rPr>
                <w:lang w:eastAsia="ru-RU"/>
              </w:rPr>
              <w:t>3.3</w:t>
            </w:r>
          </w:p>
        </w:tc>
        <w:tc>
          <w:tcPr>
            <w:tcW w:w="10348" w:type="dxa"/>
            <w:shd w:val="clear" w:color="auto" w:fill="auto"/>
            <w:noWrap/>
            <w:hideMark/>
          </w:tcPr>
          <w:p w:rsidR="00D235F5" w:rsidRPr="007C6E16" w:rsidRDefault="00D235F5" w:rsidP="00762AFA">
            <w:pPr>
              <w:jc w:val="both"/>
              <w:rPr>
                <w:lang w:eastAsia="ru-RU"/>
              </w:rPr>
            </w:pPr>
            <w:r w:rsidRPr="007C6E16">
              <w:rPr>
                <w:lang w:eastAsia="ru-RU"/>
              </w:rPr>
              <w:t>Содержащиеся за счет прихожан религиозные организации.</w:t>
            </w:r>
          </w:p>
          <w:p w:rsidR="00D235F5" w:rsidRPr="007C6E16" w:rsidRDefault="00D235F5" w:rsidP="00762AFA">
            <w:pPr>
              <w:jc w:val="both"/>
              <w:rPr>
                <w:lang w:eastAsia="ru-RU"/>
              </w:rPr>
            </w:pPr>
            <w:r w:rsidRPr="007C6E16">
              <w:rPr>
                <w:lang w:eastAsia="ru-RU"/>
              </w:rPr>
              <w:t xml:space="preserve">Гарантирующие поставщики, энергосбытовые, </w:t>
            </w:r>
            <w:proofErr w:type="spellStart"/>
            <w:r w:rsidRPr="007C6E16">
              <w:rPr>
                <w:lang w:eastAsia="ru-RU"/>
              </w:rPr>
              <w:t>энергоснабжающие</w:t>
            </w:r>
            <w:proofErr w:type="spellEnd"/>
            <w:r w:rsidRPr="007C6E16">
              <w:rPr>
                <w:lang w:eastAsia="ru-RU"/>
              </w:rPr>
              <w:t xml:space="preserve"> организации, приобретающие электрическую энергию (мощность) в целях дальнейшей продажи приравненным к населению категориям потребителей, указанным в данном пункте.</w:t>
            </w:r>
          </w:p>
        </w:tc>
        <w:tc>
          <w:tcPr>
            <w:tcW w:w="1984" w:type="dxa"/>
            <w:shd w:val="clear" w:color="auto" w:fill="auto"/>
            <w:vAlign w:val="center"/>
            <w:hideMark/>
          </w:tcPr>
          <w:p w:rsidR="00D235F5" w:rsidRPr="007C6E16" w:rsidRDefault="00D235F5" w:rsidP="00762AFA">
            <w:pPr>
              <w:jc w:val="center"/>
              <w:rPr>
                <w:lang w:eastAsia="ru-RU"/>
              </w:rPr>
            </w:pPr>
            <w:r w:rsidRPr="007C6E16">
              <w:rPr>
                <w:lang w:eastAsia="ru-RU"/>
              </w:rPr>
              <w:t xml:space="preserve">1 </w:t>
            </w:r>
          </w:p>
        </w:tc>
        <w:tc>
          <w:tcPr>
            <w:tcW w:w="1843" w:type="dxa"/>
            <w:vAlign w:val="center"/>
          </w:tcPr>
          <w:p w:rsidR="00D235F5" w:rsidRPr="007C6E16" w:rsidRDefault="00D235F5" w:rsidP="00762AFA">
            <w:pPr>
              <w:jc w:val="center"/>
              <w:rPr>
                <w:lang w:eastAsia="ru-RU"/>
              </w:rPr>
            </w:pPr>
            <w:r w:rsidRPr="007C6E16">
              <w:rPr>
                <w:lang w:eastAsia="ru-RU"/>
              </w:rPr>
              <w:t>1</w:t>
            </w:r>
          </w:p>
        </w:tc>
      </w:tr>
      <w:tr w:rsidR="00D235F5" w:rsidRPr="007C6E16" w:rsidTr="00762AFA">
        <w:trPr>
          <w:trHeight w:val="1245"/>
        </w:trPr>
        <w:tc>
          <w:tcPr>
            <w:tcW w:w="724" w:type="dxa"/>
            <w:shd w:val="clear" w:color="auto" w:fill="auto"/>
            <w:noWrap/>
            <w:vAlign w:val="center"/>
          </w:tcPr>
          <w:p w:rsidR="00D235F5" w:rsidRPr="007C6E16" w:rsidRDefault="00D235F5" w:rsidP="00762AFA">
            <w:pPr>
              <w:jc w:val="center"/>
              <w:rPr>
                <w:lang w:eastAsia="ru-RU"/>
              </w:rPr>
            </w:pPr>
            <w:r w:rsidRPr="007C6E16">
              <w:rPr>
                <w:lang w:eastAsia="ru-RU"/>
              </w:rPr>
              <w:t>3.4</w:t>
            </w:r>
          </w:p>
        </w:tc>
        <w:tc>
          <w:tcPr>
            <w:tcW w:w="10348" w:type="dxa"/>
            <w:shd w:val="clear" w:color="auto" w:fill="auto"/>
            <w:noWrap/>
          </w:tcPr>
          <w:p w:rsidR="00D235F5" w:rsidRPr="007C6E16" w:rsidRDefault="00D235F5" w:rsidP="00762AFA">
            <w:pPr>
              <w:jc w:val="both"/>
              <w:rPr>
                <w:lang w:eastAsia="ru-RU"/>
              </w:rPr>
            </w:pPr>
            <w:r w:rsidRPr="007C6E16">
              <w:rPr>
                <w:lang w:eastAsia="ru-RU"/>
              </w:rPr>
              <w:t>Объединения граждан, приобретающих электрическую энергию (мощность) для использования в принадлежащих им хозяйственных постройках (погреба, сараи).</w:t>
            </w:r>
          </w:p>
          <w:p w:rsidR="00D235F5" w:rsidRPr="007C6E16" w:rsidRDefault="00D235F5" w:rsidP="00762AFA">
            <w:pPr>
              <w:jc w:val="both"/>
              <w:rPr>
                <w:lang w:eastAsia="ru-RU"/>
              </w:rPr>
            </w:pPr>
            <w:r w:rsidRPr="007C6E16">
              <w:rPr>
                <w:lang w:eastAsia="ru-RU"/>
              </w:rPr>
              <w:t xml:space="preserve">Некоммерческие объединения граждан (гаражно-строительные, гаражные кооперативы) и граждане, владеющие отдельно стоящими гаражами, приобретающие электрическую энергию (мощность) в целях потребления на коммунально-бытовые нужды и не используемую для осуществления коммерческой деятельности. </w:t>
            </w:r>
          </w:p>
          <w:p w:rsidR="00D235F5" w:rsidRPr="007C6E16" w:rsidRDefault="00D235F5" w:rsidP="00762AFA">
            <w:pPr>
              <w:jc w:val="both"/>
              <w:rPr>
                <w:lang w:eastAsia="ru-RU"/>
              </w:rPr>
            </w:pPr>
            <w:r w:rsidRPr="007C6E16">
              <w:rPr>
                <w:lang w:eastAsia="ru-RU"/>
              </w:rPr>
              <w:t xml:space="preserve">Гарантирующие поставщики, энергосбытовые, </w:t>
            </w:r>
            <w:proofErr w:type="spellStart"/>
            <w:r w:rsidRPr="007C6E16">
              <w:rPr>
                <w:lang w:eastAsia="ru-RU"/>
              </w:rPr>
              <w:t>энергоснабжающие</w:t>
            </w:r>
            <w:proofErr w:type="spellEnd"/>
            <w:r w:rsidRPr="007C6E16">
              <w:rPr>
                <w:lang w:eastAsia="ru-RU"/>
              </w:rPr>
              <w:t xml:space="preserve"> организации, приобретающие электрическую энергию (мощность) в целях дальнейшей продажи приравненным к населению категориям потребителей, указанным в данном пункте.</w:t>
            </w:r>
          </w:p>
        </w:tc>
        <w:tc>
          <w:tcPr>
            <w:tcW w:w="1984" w:type="dxa"/>
            <w:shd w:val="clear" w:color="auto" w:fill="auto"/>
            <w:vAlign w:val="center"/>
          </w:tcPr>
          <w:p w:rsidR="00D235F5" w:rsidRPr="007C6E16" w:rsidRDefault="00D235F5" w:rsidP="00762AFA">
            <w:pPr>
              <w:jc w:val="center"/>
              <w:rPr>
                <w:lang w:eastAsia="ru-RU"/>
              </w:rPr>
            </w:pPr>
            <w:r w:rsidRPr="007C6E16">
              <w:rPr>
                <w:lang w:eastAsia="ru-RU"/>
              </w:rPr>
              <w:t xml:space="preserve">1 </w:t>
            </w:r>
          </w:p>
        </w:tc>
        <w:tc>
          <w:tcPr>
            <w:tcW w:w="1843" w:type="dxa"/>
            <w:vAlign w:val="center"/>
          </w:tcPr>
          <w:p w:rsidR="00D235F5" w:rsidRPr="007C6E16" w:rsidRDefault="00D235F5" w:rsidP="00762AFA">
            <w:pPr>
              <w:jc w:val="center"/>
              <w:rPr>
                <w:lang w:eastAsia="ru-RU"/>
              </w:rPr>
            </w:pPr>
            <w:r w:rsidRPr="007C6E16">
              <w:rPr>
                <w:lang w:eastAsia="ru-RU"/>
              </w:rPr>
              <w:t>1</w:t>
            </w:r>
          </w:p>
        </w:tc>
      </w:tr>
    </w:tbl>
    <w:p w:rsidR="00D235F5" w:rsidRPr="004A008F" w:rsidRDefault="00D235F5" w:rsidP="00D235F5">
      <w:pPr>
        <w:rPr>
          <w:lang w:eastAsia="ru-RU"/>
        </w:rPr>
      </w:pPr>
    </w:p>
    <w:p w:rsidR="00D235F5" w:rsidRPr="004A008F" w:rsidRDefault="00D235F5" w:rsidP="00D235F5">
      <w:pPr>
        <w:ind w:firstLine="709"/>
        <w:rPr>
          <w:lang w:eastAsia="ru-RU"/>
        </w:rPr>
      </w:pPr>
      <w:r w:rsidRPr="004A008F">
        <w:rPr>
          <w:lang w:eastAsia="ru-RU"/>
        </w:rPr>
        <w:t>Примечание:</w:t>
      </w:r>
    </w:p>
    <w:p w:rsidR="00D235F5" w:rsidRPr="004A008F" w:rsidRDefault="00D235F5" w:rsidP="00D235F5">
      <w:pPr>
        <w:ind w:firstLine="709"/>
        <w:jc w:val="both"/>
        <w:rPr>
          <w:lang w:eastAsia="ru-RU"/>
        </w:rPr>
      </w:pPr>
      <w:r w:rsidRPr="004A008F">
        <w:rPr>
          <w:lang w:eastAsia="ru-RU"/>
        </w:rPr>
        <w:t xml:space="preserve">1. Применяется при установлении тарифов на электрическую энергию (мощность) для населения и приравненным к нему категориям потребителей. </w:t>
      </w:r>
    </w:p>
    <w:p w:rsidR="005E21DD" w:rsidRDefault="00D235F5" w:rsidP="00D235F5">
      <w:pPr>
        <w:ind w:firstLine="709"/>
        <w:jc w:val="both"/>
        <w:rPr>
          <w:lang w:eastAsia="ru-RU"/>
        </w:rPr>
        <w:sectPr w:rsidR="005E21DD" w:rsidSect="00D235F5">
          <w:pgSz w:w="16838" w:h="11906" w:orient="landscape"/>
          <w:pgMar w:top="1701" w:right="1134" w:bottom="850" w:left="1134" w:header="708" w:footer="708" w:gutter="0"/>
          <w:cols w:space="708"/>
          <w:docGrid w:linePitch="360"/>
        </w:sectPr>
      </w:pPr>
      <w:r w:rsidRPr="004A008F">
        <w:rPr>
          <w:lang w:eastAsia="ru-RU"/>
        </w:rPr>
        <w:t>2.</w:t>
      </w:r>
      <w:r>
        <w:rPr>
          <w:lang w:eastAsia="ru-RU"/>
        </w:rPr>
        <w:t> </w:t>
      </w:r>
      <w:r w:rsidRPr="004A008F">
        <w:rPr>
          <w:lang w:eastAsia="ru-RU"/>
        </w:rPr>
        <w:t xml:space="preserve">При наличии соответствующих категорий потребителей, относящихся к населению или приравненным к нему категориям потребителей, у гарантирующего поставщика, энергосбытовой, </w:t>
      </w:r>
      <w:proofErr w:type="spellStart"/>
      <w:r w:rsidRPr="004A008F">
        <w:rPr>
          <w:lang w:eastAsia="ru-RU"/>
        </w:rPr>
        <w:t>энергоснабжающей</w:t>
      </w:r>
      <w:proofErr w:type="spellEnd"/>
      <w:r w:rsidRPr="004A008F">
        <w:rPr>
          <w:lang w:eastAsia="ru-RU"/>
        </w:rPr>
        <w:t xml:space="preserve"> организации, приобретающих электрическую энергию (мощность)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 израсходованной на места общего пользования в целях потребления на коммунально-бытовые нужды граждан и не используемой для осуществления коммерческой (профессиональной) деятельности.</w:t>
      </w:r>
    </w:p>
    <w:p w:rsidR="0043785A" w:rsidRPr="001411CD" w:rsidRDefault="0043785A" w:rsidP="0043785A">
      <w:pPr>
        <w:tabs>
          <w:tab w:val="left" w:pos="3052"/>
        </w:tabs>
        <w:jc w:val="right"/>
        <w:rPr>
          <w:bCs/>
          <w:lang w:eastAsia="ru-RU"/>
        </w:rPr>
      </w:pPr>
      <w:r>
        <w:rPr>
          <w:bCs/>
          <w:lang w:eastAsia="ru-RU"/>
        </w:rPr>
        <w:lastRenderedPageBreak/>
        <w:t>Приложение № 2</w:t>
      </w:r>
      <w:r w:rsidRPr="001411CD">
        <w:rPr>
          <w:bCs/>
          <w:lang w:eastAsia="ru-RU"/>
        </w:rPr>
        <w:t xml:space="preserve"> к про</w:t>
      </w:r>
      <w:r>
        <w:rPr>
          <w:bCs/>
          <w:lang w:eastAsia="ru-RU"/>
        </w:rPr>
        <w:t>токолу</w:t>
      </w:r>
    </w:p>
    <w:p w:rsidR="0043785A" w:rsidRDefault="0043785A" w:rsidP="0043785A">
      <w:pPr>
        <w:tabs>
          <w:tab w:val="left" w:pos="3052"/>
        </w:tabs>
        <w:jc w:val="right"/>
        <w:rPr>
          <w:bCs/>
          <w:lang w:eastAsia="ru-RU"/>
        </w:rPr>
      </w:pPr>
      <w:r>
        <w:rPr>
          <w:bCs/>
          <w:lang w:eastAsia="ru-RU"/>
        </w:rPr>
        <w:t xml:space="preserve"> № 70 от 27.12.2016</w:t>
      </w:r>
    </w:p>
    <w:p w:rsidR="0043785A" w:rsidRDefault="0043785A" w:rsidP="0043785A">
      <w:pPr>
        <w:tabs>
          <w:tab w:val="left" w:pos="3052"/>
        </w:tabs>
        <w:jc w:val="right"/>
        <w:rPr>
          <w:bCs/>
          <w:lang w:eastAsia="ru-RU"/>
        </w:rPr>
      </w:pPr>
      <w:r w:rsidRPr="001411CD">
        <w:rPr>
          <w:bCs/>
          <w:lang w:eastAsia="ru-RU"/>
        </w:rPr>
        <w:t>заседания Правления РЭК КО</w:t>
      </w:r>
    </w:p>
    <w:p w:rsidR="0043785A" w:rsidRDefault="0043785A" w:rsidP="001411CD">
      <w:pPr>
        <w:tabs>
          <w:tab w:val="left" w:pos="3052"/>
        </w:tabs>
        <w:jc w:val="right"/>
        <w:rPr>
          <w:bCs/>
          <w:lang w:eastAsia="ru-RU"/>
        </w:rPr>
      </w:pPr>
    </w:p>
    <w:p w:rsidR="005E21DD" w:rsidRPr="005E21DD" w:rsidRDefault="005E21DD" w:rsidP="005E21DD">
      <w:pPr>
        <w:widowControl w:val="0"/>
        <w:autoSpaceDE w:val="0"/>
        <w:autoSpaceDN w:val="0"/>
        <w:adjustRightInd w:val="0"/>
        <w:ind w:left="3828"/>
        <w:jc w:val="center"/>
        <w:rPr>
          <w:rFonts w:eastAsia="Calibri"/>
        </w:rPr>
      </w:pPr>
      <w:r w:rsidRPr="005E21DD">
        <w:rPr>
          <w:rFonts w:eastAsia="Calibri"/>
        </w:rPr>
        <w:t>«Приложение № 2</w:t>
      </w:r>
    </w:p>
    <w:p w:rsidR="005E21DD" w:rsidRPr="005E21DD" w:rsidRDefault="005E21DD" w:rsidP="005E21DD">
      <w:pPr>
        <w:widowControl w:val="0"/>
        <w:autoSpaceDE w:val="0"/>
        <w:autoSpaceDN w:val="0"/>
        <w:adjustRightInd w:val="0"/>
        <w:ind w:left="3544"/>
        <w:jc w:val="center"/>
        <w:rPr>
          <w:rFonts w:eastAsia="Calibri"/>
        </w:rPr>
      </w:pPr>
      <w:r w:rsidRPr="005E21DD">
        <w:rPr>
          <w:rFonts w:eastAsia="Calibri"/>
        </w:rPr>
        <w:t>к постановлению региональной энергетической</w:t>
      </w:r>
    </w:p>
    <w:p w:rsidR="005E21DD" w:rsidRPr="005E21DD" w:rsidRDefault="005E21DD" w:rsidP="005E21DD">
      <w:pPr>
        <w:widowControl w:val="0"/>
        <w:autoSpaceDE w:val="0"/>
        <w:autoSpaceDN w:val="0"/>
        <w:adjustRightInd w:val="0"/>
        <w:ind w:left="3544"/>
        <w:jc w:val="center"/>
        <w:rPr>
          <w:rFonts w:eastAsia="Calibri"/>
        </w:rPr>
      </w:pPr>
      <w:r w:rsidRPr="005E21DD">
        <w:rPr>
          <w:rFonts w:eastAsia="Calibri"/>
        </w:rPr>
        <w:t>комиссией Кемеровской области</w:t>
      </w:r>
    </w:p>
    <w:p w:rsidR="005E21DD" w:rsidRPr="005E21DD" w:rsidRDefault="005E21DD" w:rsidP="005E21DD">
      <w:pPr>
        <w:widowControl w:val="0"/>
        <w:autoSpaceDE w:val="0"/>
        <w:autoSpaceDN w:val="0"/>
        <w:adjustRightInd w:val="0"/>
        <w:ind w:left="3544"/>
        <w:jc w:val="center"/>
        <w:rPr>
          <w:rFonts w:eastAsia="Calibri"/>
        </w:rPr>
      </w:pPr>
      <w:r w:rsidRPr="005E21DD">
        <w:rPr>
          <w:rFonts w:eastAsia="Calibri"/>
        </w:rPr>
        <w:t>от «17» ноября 2015 г. № 480</w:t>
      </w:r>
    </w:p>
    <w:p w:rsidR="005E21DD" w:rsidRPr="005E21DD" w:rsidRDefault="005E21DD" w:rsidP="005E21DD">
      <w:pPr>
        <w:widowControl w:val="0"/>
        <w:autoSpaceDE w:val="0"/>
        <w:autoSpaceDN w:val="0"/>
        <w:adjustRightInd w:val="0"/>
        <w:ind w:left="3544"/>
        <w:jc w:val="center"/>
        <w:rPr>
          <w:rFonts w:eastAsia="Calibri"/>
        </w:rPr>
      </w:pPr>
    </w:p>
    <w:p w:rsidR="005E21DD" w:rsidRPr="005E21DD" w:rsidRDefault="005E21DD" w:rsidP="005E21DD">
      <w:pPr>
        <w:ind w:right="-283"/>
        <w:jc w:val="center"/>
        <w:rPr>
          <w:b/>
          <w:bCs/>
        </w:rPr>
      </w:pPr>
      <w:r w:rsidRPr="005E21DD">
        <w:rPr>
          <w:b/>
          <w:bCs/>
        </w:rPr>
        <w:t>Долгосрочные тарифы ООО «</w:t>
      </w:r>
      <w:proofErr w:type="spellStart"/>
      <w:r w:rsidRPr="005E21DD">
        <w:rPr>
          <w:b/>
          <w:bCs/>
        </w:rPr>
        <w:t>ЭнергоКомпания</w:t>
      </w:r>
      <w:proofErr w:type="spellEnd"/>
      <w:r w:rsidRPr="005E21DD">
        <w:rPr>
          <w:b/>
          <w:bCs/>
        </w:rPr>
        <w:t xml:space="preserve">» на тепловую энергию, реализуемую на потребительском рынке </w:t>
      </w:r>
      <w:proofErr w:type="spellStart"/>
      <w:r w:rsidRPr="005E21DD">
        <w:rPr>
          <w:b/>
          <w:bCs/>
        </w:rPr>
        <w:t>пгт</w:t>
      </w:r>
      <w:proofErr w:type="spellEnd"/>
      <w:r w:rsidRPr="005E21DD">
        <w:rPr>
          <w:b/>
          <w:bCs/>
        </w:rPr>
        <w:t xml:space="preserve">. </w:t>
      </w:r>
      <w:proofErr w:type="spellStart"/>
      <w:r w:rsidRPr="005E21DD">
        <w:rPr>
          <w:b/>
          <w:bCs/>
        </w:rPr>
        <w:t>Бачатский</w:t>
      </w:r>
      <w:proofErr w:type="spellEnd"/>
      <w:r w:rsidRPr="005E21DD">
        <w:rPr>
          <w:b/>
          <w:bCs/>
        </w:rPr>
        <w:t>,</w:t>
      </w:r>
    </w:p>
    <w:p w:rsidR="005E21DD" w:rsidRPr="005E21DD" w:rsidRDefault="005E21DD" w:rsidP="005E21DD">
      <w:pPr>
        <w:ind w:right="-283"/>
        <w:jc w:val="center"/>
        <w:rPr>
          <w:b/>
          <w:bCs/>
          <w:lang w:val="x-none"/>
        </w:rPr>
      </w:pPr>
      <w:r w:rsidRPr="005E21DD">
        <w:rPr>
          <w:b/>
          <w:bCs/>
        </w:rPr>
        <w:t xml:space="preserve"> на период с 01.01.2016 по 31.12.2018</w:t>
      </w:r>
    </w:p>
    <w:tbl>
      <w:tblPr>
        <w:tblpPr w:leftFromText="180" w:rightFromText="180" w:vertAnchor="text" w:horzAnchor="margin" w:tblpXSpec="center" w:tblpY="41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35"/>
        <w:gridCol w:w="8"/>
        <w:gridCol w:w="709"/>
        <w:gridCol w:w="1134"/>
        <w:gridCol w:w="1134"/>
        <w:gridCol w:w="850"/>
        <w:gridCol w:w="851"/>
        <w:gridCol w:w="850"/>
        <w:gridCol w:w="851"/>
        <w:gridCol w:w="850"/>
      </w:tblGrid>
      <w:tr w:rsidR="005E21DD" w:rsidRPr="005E21DD" w:rsidTr="00354B36">
        <w:trPr>
          <w:trHeight w:val="410"/>
        </w:trPr>
        <w:tc>
          <w:tcPr>
            <w:tcW w:w="1242" w:type="dxa"/>
            <w:vMerge w:val="restart"/>
            <w:shd w:val="clear" w:color="auto" w:fill="auto"/>
            <w:vAlign w:val="center"/>
          </w:tcPr>
          <w:p w:rsidR="005E21DD" w:rsidRPr="005E21DD" w:rsidRDefault="005E21DD" w:rsidP="00354B36">
            <w:pPr>
              <w:ind w:right="20"/>
              <w:jc w:val="center"/>
            </w:pPr>
            <w:proofErr w:type="spellStart"/>
            <w:proofErr w:type="gramStart"/>
            <w:r w:rsidRPr="005E21DD">
              <w:t>Наимено-вание</w:t>
            </w:r>
            <w:proofErr w:type="spellEnd"/>
            <w:proofErr w:type="gramEnd"/>
            <w:r w:rsidRPr="005E21DD">
              <w:t xml:space="preserve"> </w:t>
            </w:r>
            <w:proofErr w:type="spellStart"/>
            <w:r w:rsidRPr="005E21DD">
              <w:t>регули-руемой</w:t>
            </w:r>
            <w:proofErr w:type="spellEnd"/>
            <w:r w:rsidRPr="005E21DD">
              <w:t xml:space="preserve"> </w:t>
            </w:r>
            <w:proofErr w:type="spellStart"/>
            <w:r w:rsidRPr="005E21DD">
              <w:t>органи-зации</w:t>
            </w:r>
            <w:proofErr w:type="spellEnd"/>
          </w:p>
        </w:tc>
        <w:tc>
          <w:tcPr>
            <w:tcW w:w="1843" w:type="dxa"/>
            <w:gridSpan w:val="2"/>
            <w:vMerge w:val="restart"/>
            <w:shd w:val="clear" w:color="auto" w:fill="auto"/>
            <w:vAlign w:val="center"/>
          </w:tcPr>
          <w:p w:rsidR="005E21DD" w:rsidRPr="005E21DD" w:rsidRDefault="005E21DD" w:rsidP="00354B36">
            <w:pPr>
              <w:jc w:val="center"/>
            </w:pPr>
            <w:r w:rsidRPr="005E21DD">
              <w:t>Вид тарифа</w:t>
            </w:r>
          </w:p>
        </w:tc>
        <w:tc>
          <w:tcPr>
            <w:tcW w:w="709" w:type="dxa"/>
            <w:vMerge w:val="restart"/>
            <w:shd w:val="clear" w:color="auto" w:fill="auto"/>
            <w:vAlign w:val="center"/>
          </w:tcPr>
          <w:p w:rsidR="005E21DD" w:rsidRPr="005E21DD" w:rsidRDefault="005E21DD" w:rsidP="00354B36">
            <w:pPr>
              <w:ind w:left="-94" w:right="-264"/>
              <w:jc w:val="center"/>
            </w:pPr>
            <w:r w:rsidRPr="005E21DD">
              <w:t>Год</w:t>
            </w:r>
          </w:p>
        </w:tc>
        <w:tc>
          <w:tcPr>
            <w:tcW w:w="2268" w:type="dxa"/>
            <w:gridSpan w:val="2"/>
            <w:shd w:val="clear" w:color="auto" w:fill="auto"/>
            <w:vAlign w:val="center"/>
          </w:tcPr>
          <w:p w:rsidR="005E21DD" w:rsidRPr="005E21DD" w:rsidRDefault="005E21DD" w:rsidP="00354B36">
            <w:pPr>
              <w:ind w:right="-283"/>
              <w:jc w:val="center"/>
            </w:pPr>
            <w:r w:rsidRPr="005E21DD">
              <w:t>Вода</w:t>
            </w:r>
          </w:p>
        </w:tc>
        <w:tc>
          <w:tcPr>
            <w:tcW w:w="3402" w:type="dxa"/>
            <w:gridSpan w:val="4"/>
            <w:shd w:val="clear" w:color="auto" w:fill="auto"/>
            <w:vAlign w:val="center"/>
          </w:tcPr>
          <w:p w:rsidR="005E21DD" w:rsidRPr="005E21DD" w:rsidRDefault="005E21DD" w:rsidP="00354B36">
            <w:pPr>
              <w:ind w:right="-283"/>
              <w:jc w:val="center"/>
            </w:pPr>
            <w:r w:rsidRPr="005E21DD">
              <w:t>Отборный пар давлением</w:t>
            </w:r>
          </w:p>
        </w:tc>
        <w:tc>
          <w:tcPr>
            <w:tcW w:w="850" w:type="dxa"/>
            <w:vMerge w:val="restart"/>
            <w:shd w:val="clear" w:color="auto" w:fill="auto"/>
            <w:vAlign w:val="center"/>
          </w:tcPr>
          <w:p w:rsidR="005E21DD" w:rsidRPr="005E21DD" w:rsidRDefault="005E21DD" w:rsidP="00354B36">
            <w:pPr>
              <w:ind w:left="-108" w:right="-122"/>
              <w:jc w:val="center"/>
            </w:pPr>
            <w:r w:rsidRPr="005E21DD">
              <w:t xml:space="preserve">Острый и </w:t>
            </w:r>
            <w:proofErr w:type="spellStart"/>
            <w:proofErr w:type="gramStart"/>
            <w:r w:rsidRPr="005E21DD">
              <w:t>редуци-рован</w:t>
            </w:r>
            <w:proofErr w:type="gramEnd"/>
            <w:r w:rsidRPr="005E21DD">
              <w:t>-ный</w:t>
            </w:r>
            <w:proofErr w:type="spellEnd"/>
            <w:r w:rsidRPr="005E21DD">
              <w:t xml:space="preserve"> </w:t>
            </w:r>
          </w:p>
          <w:p w:rsidR="005E21DD" w:rsidRPr="005E21DD" w:rsidRDefault="005E21DD" w:rsidP="00354B36">
            <w:pPr>
              <w:ind w:left="-108" w:right="-122"/>
              <w:jc w:val="center"/>
            </w:pPr>
            <w:r w:rsidRPr="005E21DD">
              <w:t>пар</w:t>
            </w:r>
          </w:p>
        </w:tc>
      </w:tr>
      <w:tr w:rsidR="005E21DD" w:rsidRPr="005E21DD" w:rsidTr="00354B36">
        <w:trPr>
          <w:trHeight w:val="1415"/>
        </w:trPr>
        <w:tc>
          <w:tcPr>
            <w:tcW w:w="1242" w:type="dxa"/>
            <w:vMerge/>
            <w:shd w:val="clear" w:color="auto" w:fill="auto"/>
            <w:vAlign w:val="center"/>
          </w:tcPr>
          <w:p w:rsidR="005E21DD" w:rsidRPr="005E21DD" w:rsidRDefault="005E21DD" w:rsidP="00354B36">
            <w:pPr>
              <w:ind w:left="-156" w:right="-283"/>
              <w:jc w:val="center"/>
            </w:pPr>
          </w:p>
        </w:tc>
        <w:tc>
          <w:tcPr>
            <w:tcW w:w="1843" w:type="dxa"/>
            <w:gridSpan w:val="2"/>
            <w:vMerge/>
            <w:shd w:val="clear" w:color="auto" w:fill="auto"/>
          </w:tcPr>
          <w:p w:rsidR="005E21DD" w:rsidRPr="005E21DD" w:rsidRDefault="005E21DD" w:rsidP="00354B36">
            <w:pPr>
              <w:ind w:right="-112"/>
              <w:jc w:val="center"/>
            </w:pPr>
          </w:p>
        </w:tc>
        <w:tc>
          <w:tcPr>
            <w:tcW w:w="709" w:type="dxa"/>
            <w:vMerge/>
            <w:shd w:val="clear" w:color="auto" w:fill="auto"/>
          </w:tcPr>
          <w:p w:rsidR="005E21DD" w:rsidRPr="005E21DD" w:rsidRDefault="005E21DD" w:rsidP="00354B36">
            <w:pPr>
              <w:ind w:right="-283"/>
              <w:jc w:val="center"/>
            </w:pPr>
          </w:p>
        </w:tc>
        <w:tc>
          <w:tcPr>
            <w:tcW w:w="1134" w:type="dxa"/>
            <w:shd w:val="clear" w:color="auto" w:fill="auto"/>
            <w:vAlign w:val="center"/>
          </w:tcPr>
          <w:p w:rsidR="005E21DD" w:rsidRPr="005E21DD" w:rsidRDefault="005E21DD" w:rsidP="00354B36">
            <w:pPr>
              <w:ind w:right="-113" w:firstLine="28"/>
              <w:jc w:val="center"/>
            </w:pPr>
            <w:r w:rsidRPr="005E21DD">
              <w:t>с 01.01</w:t>
            </w:r>
          </w:p>
          <w:p w:rsidR="005E21DD" w:rsidRPr="005E21DD" w:rsidRDefault="005E21DD" w:rsidP="00354B36">
            <w:pPr>
              <w:ind w:right="-113" w:firstLine="28"/>
              <w:jc w:val="center"/>
            </w:pPr>
            <w:r w:rsidRPr="005E21DD">
              <w:t>по 30.06</w:t>
            </w:r>
          </w:p>
        </w:tc>
        <w:tc>
          <w:tcPr>
            <w:tcW w:w="1134" w:type="dxa"/>
            <w:shd w:val="clear" w:color="auto" w:fill="auto"/>
            <w:vAlign w:val="center"/>
          </w:tcPr>
          <w:p w:rsidR="005E21DD" w:rsidRPr="005E21DD" w:rsidRDefault="005E21DD" w:rsidP="00354B36">
            <w:pPr>
              <w:ind w:right="-113" w:firstLine="28"/>
              <w:jc w:val="center"/>
            </w:pPr>
            <w:r w:rsidRPr="005E21DD">
              <w:t>с 01.07</w:t>
            </w:r>
          </w:p>
          <w:p w:rsidR="005E21DD" w:rsidRPr="005E21DD" w:rsidRDefault="005E21DD" w:rsidP="00354B36">
            <w:pPr>
              <w:ind w:right="-113" w:firstLine="28"/>
              <w:jc w:val="center"/>
            </w:pPr>
            <w:r w:rsidRPr="005E21DD">
              <w:t>по 31.12</w:t>
            </w:r>
          </w:p>
        </w:tc>
        <w:tc>
          <w:tcPr>
            <w:tcW w:w="850" w:type="dxa"/>
            <w:shd w:val="clear" w:color="auto" w:fill="auto"/>
            <w:vAlign w:val="center"/>
          </w:tcPr>
          <w:p w:rsidR="005E21DD" w:rsidRPr="005E21DD" w:rsidRDefault="005E21DD" w:rsidP="00354B36">
            <w:pPr>
              <w:ind w:right="-113" w:firstLine="28"/>
              <w:jc w:val="center"/>
            </w:pPr>
            <w:r w:rsidRPr="005E21DD">
              <w:t>от 1,2</w:t>
            </w:r>
          </w:p>
          <w:p w:rsidR="005E21DD" w:rsidRPr="005E21DD" w:rsidRDefault="005E21DD" w:rsidP="00354B36">
            <w:pPr>
              <w:ind w:right="-113" w:firstLine="28"/>
              <w:jc w:val="center"/>
              <w:rPr>
                <w:vertAlign w:val="superscript"/>
              </w:rPr>
            </w:pPr>
            <w:r w:rsidRPr="005E21DD">
              <w:t xml:space="preserve"> до 2,5 кг/см</w:t>
            </w:r>
            <w:r w:rsidRPr="005E21DD">
              <w:rPr>
                <w:vertAlign w:val="superscript"/>
              </w:rPr>
              <w:t>2</w:t>
            </w:r>
          </w:p>
        </w:tc>
        <w:tc>
          <w:tcPr>
            <w:tcW w:w="851" w:type="dxa"/>
            <w:shd w:val="clear" w:color="auto" w:fill="auto"/>
            <w:vAlign w:val="center"/>
          </w:tcPr>
          <w:p w:rsidR="005E21DD" w:rsidRPr="005E21DD" w:rsidRDefault="005E21DD" w:rsidP="00354B36">
            <w:pPr>
              <w:ind w:right="-113" w:firstLine="28"/>
              <w:jc w:val="center"/>
            </w:pPr>
            <w:r w:rsidRPr="005E21DD">
              <w:t xml:space="preserve">от 2,5 </w:t>
            </w:r>
          </w:p>
          <w:p w:rsidR="005E21DD" w:rsidRPr="005E21DD" w:rsidRDefault="005E21DD" w:rsidP="00354B36">
            <w:pPr>
              <w:ind w:right="-113" w:firstLine="28"/>
              <w:jc w:val="center"/>
            </w:pPr>
            <w:r w:rsidRPr="005E21DD">
              <w:t>до 7,0 кг/см</w:t>
            </w:r>
            <w:r w:rsidRPr="005E21DD">
              <w:rPr>
                <w:vertAlign w:val="superscript"/>
              </w:rPr>
              <w:t>2</w:t>
            </w:r>
          </w:p>
        </w:tc>
        <w:tc>
          <w:tcPr>
            <w:tcW w:w="850" w:type="dxa"/>
            <w:shd w:val="clear" w:color="auto" w:fill="auto"/>
            <w:vAlign w:val="center"/>
          </w:tcPr>
          <w:p w:rsidR="005E21DD" w:rsidRPr="005E21DD" w:rsidRDefault="005E21DD" w:rsidP="00354B36">
            <w:pPr>
              <w:ind w:right="-113" w:firstLine="28"/>
              <w:jc w:val="center"/>
            </w:pPr>
            <w:r w:rsidRPr="005E21DD">
              <w:t xml:space="preserve">от 7,0 </w:t>
            </w:r>
          </w:p>
          <w:p w:rsidR="005E21DD" w:rsidRPr="005E21DD" w:rsidRDefault="005E21DD" w:rsidP="00354B36">
            <w:pPr>
              <w:ind w:right="-113" w:firstLine="28"/>
              <w:jc w:val="center"/>
            </w:pPr>
            <w:r w:rsidRPr="005E21DD">
              <w:t>до 13,0 кг/см</w:t>
            </w:r>
            <w:r w:rsidRPr="005E21DD">
              <w:rPr>
                <w:vertAlign w:val="superscript"/>
              </w:rPr>
              <w:t>2</w:t>
            </w:r>
          </w:p>
        </w:tc>
        <w:tc>
          <w:tcPr>
            <w:tcW w:w="851" w:type="dxa"/>
            <w:shd w:val="clear" w:color="auto" w:fill="auto"/>
            <w:vAlign w:val="center"/>
          </w:tcPr>
          <w:p w:rsidR="005E21DD" w:rsidRPr="005E21DD" w:rsidRDefault="005E21DD" w:rsidP="00354B36">
            <w:pPr>
              <w:ind w:right="-113" w:firstLine="28"/>
              <w:jc w:val="center"/>
            </w:pPr>
            <w:r w:rsidRPr="005E21DD">
              <w:t xml:space="preserve">свыше </w:t>
            </w:r>
          </w:p>
          <w:p w:rsidR="005E21DD" w:rsidRPr="005E21DD" w:rsidRDefault="005E21DD" w:rsidP="00354B36">
            <w:pPr>
              <w:ind w:right="-113" w:firstLine="28"/>
              <w:jc w:val="center"/>
            </w:pPr>
            <w:r w:rsidRPr="005E21DD">
              <w:t>13,0</w:t>
            </w:r>
          </w:p>
          <w:p w:rsidR="005E21DD" w:rsidRPr="005E21DD" w:rsidRDefault="005E21DD" w:rsidP="00354B36">
            <w:pPr>
              <w:ind w:right="-113" w:firstLine="28"/>
              <w:jc w:val="center"/>
            </w:pPr>
            <w:r w:rsidRPr="005E21DD">
              <w:t>кг/см</w:t>
            </w:r>
            <w:r w:rsidRPr="005E21DD">
              <w:rPr>
                <w:vertAlign w:val="superscript"/>
              </w:rPr>
              <w:t>2</w:t>
            </w:r>
          </w:p>
        </w:tc>
        <w:tc>
          <w:tcPr>
            <w:tcW w:w="850" w:type="dxa"/>
            <w:vMerge/>
            <w:shd w:val="clear" w:color="auto" w:fill="auto"/>
          </w:tcPr>
          <w:p w:rsidR="005E21DD" w:rsidRPr="005E21DD" w:rsidRDefault="005E21DD" w:rsidP="00354B36">
            <w:pPr>
              <w:ind w:right="-283"/>
              <w:jc w:val="center"/>
            </w:pPr>
          </w:p>
        </w:tc>
      </w:tr>
      <w:tr w:rsidR="005E21DD" w:rsidRPr="005E21DD" w:rsidTr="00354B36">
        <w:trPr>
          <w:trHeight w:val="431"/>
        </w:trPr>
        <w:tc>
          <w:tcPr>
            <w:tcW w:w="1242" w:type="dxa"/>
            <w:shd w:val="clear" w:color="auto" w:fill="auto"/>
            <w:vAlign w:val="center"/>
          </w:tcPr>
          <w:p w:rsidR="005E21DD" w:rsidRPr="005E21DD" w:rsidRDefault="005E21DD" w:rsidP="00354B36">
            <w:pPr>
              <w:ind w:left="-142" w:right="-128"/>
              <w:jc w:val="center"/>
            </w:pPr>
            <w:r w:rsidRPr="005E21DD">
              <w:t>1</w:t>
            </w:r>
          </w:p>
        </w:tc>
        <w:tc>
          <w:tcPr>
            <w:tcW w:w="1843" w:type="dxa"/>
            <w:gridSpan w:val="2"/>
            <w:shd w:val="clear" w:color="auto" w:fill="auto"/>
            <w:vAlign w:val="center"/>
          </w:tcPr>
          <w:p w:rsidR="005E21DD" w:rsidRPr="005E21DD" w:rsidRDefault="005E21DD" w:rsidP="00354B36">
            <w:pPr>
              <w:ind w:left="-142" w:right="-128"/>
              <w:jc w:val="center"/>
            </w:pPr>
            <w:r w:rsidRPr="005E21DD">
              <w:t>2</w:t>
            </w:r>
          </w:p>
        </w:tc>
        <w:tc>
          <w:tcPr>
            <w:tcW w:w="709" w:type="dxa"/>
            <w:shd w:val="clear" w:color="auto" w:fill="auto"/>
            <w:vAlign w:val="center"/>
          </w:tcPr>
          <w:p w:rsidR="005E21DD" w:rsidRPr="005E21DD" w:rsidRDefault="005E21DD" w:rsidP="00354B36">
            <w:pPr>
              <w:ind w:left="-142" w:right="-128"/>
              <w:jc w:val="center"/>
            </w:pPr>
            <w:r w:rsidRPr="005E21DD">
              <w:t>3</w:t>
            </w:r>
          </w:p>
        </w:tc>
        <w:tc>
          <w:tcPr>
            <w:tcW w:w="1134" w:type="dxa"/>
            <w:shd w:val="clear" w:color="auto" w:fill="auto"/>
            <w:vAlign w:val="center"/>
          </w:tcPr>
          <w:p w:rsidR="005E21DD" w:rsidRPr="005E21DD" w:rsidRDefault="005E21DD" w:rsidP="00354B36">
            <w:pPr>
              <w:ind w:left="-142" w:right="-128"/>
              <w:jc w:val="center"/>
            </w:pPr>
            <w:r w:rsidRPr="005E21DD">
              <w:t>4</w:t>
            </w:r>
          </w:p>
        </w:tc>
        <w:tc>
          <w:tcPr>
            <w:tcW w:w="1134" w:type="dxa"/>
            <w:shd w:val="clear" w:color="auto" w:fill="auto"/>
            <w:vAlign w:val="center"/>
          </w:tcPr>
          <w:p w:rsidR="005E21DD" w:rsidRPr="005E21DD" w:rsidRDefault="005E21DD" w:rsidP="00354B36">
            <w:pPr>
              <w:ind w:left="-142" w:right="-128"/>
              <w:jc w:val="center"/>
            </w:pPr>
            <w:r w:rsidRPr="005E21DD">
              <w:t>5</w:t>
            </w:r>
          </w:p>
        </w:tc>
        <w:tc>
          <w:tcPr>
            <w:tcW w:w="850" w:type="dxa"/>
            <w:shd w:val="clear" w:color="auto" w:fill="auto"/>
            <w:vAlign w:val="center"/>
          </w:tcPr>
          <w:p w:rsidR="005E21DD" w:rsidRPr="005E21DD" w:rsidRDefault="005E21DD" w:rsidP="00354B36">
            <w:pPr>
              <w:ind w:left="-142" w:right="-128"/>
              <w:jc w:val="center"/>
            </w:pPr>
            <w:r w:rsidRPr="005E21DD">
              <w:t>6</w:t>
            </w:r>
          </w:p>
        </w:tc>
        <w:tc>
          <w:tcPr>
            <w:tcW w:w="851" w:type="dxa"/>
            <w:shd w:val="clear" w:color="auto" w:fill="auto"/>
            <w:vAlign w:val="center"/>
          </w:tcPr>
          <w:p w:rsidR="005E21DD" w:rsidRPr="005E21DD" w:rsidRDefault="005E21DD" w:rsidP="00354B36">
            <w:pPr>
              <w:ind w:left="-142" w:right="-128"/>
              <w:jc w:val="center"/>
            </w:pPr>
            <w:r w:rsidRPr="005E21DD">
              <w:t>7</w:t>
            </w:r>
          </w:p>
        </w:tc>
        <w:tc>
          <w:tcPr>
            <w:tcW w:w="850" w:type="dxa"/>
            <w:shd w:val="clear" w:color="auto" w:fill="auto"/>
            <w:vAlign w:val="center"/>
          </w:tcPr>
          <w:p w:rsidR="005E21DD" w:rsidRPr="005E21DD" w:rsidRDefault="005E21DD" w:rsidP="00354B36">
            <w:pPr>
              <w:ind w:left="-142" w:right="-128"/>
              <w:jc w:val="center"/>
            </w:pPr>
            <w:r w:rsidRPr="005E21DD">
              <w:t>8</w:t>
            </w:r>
          </w:p>
        </w:tc>
        <w:tc>
          <w:tcPr>
            <w:tcW w:w="851" w:type="dxa"/>
            <w:shd w:val="clear" w:color="auto" w:fill="auto"/>
            <w:vAlign w:val="center"/>
          </w:tcPr>
          <w:p w:rsidR="005E21DD" w:rsidRPr="005E21DD" w:rsidRDefault="005E21DD" w:rsidP="00354B36">
            <w:pPr>
              <w:ind w:left="-142" w:right="-128"/>
              <w:jc w:val="center"/>
            </w:pPr>
            <w:r w:rsidRPr="005E21DD">
              <w:t>9</w:t>
            </w:r>
          </w:p>
        </w:tc>
        <w:tc>
          <w:tcPr>
            <w:tcW w:w="850" w:type="dxa"/>
            <w:shd w:val="clear" w:color="auto" w:fill="auto"/>
            <w:vAlign w:val="center"/>
          </w:tcPr>
          <w:p w:rsidR="005E21DD" w:rsidRPr="005E21DD" w:rsidRDefault="005E21DD" w:rsidP="00354B36">
            <w:pPr>
              <w:ind w:left="-142" w:right="-128"/>
              <w:jc w:val="center"/>
            </w:pPr>
            <w:r w:rsidRPr="005E21DD">
              <w:t>10</w:t>
            </w:r>
          </w:p>
        </w:tc>
      </w:tr>
      <w:tr w:rsidR="005E21DD" w:rsidRPr="005E21DD" w:rsidTr="00354B36">
        <w:trPr>
          <w:trHeight w:val="602"/>
        </w:trPr>
        <w:tc>
          <w:tcPr>
            <w:tcW w:w="1242" w:type="dxa"/>
            <w:vMerge w:val="restart"/>
            <w:shd w:val="clear" w:color="auto" w:fill="auto"/>
            <w:vAlign w:val="center"/>
          </w:tcPr>
          <w:p w:rsidR="005E21DD" w:rsidRPr="005E21DD" w:rsidRDefault="005E21DD" w:rsidP="00354B36">
            <w:pPr>
              <w:ind w:left="-220" w:right="-125"/>
              <w:jc w:val="center"/>
            </w:pPr>
            <w:r w:rsidRPr="005E21DD">
              <w:rPr>
                <w:bCs/>
                <w:color w:val="000000"/>
                <w:kern w:val="32"/>
              </w:rPr>
              <w:t>ООО «</w:t>
            </w:r>
            <w:proofErr w:type="spellStart"/>
            <w:proofErr w:type="gramStart"/>
            <w:r w:rsidRPr="005E21DD">
              <w:rPr>
                <w:bCs/>
                <w:color w:val="000000"/>
                <w:kern w:val="32"/>
              </w:rPr>
              <w:t>Энерго</w:t>
            </w:r>
            <w:proofErr w:type="spellEnd"/>
            <w:r w:rsidRPr="005E21DD">
              <w:rPr>
                <w:bCs/>
                <w:color w:val="000000"/>
                <w:kern w:val="32"/>
              </w:rPr>
              <w:t>-Компания</w:t>
            </w:r>
            <w:proofErr w:type="gramEnd"/>
            <w:r w:rsidRPr="005E21DD">
              <w:rPr>
                <w:bCs/>
                <w:color w:val="000000"/>
                <w:kern w:val="32"/>
              </w:rPr>
              <w:t xml:space="preserve">» </w:t>
            </w:r>
          </w:p>
        </w:tc>
        <w:tc>
          <w:tcPr>
            <w:tcW w:w="9072" w:type="dxa"/>
            <w:gridSpan w:val="10"/>
            <w:shd w:val="clear" w:color="auto" w:fill="auto"/>
            <w:vAlign w:val="center"/>
          </w:tcPr>
          <w:p w:rsidR="005E21DD" w:rsidRPr="005E21DD" w:rsidRDefault="005E21DD" w:rsidP="00354B36">
            <w:pPr>
              <w:ind w:right="-112"/>
              <w:jc w:val="center"/>
            </w:pPr>
            <w:r w:rsidRPr="005E21DD">
              <w:t>Для потребителей, в случае отсутствия дифференциации тарифов по схеме</w:t>
            </w:r>
          </w:p>
          <w:p w:rsidR="005E21DD" w:rsidRPr="005E21DD" w:rsidRDefault="005E21DD" w:rsidP="00354B36">
            <w:pPr>
              <w:ind w:right="-112"/>
              <w:jc w:val="center"/>
            </w:pPr>
            <w:r w:rsidRPr="005E21DD">
              <w:t>подключения (без НДС)</w:t>
            </w:r>
          </w:p>
        </w:tc>
      </w:tr>
      <w:tr w:rsidR="005E21DD" w:rsidRPr="005E21DD" w:rsidTr="00354B36">
        <w:trPr>
          <w:trHeight w:val="494"/>
        </w:trPr>
        <w:tc>
          <w:tcPr>
            <w:tcW w:w="1242" w:type="dxa"/>
            <w:vMerge/>
            <w:shd w:val="clear" w:color="auto" w:fill="auto"/>
          </w:tcPr>
          <w:p w:rsidR="005E21DD" w:rsidRPr="005E21DD" w:rsidRDefault="005E21DD" w:rsidP="00354B36">
            <w:pPr>
              <w:ind w:right="-283"/>
            </w:pPr>
          </w:p>
        </w:tc>
        <w:tc>
          <w:tcPr>
            <w:tcW w:w="1843" w:type="dxa"/>
            <w:gridSpan w:val="2"/>
            <w:vMerge w:val="restart"/>
            <w:shd w:val="clear" w:color="auto" w:fill="auto"/>
            <w:vAlign w:val="center"/>
          </w:tcPr>
          <w:p w:rsidR="005E21DD" w:rsidRPr="005E21DD" w:rsidRDefault="005E21DD" w:rsidP="00354B36">
            <w:pPr>
              <w:ind w:left="-108" w:right="-112"/>
              <w:jc w:val="center"/>
            </w:pPr>
            <w:proofErr w:type="spellStart"/>
            <w:r w:rsidRPr="005E21DD">
              <w:t>Одноставочный</w:t>
            </w:r>
            <w:proofErr w:type="spellEnd"/>
          </w:p>
          <w:p w:rsidR="005E21DD" w:rsidRPr="005E21DD" w:rsidRDefault="005E21DD" w:rsidP="00354B36">
            <w:pPr>
              <w:ind w:left="-108" w:right="-112"/>
              <w:jc w:val="center"/>
            </w:pPr>
            <w:r w:rsidRPr="005E21DD">
              <w:t>руб./Гкал</w:t>
            </w:r>
          </w:p>
        </w:tc>
        <w:tc>
          <w:tcPr>
            <w:tcW w:w="709" w:type="dxa"/>
            <w:shd w:val="clear" w:color="auto" w:fill="auto"/>
            <w:vAlign w:val="center"/>
          </w:tcPr>
          <w:p w:rsidR="005E21DD" w:rsidRPr="005E21DD" w:rsidRDefault="005E21DD" w:rsidP="00354B36">
            <w:pPr>
              <w:ind w:left="-661" w:right="-675"/>
              <w:jc w:val="center"/>
            </w:pPr>
            <w:r w:rsidRPr="005E21DD">
              <w:t>2016</w:t>
            </w:r>
          </w:p>
        </w:tc>
        <w:tc>
          <w:tcPr>
            <w:tcW w:w="1134" w:type="dxa"/>
            <w:tcBorders>
              <w:top w:val="single" w:sz="4" w:space="0" w:color="auto"/>
              <w:left w:val="single" w:sz="4" w:space="0" w:color="auto"/>
              <w:bottom w:val="single" w:sz="4" w:space="0" w:color="auto"/>
              <w:right w:val="single" w:sz="4" w:space="0" w:color="auto"/>
            </w:tcBorders>
            <w:vAlign w:val="center"/>
          </w:tcPr>
          <w:p w:rsidR="005E21DD" w:rsidRPr="005E21DD" w:rsidRDefault="005E21DD" w:rsidP="00354B36">
            <w:pPr>
              <w:jc w:val="center"/>
            </w:pPr>
            <w:r w:rsidRPr="005E21DD">
              <w:t>1219,99</w:t>
            </w:r>
          </w:p>
        </w:tc>
        <w:tc>
          <w:tcPr>
            <w:tcW w:w="1134" w:type="dxa"/>
            <w:tcBorders>
              <w:top w:val="single" w:sz="4" w:space="0" w:color="auto"/>
              <w:left w:val="single" w:sz="4" w:space="0" w:color="auto"/>
              <w:bottom w:val="single" w:sz="4" w:space="0" w:color="auto"/>
              <w:right w:val="single" w:sz="4" w:space="0" w:color="auto"/>
            </w:tcBorders>
            <w:vAlign w:val="center"/>
          </w:tcPr>
          <w:p w:rsidR="005E21DD" w:rsidRPr="005E21DD" w:rsidRDefault="005E21DD" w:rsidP="00354B36">
            <w:pPr>
              <w:ind w:right="-2"/>
              <w:jc w:val="center"/>
            </w:pPr>
            <w:r w:rsidRPr="005E21DD">
              <w:t>1235,07</w:t>
            </w:r>
          </w:p>
        </w:tc>
        <w:tc>
          <w:tcPr>
            <w:tcW w:w="850" w:type="dxa"/>
            <w:shd w:val="clear" w:color="auto" w:fill="auto"/>
            <w:vAlign w:val="center"/>
          </w:tcPr>
          <w:p w:rsidR="005E21DD" w:rsidRPr="005E21DD" w:rsidRDefault="005E21DD" w:rsidP="00354B36">
            <w:pPr>
              <w:ind w:left="-108" w:right="-108"/>
              <w:jc w:val="center"/>
            </w:pPr>
            <w:r w:rsidRPr="005E21DD">
              <w:t>x</w:t>
            </w:r>
          </w:p>
        </w:tc>
        <w:tc>
          <w:tcPr>
            <w:tcW w:w="851" w:type="dxa"/>
            <w:shd w:val="clear" w:color="auto" w:fill="auto"/>
            <w:vAlign w:val="center"/>
          </w:tcPr>
          <w:p w:rsidR="005E21DD" w:rsidRPr="005E21DD" w:rsidRDefault="005E21DD" w:rsidP="00354B36">
            <w:pPr>
              <w:ind w:left="-108" w:right="-108"/>
              <w:jc w:val="center"/>
            </w:pPr>
            <w:r w:rsidRPr="005E21DD">
              <w:t>x</w:t>
            </w:r>
          </w:p>
        </w:tc>
        <w:tc>
          <w:tcPr>
            <w:tcW w:w="850" w:type="dxa"/>
            <w:shd w:val="clear" w:color="auto" w:fill="auto"/>
            <w:vAlign w:val="center"/>
          </w:tcPr>
          <w:p w:rsidR="005E21DD" w:rsidRPr="005E21DD" w:rsidRDefault="005E21DD" w:rsidP="00354B36">
            <w:pPr>
              <w:ind w:left="-108" w:right="-108"/>
              <w:jc w:val="center"/>
            </w:pPr>
            <w:r w:rsidRPr="005E21DD">
              <w:t>x</w:t>
            </w:r>
          </w:p>
        </w:tc>
        <w:tc>
          <w:tcPr>
            <w:tcW w:w="851" w:type="dxa"/>
            <w:shd w:val="clear" w:color="auto" w:fill="auto"/>
            <w:vAlign w:val="center"/>
          </w:tcPr>
          <w:p w:rsidR="005E21DD" w:rsidRPr="005E21DD" w:rsidRDefault="005E21DD" w:rsidP="00354B36">
            <w:pPr>
              <w:ind w:left="-108" w:right="-108"/>
              <w:jc w:val="center"/>
            </w:pPr>
            <w:r w:rsidRPr="005E21DD">
              <w:t>x</w:t>
            </w:r>
          </w:p>
        </w:tc>
        <w:tc>
          <w:tcPr>
            <w:tcW w:w="850" w:type="dxa"/>
            <w:shd w:val="clear" w:color="auto" w:fill="auto"/>
            <w:vAlign w:val="center"/>
          </w:tcPr>
          <w:p w:rsidR="005E21DD" w:rsidRPr="005E21DD" w:rsidRDefault="005E21DD" w:rsidP="00354B36">
            <w:pPr>
              <w:ind w:left="-108" w:right="-108"/>
              <w:jc w:val="center"/>
            </w:pPr>
            <w:r w:rsidRPr="005E21DD">
              <w:t>x</w:t>
            </w:r>
          </w:p>
        </w:tc>
      </w:tr>
      <w:tr w:rsidR="005E21DD" w:rsidRPr="005E21DD" w:rsidTr="00354B36">
        <w:trPr>
          <w:trHeight w:val="334"/>
        </w:trPr>
        <w:tc>
          <w:tcPr>
            <w:tcW w:w="1242" w:type="dxa"/>
            <w:vMerge/>
            <w:shd w:val="clear" w:color="auto" w:fill="auto"/>
          </w:tcPr>
          <w:p w:rsidR="005E21DD" w:rsidRPr="005E21DD" w:rsidRDefault="005E21DD" w:rsidP="00354B36">
            <w:pPr>
              <w:ind w:right="-283"/>
            </w:pPr>
          </w:p>
        </w:tc>
        <w:tc>
          <w:tcPr>
            <w:tcW w:w="1843" w:type="dxa"/>
            <w:gridSpan w:val="2"/>
            <w:vMerge/>
            <w:shd w:val="clear" w:color="auto" w:fill="auto"/>
          </w:tcPr>
          <w:p w:rsidR="005E21DD" w:rsidRPr="005E21DD" w:rsidRDefault="005E21DD" w:rsidP="00354B36">
            <w:pPr>
              <w:ind w:right="-112"/>
              <w:jc w:val="center"/>
            </w:pPr>
          </w:p>
        </w:tc>
        <w:tc>
          <w:tcPr>
            <w:tcW w:w="709" w:type="dxa"/>
            <w:shd w:val="clear" w:color="auto" w:fill="auto"/>
            <w:vAlign w:val="center"/>
          </w:tcPr>
          <w:p w:rsidR="005E21DD" w:rsidRPr="005E21DD" w:rsidRDefault="005E21DD" w:rsidP="00354B36">
            <w:pPr>
              <w:ind w:left="-661" w:right="-675"/>
              <w:jc w:val="center"/>
            </w:pPr>
            <w:r w:rsidRPr="005E21DD">
              <w:t>2017</w:t>
            </w:r>
          </w:p>
        </w:tc>
        <w:tc>
          <w:tcPr>
            <w:tcW w:w="1134" w:type="dxa"/>
            <w:tcBorders>
              <w:top w:val="single" w:sz="4" w:space="0" w:color="auto"/>
              <w:left w:val="single" w:sz="4" w:space="0" w:color="auto"/>
              <w:bottom w:val="single" w:sz="4" w:space="0" w:color="auto"/>
              <w:right w:val="single" w:sz="4" w:space="0" w:color="auto"/>
            </w:tcBorders>
            <w:vAlign w:val="center"/>
          </w:tcPr>
          <w:p w:rsidR="005E21DD" w:rsidRPr="005E21DD" w:rsidRDefault="005E21DD" w:rsidP="00354B36">
            <w:pPr>
              <w:ind w:right="-2"/>
              <w:jc w:val="center"/>
            </w:pPr>
            <w:r w:rsidRPr="005E21DD">
              <w:t>1235,07</w:t>
            </w:r>
          </w:p>
        </w:tc>
        <w:tc>
          <w:tcPr>
            <w:tcW w:w="1134" w:type="dxa"/>
            <w:tcBorders>
              <w:top w:val="single" w:sz="4" w:space="0" w:color="auto"/>
              <w:left w:val="single" w:sz="4" w:space="0" w:color="auto"/>
              <w:bottom w:val="single" w:sz="4" w:space="0" w:color="auto"/>
              <w:right w:val="single" w:sz="4" w:space="0" w:color="auto"/>
            </w:tcBorders>
            <w:vAlign w:val="center"/>
          </w:tcPr>
          <w:p w:rsidR="005E21DD" w:rsidRPr="005E21DD" w:rsidRDefault="005E21DD" w:rsidP="00354B36">
            <w:pPr>
              <w:jc w:val="center"/>
            </w:pPr>
            <w:r w:rsidRPr="005E21DD">
              <w:t>1283,24</w:t>
            </w:r>
          </w:p>
        </w:tc>
        <w:tc>
          <w:tcPr>
            <w:tcW w:w="850" w:type="dxa"/>
            <w:shd w:val="clear" w:color="auto" w:fill="auto"/>
            <w:vAlign w:val="center"/>
          </w:tcPr>
          <w:p w:rsidR="005E21DD" w:rsidRPr="005E21DD" w:rsidRDefault="005E21DD" w:rsidP="00354B36">
            <w:pPr>
              <w:ind w:left="-108" w:right="-108"/>
              <w:jc w:val="center"/>
            </w:pPr>
            <w:r w:rsidRPr="005E21DD">
              <w:t>x</w:t>
            </w:r>
          </w:p>
        </w:tc>
        <w:tc>
          <w:tcPr>
            <w:tcW w:w="851" w:type="dxa"/>
            <w:shd w:val="clear" w:color="auto" w:fill="auto"/>
            <w:vAlign w:val="center"/>
          </w:tcPr>
          <w:p w:rsidR="005E21DD" w:rsidRPr="005E21DD" w:rsidRDefault="005E21DD" w:rsidP="00354B36">
            <w:pPr>
              <w:ind w:left="-108" w:right="-108"/>
              <w:jc w:val="center"/>
            </w:pPr>
            <w:r w:rsidRPr="005E21DD">
              <w:t>x</w:t>
            </w:r>
          </w:p>
        </w:tc>
        <w:tc>
          <w:tcPr>
            <w:tcW w:w="850" w:type="dxa"/>
            <w:shd w:val="clear" w:color="auto" w:fill="auto"/>
            <w:vAlign w:val="center"/>
          </w:tcPr>
          <w:p w:rsidR="005E21DD" w:rsidRPr="005E21DD" w:rsidRDefault="005E21DD" w:rsidP="00354B36">
            <w:pPr>
              <w:ind w:left="-108" w:right="-108"/>
              <w:jc w:val="center"/>
            </w:pPr>
            <w:r w:rsidRPr="005E21DD">
              <w:t>x</w:t>
            </w:r>
          </w:p>
        </w:tc>
        <w:tc>
          <w:tcPr>
            <w:tcW w:w="851" w:type="dxa"/>
            <w:shd w:val="clear" w:color="auto" w:fill="auto"/>
            <w:vAlign w:val="center"/>
          </w:tcPr>
          <w:p w:rsidR="005E21DD" w:rsidRPr="005E21DD" w:rsidRDefault="005E21DD" w:rsidP="00354B36">
            <w:pPr>
              <w:ind w:left="-108" w:right="-108"/>
              <w:jc w:val="center"/>
            </w:pPr>
            <w:r w:rsidRPr="005E21DD">
              <w:t>x</w:t>
            </w:r>
          </w:p>
        </w:tc>
        <w:tc>
          <w:tcPr>
            <w:tcW w:w="850" w:type="dxa"/>
            <w:shd w:val="clear" w:color="auto" w:fill="auto"/>
            <w:vAlign w:val="center"/>
          </w:tcPr>
          <w:p w:rsidR="005E21DD" w:rsidRPr="005E21DD" w:rsidRDefault="005E21DD" w:rsidP="00354B36">
            <w:pPr>
              <w:ind w:left="-108" w:right="-108"/>
              <w:jc w:val="center"/>
            </w:pPr>
            <w:r w:rsidRPr="005E21DD">
              <w:t>x</w:t>
            </w:r>
          </w:p>
        </w:tc>
      </w:tr>
      <w:tr w:rsidR="005E21DD" w:rsidRPr="005E21DD" w:rsidTr="00354B36">
        <w:trPr>
          <w:trHeight w:val="334"/>
        </w:trPr>
        <w:tc>
          <w:tcPr>
            <w:tcW w:w="1242" w:type="dxa"/>
            <w:vMerge/>
            <w:shd w:val="clear" w:color="auto" w:fill="auto"/>
          </w:tcPr>
          <w:p w:rsidR="005E21DD" w:rsidRPr="005E21DD" w:rsidRDefault="005E21DD" w:rsidP="00354B36">
            <w:pPr>
              <w:ind w:right="-283"/>
            </w:pPr>
          </w:p>
        </w:tc>
        <w:tc>
          <w:tcPr>
            <w:tcW w:w="1843" w:type="dxa"/>
            <w:gridSpan w:val="2"/>
            <w:vMerge/>
            <w:shd w:val="clear" w:color="auto" w:fill="auto"/>
          </w:tcPr>
          <w:p w:rsidR="005E21DD" w:rsidRPr="005E21DD" w:rsidRDefault="005E21DD" w:rsidP="00354B36">
            <w:pPr>
              <w:ind w:right="-112"/>
              <w:jc w:val="center"/>
            </w:pPr>
          </w:p>
        </w:tc>
        <w:tc>
          <w:tcPr>
            <w:tcW w:w="709" w:type="dxa"/>
            <w:shd w:val="clear" w:color="auto" w:fill="auto"/>
            <w:vAlign w:val="center"/>
          </w:tcPr>
          <w:p w:rsidR="005E21DD" w:rsidRPr="005E21DD" w:rsidRDefault="005E21DD" w:rsidP="00354B36">
            <w:pPr>
              <w:ind w:left="-661" w:right="-675"/>
              <w:jc w:val="center"/>
            </w:pPr>
            <w:r w:rsidRPr="005E21DD">
              <w:t>2018</w:t>
            </w:r>
          </w:p>
        </w:tc>
        <w:tc>
          <w:tcPr>
            <w:tcW w:w="1134" w:type="dxa"/>
            <w:tcBorders>
              <w:top w:val="single" w:sz="4" w:space="0" w:color="auto"/>
              <w:left w:val="single" w:sz="4" w:space="0" w:color="auto"/>
              <w:bottom w:val="single" w:sz="4" w:space="0" w:color="auto"/>
              <w:right w:val="single" w:sz="4" w:space="0" w:color="auto"/>
            </w:tcBorders>
            <w:vAlign w:val="center"/>
          </w:tcPr>
          <w:p w:rsidR="005E21DD" w:rsidRPr="005E21DD" w:rsidRDefault="005E21DD" w:rsidP="00354B36">
            <w:pPr>
              <w:jc w:val="center"/>
            </w:pPr>
            <w:r w:rsidRPr="005E21DD">
              <w:t>1298,06</w:t>
            </w:r>
          </w:p>
        </w:tc>
        <w:tc>
          <w:tcPr>
            <w:tcW w:w="1134" w:type="dxa"/>
            <w:tcBorders>
              <w:top w:val="single" w:sz="4" w:space="0" w:color="auto"/>
              <w:left w:val="single" w:sz="4" w:space="0" w:color="auto"/>
              <w:bottom w:val="single" w:sz="4" w:space="0" w:color="auto"/>
              <w:right w:val="single" w:sz="4" w:space="0" w:color="auto"/>
            </w:tcBorders>
            <w:vAlign w:val="center"/>
          </w:tcPr>
          <w:p w:rsidR="005E21DD" w:rsidRPr="005E21DD" w:rsidRDefault="005E21DD" w:rsidP="00354B36">
            <w:pPr>
              <w:jc w:val="center"/>
            </w:pPr>
            <w:r w:rsidRPr="005E21DD">
              <w:t>1359,07</w:t>
            </w:r>
          </w:p>
        </w:tc>
        <w:tc>
          <w:tcPr>
            <w:tcW w:w="850" w:type="dxa"/>
            <w:shd w:val="clear" w:color="auto" w:fill="auto"/>
            <w:vAlign w:val="center"/>
          </w:tcPr>
          <w:p w:rsidR="005E21DD" w:rsidRPr="005E21DD" w:rsidRDefault="005E21DD" w:rsidP="00354B36">
            <w:pPr>
              <w:ind w:left="-108" w:right="-108"/>
              <w:jc w:val="center"/>
            </w:pPr>
            <w:r w:rsidRPr="005E21DD">
              <w:t>x</w:t>
            </w:r>
          </w:p>
        </w:tc>
        <w:tc>
          <w:tcPr>
            <w:tcW w:w="851" w:type="dxa"/>
            <w:shd w:val="clear" w:color="auto" w:fill="auto"/>
            <w:vAlign w:val="center"/>
          </w:tcPr>
          <w:p w:rsidR="005E21DD" w:rsidRPr="005E21DD" w:rsidRDefault="005E21DD" w:rsidP="00354B36">
            <w:pPr>
              <w:ind w:left="-108" w:right="-108"/>
              <w:jc w:val="center"/>
            </w:pPr>
            <w:r w:rsidRPr="005E21DD">
              <w:t>x</w:t>
            </w:r>
          </w:p>
        </w:tc>
        <w:tc>
          <w:tcPr>
            <w:tcW w:w="850" w:type="dxa"/>
            <w:shd w:val="clear" w:color="auto" w:fill="auto"/>
            <w:vAlign w:val="center"/>
          </w:tcPr>
          <w:p w:rsidR="005E21DD" w:rsidRPr="005E21DD" w:rsidRDefault="005E21DD" w:rsidP="00354B36">
            <w:pPr>
              <w:ind w:left="-108" w:right="-108"/>
              <w:jc w:val="center"/>
            </w:pPr>
            <w:r w:rsidRPr="005E21DD">
              <w:t>x</w:t>
            </w:r>
          </w:p>
        </w:tc>
        <w:tc>
          <w:tcPr>
            <w:tcW w:w="851" w:type="dxa"/>
            <w:shd w:val="clear" w:color="auto" w:fill="auto"/>
            <w:vAlign w:val="center"/>
          </w:tcPr>
          <w:p w:rsidR="005E21DD" w:rsidRPr="005E21DD" w:rsidRDefault="005E21DD" w:rsidP="00354B36">
            <w:pPr>
              <w:ind w:left="-108" w:right="-108"/>
              <w:jc w:val="center"/>
            </w:pPr>
            <w:r w:rsidRPr="005E21DD">
              <w:t>x</w:t>
            </w:r>
          </w:p>
        </w:tc>
        <w:tc>
          <w:tcPr>
            <w:tcW w:w="850" w:type="dxa"/>
            <w:shd w:val="clear" w:color="auto" w:fill="auto"/>
            <w:vAlign w:val="center"/>
          </w:tcPr>
          <w:p w:rsidR="005E21DD" w:rsidRPr="005E21DD" w:rsidRDefault="005E21DD" w:rsidP="00354B36">
            <w:pPr>
              <w:ind w:left="-108" w:right="-108"/>
              <w:jc w:val="center"/>
            </w:pPr>
            <w:r w:rsidRPr="005E21DD">
              <w:t>x</w:t>
            </w:r>
          </w:p>
        </w:tc>
      </w:tr>
      <w:tr w:rsidR="005E21DD" w:rsidRPr="005E21DD" w:rsidTr="00354B36">
        <w:trPr>
          <w:trHeight w:val="445"/>
        </w:trPr>
        <w:tc>
          <w:tcPr>
            <w:tcW w:w="1242" w:type="dxa"/>
            <w:vMerge/>
            <w:shd w:val="clear" w:color="auto" w:fill="auto"/>
          </w:tcPr>
          <w:p w:rsidR="005E21DD" w:rsidRPr="005E21DD" w:rsidRDefault="005E21DD" w:rsidP="00354B36">
            <w:pPr>
              <w:ind w:right="-283"/>
            </w:pPr>
          </w:p>
        </w:tc>
        <w:tc>
          <w:tcPr>
            <w:tcW w:w="1843" w:type="dxa"/>
            <w:gridSpan w:val="2"/>
            <w:shd w:val="clear" w:color="auto" w:fill="auto"/>
            <w:vAlign w:val="center"/>
          </w:tcPr>
          <w:p w:rsidR="005E21DD" w:rsidRPr="005E21DD" w:rsidRDefault="005E21DD" w:rsidP="00354B36">
            <w:pPr>
              <w:ind w:right="-112"/>
              <w:jc w:val="center"/>
            </w:pPr>
            <w:proofErr w:type="spellStart"/>
            <w:r w:rsidRPr="005E21DD">
              <w:t>Двухставочный</w:t>
            </w:r>
            <w:proofErr w:type="spellEnd"/>
          </w:p>
        </w:tc>
        <w:tc>
          <w:tcPr>
            <w:tcW w:w="709" w:type="dxa"/>
            <w:shd w:val="clear" w:color="auto" w:fill="auto"/>
            <w:vAlign w:val="center"/>
          </w:tcPr>
          <w:p w:rsidR="005E21DD" w:rsidRPr="005E21DD" w:rsidRDefault="005E21DD" w:rsidP="00354B36">
            <w:pPr>
              <w:ind w:left="-661" w:right="-675"/>
              <w:jc w:val="center"/>
            </w:pPr>
            <w:r w:rsidRPr="005E21DD">
              <w:t>x</w:t>
            </w:r>
          </w:p>
        </w:tc>
        <w:tc>
          <w:tcPr>
            <w:tcW w:w="1134" w:type="dxa"/>
            <w:shd w:val="clear" w:color="auto" w:fill="auto"/>
            <w:vAlign w:val="center"/>
          </w:tcPr>
          <w:p w:rsidR="005E21DD" w:rsidRPr="005E21DD" w:rsidRDefault="005E21DD" w:rsidP="00354B36">
            <w:pPr>
              <w:ind w:right="-283"/>
              <w:jc w:val="center"/>
            </w:pPr>
            <w:r w:rsidRPr="005E21DD">
              <w:t>x</w:t>
            </w:r>
          </w:p>
        </w:tc>
        <w:tc>
          <w:tcPr>
            <w:tcW w:w="1134" w:type="dxa"/>
            <w:shd w:val="clear" w:color="auto" w:fill="auto"/>
            <w:vAlign w:val="center"/>
          </w:tcPr>
          <w:p w:rsidR="005E21DD" w:rsidRPr="005E21DD" w:rsidRDefault="005E21DD" w:rsidP="00354B36">
            <w:pPr>
              <w:ind w:right="-283"/>
              <w:jc w:val="center"/>
            </w:pPr>
            <w:r w:rsidRPr="005E21DD">
              <w:t>x</w:t>
            </w:r>
          </w:p>
        </w:tc>
        <w:tc>
          <w:tcPr>
            <w:tcW w:w="850" w:type="dxa"/>
            <w:shd w:val="clear" w:color="auto" w:fill="auto"/>
            <w:vAlign w:val="center"/>
          </w:tcPr>
          <w:p w:rsidR="005E21DD" w:rsidRPr="005E21DD" w:rsidRDefault="005E21DD" w:rsidP="00354B36">
            <w:pPr>
              <w:ind w:left="-108" w:right="-108"/>
              <w:jc w:val="center"/>
            </w:pPr>
            <w:r w:rsidRPr="005E21DD">
              <w:t>x</w:t>
            </w:r>
          </w:p>
        </w:tc>
        <w:tc>
          <w:tcPr>
            <w:tcW w:w="851" w:type="dxa"/>
            <w:shd w:val="clear" w:color="auto" w:fill="auto"/>
            <w:vAlign w:val="center"/>
          </w:tcPr>
          <w:p w:rsidR="005E21DD" w:rsidRPr="005E21DD" w:rsidRDefault="005E21DD" w:rsidP="00354B36">
            <w:pPr>
              <w:ind w:left="-108" w:right="-108"/>
              <w:jc w:val="center"/>
            </w:pPr>
            <w:r w:rsidRPr="005E21DD">
              <w:t>x</w:t>
            </w:r>
          </w:p>
        </w:tc>
        <w:tc>
          <w:tcPr>
            <w:tcW w:w="850" w:type="dxa"/>
            <w:shd w:val="clear" w:color="auto" w:fill="auto"/>
            <w:vAlign w:val="center"/>
          </w:tcPr>
          <w:p w:rsidR="005E21DD" w:rsidRPr="005E21DD" w:rsidRDefault="005E21DD" w:rsidP="00354B36">
            <w:pPr>
              <w:ind w:left="-108" w:right="-108"/>
              <w:jc w:val="center"/>
            </w:pPr>
            <w:r w:rsidRPr="005E21DD">
              <w:t>x</w:t>
            </w:r>
          </w:p>
        </w:tc>
        <w:tc>
          <w:tcPr>
            <w:tcW w:w="851" w:type="dxa"/>
            <w:shd w:val="clear" w:color="auto" w:fill="auto"/>
            <w:vAlign w:val="center"/>
          </w:tcPr>
          <w:p w:rsidR="005E21DD" w:rsidRPr="005E21DD" w:rsidRDefault="005E21DD" w:rsidP="00354B36">
            <w:pPr>
              <w:ind w:left="-108" w:right="-108"/>
              <w:jc w:val="center"/>
            </w:pPr>
            <w:r w:rsidRPr="005E21DD">
              <w:t>x</w:t>
            </w:r>
          </w:p>
        </w:tc>
        <w:tc>
          <w:tcPr>
            <w:tcW w:w="850" w:type="dxa"/>
            <w:shd w:val="clear" w:color="auto" w:fill="auto"/>
            <w:vAlign w:val="center"/>
          </w:tcPr>
          <w:p w:rsidR="005E21DD" w:rsidRPr="005E21DD" w:rsidRDefault="005E21DD" w:rsidP="00354B36">
            <w:pPr>
              <w:ind w:left="-108" w:right="-108"/>
              <w:jc w:val="center"/>
            </w:pPr>
            <w:r w:rsidRPr="005E21DD">
              <w:t>x</w:t>
            </w:r>
          </w:p>
        </w:tc>
      </w:tr>
      <w:tr w:rsidR="005E21DD" w:rsidRPr="005E21DD" w:rsidTr="00354B36">
        <w:trPr>
          <w:trHeight w:val="1106"/>
        </w:trPr>
        <w:tc>
          <w:tcPr>
            <w:tcW w:w="1242" w:type="dxa"/>
            <w:vMerge/>
            <w:shd w:val="clear" w:color="auto" w:fill="auto"/>
          </w:tcPr>
          <w:p w:rsidR="005E21DD" w:rsidRPr="005E21DD" w:rsidRDefault="005E21DD" w:rsidP="00354B36">
            <w:pPr>
              <w:ind w:right="-283"/>
            </w:pPr>
          </w:p>
        </w:tc>
        <w:tc>
          <w:tcPr>
            <w:tcW w:w="1843" w:type="dxa"/>
            <w:gridSpan w:val="2"/>
            <w:shd w:val="clear" w:color="auto" w:fill="auto"/>
          </w:tcPr>
          <w:p w:rsidR="005E21DD" w:rsidRPr="005E21DD" w:rsidRDefault="005E21DD" w:rsidP="00354B36">
            <w:pPr>
              <w:ind w:right="-112"/>
              <w:jc w:val="center"/>
            </w:pPr>
            <w:r w:rsidRPr="005E21DD">
              <w:t>Ставка за тепловую энергию, руб./Гкал</w:t>
            </w:r>
          </w:p>
        </w:tc>
        <w:tc>
          <w:tcPr>
            <w:tcW w:w="709" w:type="dxa"/>
            <w:shd w:val="clear" w:color="auto" w:fill="auto"/>
            <w:vAlign w:val="center"/>
          </w:tcPr>
          <w:p w:rsidR="005E21DD" w:rsidRPr="005E21DD" w:rsidRDefault="005E21DD" w:rsidP="00354B36">
            <w:pPr>
              <w:ind w:left="-661" w:right="-675"/>
              <w:jc w:val="center"/>
            </w:pPr>
            <w:r w:rsidRPr="005E21DD">
              <w:t>x</w:t>
            </w:r>
          </w:p>
        </w:tc>
        <w:tc>
          <w:tcPr>
            <w:tcW w:w="1134" w:type="dxa"/>
            <w:shd w:val="clear" w:color="auto" w:fill="auto"/>
            <w:vAlign w:val="center"/>
          </w:tcPr>
          <w:p w:rsidR="005E21DD" w:rsidRPr="005E21DD" w:rsidRDefault="005E21DD" w:rsidP="00354B36">
            <w:pPr>
              <w:ind w:right="-283"/>
              <w:jc w:val="center"/>
            </w:pPr>
            <w:r w:rsidRPr="005E21DD">
              <w:t>x</w:t>
            </w:r>
          </w:p>
        </w:tc>
        <w:tc>
          <w:tcPr>
            <w:tcW w:w="1134" w:type="dxa"/>
            <w:shd w:val="clear" w:color="auto" w:fill="auto"/>
            <w:vAlign w:val="center"/>
          </w:tcPr>
          <w:p w:rsidR="005E21DD" w:rsidRPr="005E21DD" w:rsidRDefault="005E21DD" w:rsidP="00354B36">
            <w:pPr>
              <w:ind w:right="-283"/>
              <w:jc w:val="center"/>
            </w:pPr>
            <w:r w:rsidRPr="005E21DD">
              <w:t>x</w:t>
            </w:r>
          </w:p>
        </w:tc>
        <w:tc>
          <w:tcPr>
            <w:tcW w:w="850" w:type="dxa"/>
            <w:shd w:val="clear" w:color="auto" w:fill="auto"/>
            <w:vAlign w:val="center"/>
          </w:tcPr>
          <w:p w:rsidR="005E21DD" w:rsidRPr="005E21DD" w:rsidRDefault="005E21DD" w:rsidP="00354B36">
            <w:pPr>
              <w:ind w:left="-108" w:right="-108"/>
              <w:jc w:val="center"/>
            </w:pPr>
            <w:r w:rsidRPr="005E21DD">
              <w:t>x</w:t>
            </w:r>
          </w:p>
        </w:tc>
        <w:tc>
          <w:tcPr>
            <w:tcW w:w="851" w:type="dxa"/>
            <w:shd w:val="clear" w:color="auto" w:fill="auto"/>
            <w:vAlign w:val="center"/>
          </w:tcPr>
          <w:p w:rsidR="005E21DD" w:rsidRPr="005E21DD" w:rsidRDefault="005E21DD" w:rsidP="00354B36">
            <w:pPr>
              <w:ind w:left="-108" w:right="-108"/>
              <w:jc w:val="center"/>
            </w:pPr>
            <w:r w:rsidRPr="005E21DD">
              <w:t>x</w:t>
            </w:r>
          </w:p>
        </w:tc>
        <w:tc>
          <w:tcPr>
            <w:tcW w:w="850" w:type="dxa"/>
            <w:shd w:val="clear" w:color="auto" w:fill="auto"/>
            <w:vAlign w:val="center"/>
          </w:tcPr>
          <w:p w:rsidR="005E21DD" w:rsidRPr="005E21DD" w:rsidRDefault="005E21DD" w:rsidP="00354B36">
            <w:pPr>
              <w:ind w:left="-108" w:right="-108"/>
              <w:jc w:val="center"/>
            </w:pPr>
            <w:r w:rsidRPr="005E21DD">
              <w:t>x</w:t>
            </w:r>
          </w:p>
        </w:tc>
        <w:tc>
          <w:tcPr>
            <w:tcW w:w="851" w:type="dxa"/>
            <w:shd w:val="clear" w:color="auto" w:fill="auto"/>
            <w:vAlign w:val="center"/>
          </w:tcPr>
          <w:p w:rsidR="005E21DD" w:rsidRPr="005E21DD" w:rsidRDefault="005E21DD" w:rsidP="00354B36">
            <w:pPr>
              <w:ind w:left="-108" w:right="-108"/>
              <w:jc w:val="center"/>
            </w:pPr>
            <w:r w:rsidRPr="005E21DD">
              <w:t>x</w:t>
            </w:r>
          </w:p>
        </w:tc>
        <w:tc>
          <w:tcPr>
            <w:tcW w:w="850" w:type="dxa"/>
            <w:shd w:val="clear" w:color="auto" w:fill="auto"/>
            <w:vAlign w:val="center"/>
          </w:tcPr>
          <w:p w:rsidR="005E21DD" w:rsidRPr="005E21DD" w:rsidRDefault="005E21DD" w:rsidP="00354B36">
            <w:pPr>
              <w:ind w:left="-108" w:right="-108"/>
              <w:jc w:val="center"/>
            </w:pPr>
            <w:r w:rsidRPr="005E21DD">
              <w:t>x</w:t>
            </w:r>
          </w:p>
        </w:tc>
      </w:tr>
      <w:tr w:rsidR="005E21DD" w:rsidRPr="005E21DD" w:rsidTr="00354B36">
        <w:trPr>
          <w:trHeight w:val="1704"/>
        </w:trPr>
        <w:tc>
          <w:tcPr>
            <w:tcW w:w="1242" w:type="dxa"/>
            <w:vMerge/>
            <w:shd w:val="clear" w:color="auto" w:fill="auto"/>
          </w:tcPr>
          <w:p w:rsidR="005E21DD" w:rsidRPr="005E21DD" w:rsidRDefault="005E21DD" w:rsidP="00354B36">
            <w:pPr>
              <w:ind w:right="-283"/>
            </w:pPr>
          </w:p>
        </w:tc>
        <w:tc>
          <w:tcPr>
            <w:tcW w:w="1843" w:type="dxa"/>
            <w:gridSpan w:val="2"/>
            <w:shd w:val="clear" w:color="auto" w:fill="auto"/>
          </w:tcPr>
          <w:p w:rsidR="005E21DD" w:rsidRPr="005E21DD" w:rsidRDefault="005E21DD" w:rsidP="00354B36">
            <w:pPr>
              <w:ind w:right="-112"/>
              <w:jc w:val="center"/>
            </w:pPr>
            <w:r w:rsidRPr="005E21DD">
              <w:t xml:space="preserve">Ставка за содержание тепловой мощности, </w:t>
            </w:r>
          </w:p>
          <w:p w:rsidR="005E21DD" w:rsidRPr="005E21DD" w:rsidRDefault="005E21DD" w:rsidP="00354B36">
            <w:pPr>
              <w:ind w:right="-112"/>
              <w:jc w:val="center"/>
            </w:pPr>
            <w:r w:rsidRPr="005E21DD">
              <w:t>тыс. руб./</w:t>
            </w:r>
          </w:p>
          <w:p w:rsidR="005E21DD" w:rsidRPr="005E21DD" w:rsidRDefault="005E21DD" w:rsidP="00354B36">
            <w:pPr>
              <w:ind w:right="-112"/>
              <w:jc w:val="center"/>
            </w:pPr>
            <w:r w:rsidRPr="005E21DD">
              <w:t>Гкал/ч в мес.</w:t>
            </w:r>
          </w:p>
        </w:tc>
        <w:tc>
          <w:tcPr>
            <w:tcW w:w="709" w:type="dxa"/>
            <w:shd w:val="clear" w:color="auto" w:fill="auto"/>
            <w:vAlign w:val="center"/>
          </w:tcPr>
          <w:p w:rsidR="005E21DD" w:rsidRPr="005E21DD" w:rsidRDefault="005E21DD" w:rsidP="00354B36">
            <w:pPr>
              <w:ind w:left="-661" w:right="-675"/>
              <w:jc w:val="center"/>
            </w:pPr>
            <w:r w:rsidRPr="005E21DD">
              <w:t>x</w:t>
            </w:r>
          </w:p>
        </w:tc>
        <w:tc>
          <w:tcPr>
            <w:tcW w:w="1134" w:type="dxa"/>
            <w:shd w:val="clear" w:color="auto" w:fill="auto"/>
            <w:vAlign w:val="center"/>
          </w:tcPr>
          <w:p w:rsidR="005E21DD" w:rsidRPr="005E21DD" w:rsidRDefault="005E21DD" w:rsidP="00354B36">
            <w:pPr>
              <w:ind w:right="-283"/>
              <w:jc w:val="center"/>
            </w:pPr>
            <w:r w:rsidRPr="005E21DD">
              <w:t>x</w:t>
            </w:r>
          </w:p>
        </w:tc>
        <w:tc>
          <w:tcPr>
            <w:tcW w:w="1134" w:type="dxa"/>
            <w:shd w:val="clear" w:color="auto" w:fill="auto"/>
            <w:vAlign w:val="center"/>
          </w:tcPr>
          <w:p w:rsidR="005E21DD" w:rsidRPr="005E21DD" w:rsidRDefault="005E21DD" w:rsidP="00354B36">
            <w:pPr>
              <w:ind w:right="-283"/>
              <w:jc w:val="center"/>
            </w:pPr>
            <w:r w:rsidRPr="005E21DD">
              <w:t>x</w:t>
            </w:r>
          </w:p>
        </w:tc>
        <w:tc>
          <w:tcPr>
            <w:tcW w:w="850" w:type="dxa"/>
            <w:shd w:val="clear" w:color="auto" w:fill="auto"/>
            <w:vAlign w:val="center"/>
          </w:tcPr>
          <w:p w:rsidR="005E21DD" w:rsidRPr="005E21DD" w:rsidRDefault="005E21DD" w:rsidP="00354B36">
            <w:pPr>
              <w:ind w:left="-108" w:right="-108"/>
              <w:jc w:val="center"/>
            </w:pPr>
            <w:r w:rsidRPr="005E21DD">
              <w:t>x</w:t>
            </w:r>
          </w:p>
        </w:tc>
        <w:tc>
          <w:tcPr>
            <w:tcW w:w="851" w:type="dxa"/>
            <w:shd w:val="clear" w:color="auto" w:fill="auto"/>
            <w:vAlign w:val="center"/>
          </w:tcPr>
          <w:p w:rsidR="005E21DD" w:rsidRPr="005E21DD" w:rsidRDefault="005E21DD" w:rsidP="00354B36">
            <w:pPr>
              <w:ind w:left="-108" w:right="-108"/>
              <w:jc w:val="center"/>
            </w:pPr>
            <w:r w:rsidRPr="005E21DD">
              <w:t>x</w:t>
            </w:r>
          </w:p>
        </w:tc>
        <w:tc>
          <w:tcPr>
            <w:tcW w:w="850" w:type="dxa"/>
            <w:shd w:val="clear" w:color="auto" w:fill="auto"/>
            <w:vAlign w:val="center"/>
          </w:tcPr>
          <w:p w:rsidR="005E21DD" w:rsidRPr="005E21DD" w:rsidRDefault="005E21DD" w:rsidP="00354B36">
            <w:pPr>
              <w:ind w:left="-108" w:right="-108"/>
              <w:jc w:val="center"/>
            </w:pPr>
            <w:r w:rsidRPr="005E21DD">
              <w:t>x</w:t>
            </w:r>
          </w:p>
        </w:tc>
        <w:tc>
          <w:tcPr>
            <w:tcW w:w="851" w:type="dxa"/>
            <w:shd w:val="clear" w:color="auto" w:fill="auto"/>
            <w:vAlign w:val="center"/>
          </w:tcPr>
          <w:p w:rsidR="005E21DD" w:rsidRPr="005E21DD" w:rsidRDefault="005E21DD" w:rsidP="00354B36">
            <w:pPr>
              <w:ind w:left="-108" w:right="-108"/>
              <w:jc w:val="center"/>
            </w:pPr>
            <w:r w:rsidRPr="005E21DD">
              <w:t>x</w:t>
            </w:r>
          </w:p>
        </w:tc>
        <w:tc>
          <w:tcPr>
            <w:tcW w:w="850" w:type="dxa"/>
            <w:shd w:val="clear" w:color="auto" w:fill="auto"/>
            <w:vAlign w:val="center"/>
          </w:tcPr>
          <w:p w:rsidR="005E21DD" w:rsidRPr="005E21DD" w:rsidRDefault="005E21DD" w:rsidP="00354B36">
            <w:pPr>
              <w:ind w:left="-108" w:right="-108"/>
              <w:jc w:val="center"/>
            </w:pPr>
            <w:r w:rsidRPr="005E21DD">
              <w:t>x</w:t>
            </w:r>
          </w:p>
        </w:tc>
      </w:tr>
      <w:tr w:rsidR="005E21DD" w:rsidRPr="005E21DD" w:rsidTr="00354B36">
        <w:tc>
          <w:tcPr>
            <w:tcW w:w="1242" w:type="dxa"/>
            <w:vMerge w:val="restart"/>
            <w:shd w:val="clear" w:color="auto" w:fill="auto"/>
            <w:vAlign w:val="center"/>
          </w:tcPr>
          <w:p w:rsidR="005E21DD" w:rsidRPr="005E21DD" w:rsidRDefault="005E21DD" w:rsidP="00354B36">
            <w:pPr>
              <w:ind w:left="-220" w:right="-125"/>
              <w:jc w:val="center"/>
            </w:pPr>
            <w:r w:rsidRPr="005E21DD">
              <w:rPr>
                <w:bCs/>
                <w:color w:val="000000"/>
                <w:kern w:val="32"/>
              </w:rPr>
              <w:t>ООО «</w:t>
            </w:r>
            <w:proofErr w:type="spellStart"/>
            <w:proofErr w:type="gramStart"/>
            <w:r w:rsidRPr="005E21DD">
              <w:rPr>
                <w:bCs/>
                <w:color w:val="000000"/>
                <w:kern w:val="32"/>
              </w:rPr>
              <w:t>Энерго</w:t>
            </w:r>
            <w:proofErr w:type="spellEnd"/>
            <w:r w:rsidRPr="005E21DD">
              <w:rPr>
                <w:bCs/>
                <w:color w:val="000000"/>
                <w:kern w:val="32"/>
              </w:rPr>
              <w:t>-Компания</w:t>
            </w:r>
            <w:proofErr w:type="gramEnd"/>
            <w:r w:rsidRPr="005E21DD">
              <w:rPr>
                <w:bCs/>
                <w:color w:val="000000"/>
                <w:kern w:val="32"/>
              </w:rPr>
              <w:t xml:space="preserve">» </w:t>
            </w:r>
          </w:p>
        </w:tc>
        <w:tc>
          <w:tcPr>
            <w:tcW w:w="9072" w:type="dxa"/>
            <w:gridSpan w:val="10"/>
            <w:shd w:val="clear" w:color="auto" w:fill="auto"/>
          </w:tcPr>
          <w:p w:rsidR="005E21DD" w:rsidRPr="005E21DD" w:rsidRDefault="005E21DD" w:rsidP="00354B36">
            <w:pPr>
              <w:ind w:right="-283"/>
              <w:jc w:val="center"/>
            </w:pPr>
            <w:r w:rsidRPr="005E21DD">
              <w:t>Население (тарифы указываются с учетом НДС) *</w:t>
            </w:r>
          </w:p>
        </w:tc>
      </w:tr>
      <w:tr w:rsidR="005E21DD" w:rsidRPr="005E21DD" w:rsidTr="00354B36">
        <w:trPr>
          <w:trHeight w:val="418"/>
        </w:trPr>
        <w:tc>
          <w:tcPr>
            <w:tcW w:w="1242" w:type="dxa"/>
            <w:vMerge/>
            <w:shd w:val="clear" w:color="auto" w:fill="auto"/>
          </w:tcPr>
          <w:p w:rsidR="005E21DD" w:rsidRPr="005E21DD" w:rsidRDefault="005E21DD" w:rsidP="00354B36">
            <w:pPr>
              <w:ind w:right="-283"/>
            </w:pPr>
          </w:p>
        </w:tc>
        <w:tc>
          <w:tcPr>
            <w:tcW w:w="1835" w:type="dxa"/>
            <w:vMerge w:val="restart"/>
            <w:shd w:val="clear" w:color="auto" w:fill="auto"/>
            <w:vAlign w:val="center"/>
          </w:tcPr>
          <w:p w:rsidR="005E21DD" w:rsidRPr="005E21DD" w:rsidRDefault="005E21DD" w:rsidP="00354B36">
            <w:pPr>
              <w:ind w:left="-108" w:right="-110"/>
              <w:jc w:val="center"/>
            </w:pPr>
            <w:proofErr w:type="spellStart"/>
            <w:r w:rsidRPr="005E21DD">
              <w:t>Одноставочный</w:t>
            </w:r>
            <w:proofErr w:type="spellEnd"/>
          </w:p>
          <w:p w:rsidR="005E21DD" w:rsidRPr="005E21DD" w:rsidRDefault="005E21DD" w:rsidP="00354B36">
            <w:pPr>
              <w:ind w:left="-108" w:right="-110"/>
              <w:jc w:val="center"/>
            </w:pPr>
            <w:r w:rsidRPr="005E21DD">
              <w:t>руб./Гкал</w:t>
            </w:r>
          </w:p>
        </w:tc>
        <w:tc>
          <w:tcPr>
            <w:tcW w:w="717" w:type="dxa"/>
            <w:gridSpan w:val="2"/>
            <w:shd w:val="clear" w:color="auto" w:fill="auto"/>
            <w:vAlign w:val="center"/>
          </w:tcPr>
          <w:p w:rsidR="005E21DD" w:rsidRPr="005E21DD" w:rsidRDefault="005E21DD" w:rsidP="00354B36">
            <w:pPr>
              <w:ind w:left="-378" w:right="-283"/>
              <w:jc w:val="center"/>
            </w:pPr>
            <w:r w:rsidRPr="005E21DD">
              <w:t>2016</w:t>
            </w:r>
          </w:p>
        </w:tc>
        <w:tc>
          <w:tcPr>
            <w:tcW w:w="1134" w:type="dxa"/>
            <w:tcBorders>
              <w:top w:val="single" w:sz="4" w:space="0" w:color="auto"/>
              <w:left w:val="single" w:sz="4" w:space="0" w:color="auto"/>
              <w:bottom w:val="single" w:sz="4" w:space="0" w:color="auto"/>
              <w:right w:val="single" w:sz="4" w:space="0" w:color="auto"/>
            </w:tcBorders>
            <w:vAlign w:val="center"/>
          </w:tcPr>
          <w:p w:rsidR="005E21DD" w:rsidRPr="005E21DD" w:rsidRDefault="005E21DD" w:rsidP="00354B36">
            <w:pPr>
              <w:ind w:right="-2"/>
              <w:jc w:val="center"/>
              <w:rPr>
                <w:lang w:val="en-US"/>
              </w:rPr>
            </w:pPr>
            <w:r w:rsidRPr="005E21DD">
              <w:t>1439,59</w:t>
            </w:r>
          </w:p>
        </w:tc>
        <w:tc>
          <w:tcPr>
            <w:tcW w:w="1134" w:type="dxa"/>
            <w:tcBorders>
              <w:top w:val="single" w:sz="4" w:space="0" w:color="auto"/>
              <w:left w:val="single" w:sz="4" w:space="0" w:color="auto"/>
              <w:bottom w:val="single" w:sz="4" w:space="0" w:color="auto"/>
              <w:right w:val="single" w:sz="4" w:space="0" w:color="auto"/>
            </w:tcBorders>
            <w:vAlign w:val="center"/>
          </w:tcPr>
          <w:p w:rsidR="005E21DD" w:rsidRPr="005E21DD" w:rsidRDefault="005E21DD" w:rsidP="00354B36">
            <w:pPr>
              <w:jc w:val="center"/>
            </w:pPr>
            <w:r w:rsidRPr="005E21DD">
              <w:t>1457,38</w:t>
            </w:r>
          </w:p>
        </w:tc>
        <w:tc>
          <w:tcPr>
            <w:tcW w:w="850" w:type="dxa"/>
            <w:shd w:val="clear" w:color="auto" w:fill="auto"/>
            <w:vAlign w:val="center"/>
          </w:tcPr>
          <w:p w:rsidR="005E21DD" w:rsidRPr="005E21DD" w:rsidRDefault="005E21DD" w:rsidP="00354B36">
            <w:pPr>
              <w:ind w:left="-102" w:right="-114"/>
              <w:jc w:val="center"/>
            </w:pPr>
            <w:r w:rsidRPr="005E21DD">
              <w:t>x</w:t>
            </w:r>
          </w:p>
        </w:tc>
        <w:tc>
          <w:tcPr>
            <w:tcW w:w="851" w:type="dxa"/>
            <w:shd w:val="clear" w:color="auto" w:fill="auto"/>
            <w:vAlign w:val="center"/>
          </w:tcPr>
          <w:p w:rsidR="005E21DD" w:rsidRPr="005E21DD" w:rsidRDefault="005E21DD" w:rsidP="00354B36">
            <w:pPr>
              <w:ind w:left="-102" w:right="-114"/>
              <w:jc w:val="center"/>
            </w:pPr>
            <w:r w:rsidRPr="005E21DD">
              <w:t>x</w:t>
            </w:r>
          </w:p>
        </w:tc>
        <w:tc>
          <w:tcPr>
            <w:tcW w:w="850" w:type="dxa"/>
            <w:shd w:val="clear" w:color="auto" w:fill="auto"/>
            <w:vAlign w:val="center"/>
          </w:tcPr>
          <w:p w:rsidR="005E21DD" w:rsidRPr="005E21DD" w:rsidRDefault="005E21DD" w:rsidP="00354B36">
            <w:pPr>
              <w:ind w:left="-102" w:right="-114"/>
              <w:jc w:val="center"/>
            </w:pPr>
            <w:r w:rsidRPr="005E21DD">
              <w:t>x</w:t>
            </w:r>
          </w:p>
        </w:tc>
        <w:tc>
          <w:tcPr>
            <w:tcW w:w="851" w:type="dxa"/>
            <w:shd w:val="clear" w:color="auto" w:fill="auto"/>
            <w:vAlign w:val="center"/>
          </w:tcPr>
          <w:p w:rsidR="005E21DD" w:rsidRPr="005E21DD" w:rsidRDefault="005E21DD" w:rsidP="00354B36">
            <w:pPr>
              <w:ind w:left="-102" w:right="-114"/>
              <w:jc w:val="center"/>
            </w:pPr>
            <w:r w:rsidRPr="005E21DD">
              <w:t>x</w:t>
            </w:r>
          </w:p>
        </w:tc>
        <w:tc>
          <w:tcPr>
            <w:tcW w:w="850" w:type="dxa"/>
            <w:shd w:val="clear" w:color="auto" w:fill="auto"/>
            <w:vAlign w:val="center"/>
          </w:tcPr>
          <w:p w:rsidR="005E21DD" w:rsidRPr="005E21DD" w:rsidRDefault="005E21DD" w:rsidP="00354B36">
            <w:pPr>
              <w:ind w:left="-102" w:right="-114"/>
              <w:jc w:val="center"/>
            </w:pPr>
            <w:r w:rsidRPr="005E21DD">
              <w:t>x</w:t>
            </w:r>
          </w:p>
        </w:tc>
      </w:tr>
      <w:tr w:rsidR="005E21DD" w:rsidRPr="005E21DD" w:rsidTr="00354B36">
        <w:trPr>
          <w:trHeight w:val="690"/>
        </w:trPr>
        <w:tc>
          <w:tcPr>
            <w:tcW w:w="1242" w:type="dxa"/>
            <w:vMerge/>
            <w:shd w:val="clear" w:color="auto" w:fill="auto"/>
          </w:tcPr>
          <w:p w:rsidR="005E21DD" w:rsidRPr="005E21DD" w:rsidRDefault="005E21DD" w:rsidP="00354B36">
            <w:pPr>
              <w:ind w:right="-283"/>
            </w:pPr>
          </w:p>
        </w:tc>
        <w:tc>
          <w:tcPr>
            <w:tcW w:w="1835" w:type="dxa"/>
            <w:vMerge/>
            <w:shd w:val="clear" w:color="auto" w:fill="auto"/>
          </w:tcPr>
          <w:p w:rsidR="005E21DD" w:rsidRPr="005E21DD" w:rsidRDefault="005E21DD" w:rsidP="00354B36">
            <w:pPr>
              <w:ind w:right="-110"/>
              <w:jc w:val="center"/>
            </w:pPr>
          </w:p>
        </w:tc>
        <w:tc>
          <w:tcPr>
            <w:tcW w:w="717" w:type="dxa"/>
            <w:gridSpan w:val="2"/>
            <w:shd w:val="clear" w:color="auto" w:fill="auto"/>
            <w:vAlign w:val="center"/>
          </w:tcPr>
          <w:p w:rsidR="005E21DD" w:rsidRPr="005E21DD" w:rsidRDefault="005E21DD" w:rsidP="00354B36">
            <w:pPr>
              <w:ind w:left="-378" w:right="-283"/>
              <w:jc w:val="center"/>
            </w:pPr>
            <w:r w:rsidRPr="005E21DD">
              <w:t>2017</w:t>
            </w:r>
          </w:p>
        </w:tc>
        <w:tc>
          <w:tcPr>
            <w:tcW w:w="1134" w:type="dxa"/>
            <w:tcBorders>
              <w:top w:val="single" w:sz="4" w:space="0" w:color="auto"/>
              <w:left w:val="single" w:sz="4" w:space="0" w:color="auto"/>
              <w:bottom w:val="single" w:sz="4" w:space="0" w:color="auto"/>
              <w:right w:val="single" w:sz="4" w:space="0" w:color="auto"/>
            </w:tcBorders>
            <w:vAlign w:val="center"/>
          </w:tcPr>
          <w:p w:rsidR="005E21DD" w:rsidRPr="005E21DD" w:rsidRDefault="005E21DD" w:rsidP="00354B36">
            <w:pPr>
              <w:jc w:val="center"/>
            </w:pPr>
            <w:r w:rsidRPr="005E21DD">
              <w:t>1457,38</w:t>
            </w:r>
          </w:p>
        </w:tc>
        <w:tc>
          <w:tcPr>
            <w:tcW w:w="1134" w:type="dxa"/>
            <w:tcBorders>
              <w:top w:val="single" w:sz="4" w:space="0" w:color="auto"/>
              <w:left w:val="single" w:sz="4" w:space="0" w:color="auto"/>
              <w:bottom w:val="single" w:sz="4" w:space="0" w:color="auto"/>
              <w:right w:val="single" w:sz="4" w:space="0" w:color="auto"/>
            </w:tcBorders>
            <w:vAlign w:val="center"/>
          </w:tcPr>
          <w:p w:rsidR="005E21DD" w:rsidRPr="005E21DD" w:rsidRDefault="005E21DD" w:rsidP="00354B36">
            <w:pPr>
              <w:ind w:right="-2"/>
              <w:jc w:val="center"/>
            </w:pPr>
            <w:r w:rsidRPr="005E21DD">
              <w:t>1514,22</w:t>
            </w:r>
          </w:p>
        </w:tc>
        <w:tc>
          <w:tcPr>
            <w:tcW w:w="850" w:type="dxa"/>
            <w:shd w:val="clear" w:color="auto" w:fill="auto"/>
            <w:vAlign w:val="center"/>
          </w:tcPr>
          <w:p w:rsidR="005E21DD" w:rsidRPr="005E21DD" w:rsidRDefault="005E21DD" w:rsidP="00354B36">
            <w:pPr>
              <w:ind w:left="-102" w:right="-114"/>
              <w:jc w:val="center"/>
            </w:pPr>
            <w:r w:rsidRPr="005E21DD">
              <w:t>x</w:t>
            </w:r>
          </w:p>
        </w:tc>
        <w:tc>
          <w:tcPr>
            <w:tcW w:w="851" w:type="dxa"/>
            <w:shd w:val="clear" w:color="auto" w:fill="auto"/>
            <w:vAlign w:val="center"/>
          </w:tcPr>
          <w:p w:rsidR="005E21DD" w:rsidRPr="005E21DD" w:rsidRDefault="005E21DD" w:rsidP="00354B36">
            <w:pPr>
              <w:ind w:left="-102" w:right="-114"/>
              <w:jc w:val="center"/>
            </w:pPr>
            <w:r w:rsidRPr="005E21DD">
              <w:t>x</w:t>
            </w:r>
          </w:p>
        </w:tc>
        <w:tc>
          <w:tcPr>
            <w:tcW w:w="850" w:type="dxa"/>
            <w:shd w:val="clear" w:color="auto" w:fill="auto"/>
            <w:vAlign w:val="center"/>
          </w:tcPr>
          <w:p w:rsidR="005E21DD" w:rsidRPr="005E21DD" w:rsidRDefault="005E21DD" w:rsidP="00354B36">
            <w:pPr>
              <w:ind w:left="-102" w:right="-114"/>
              <w:jc w:val="center"/>
            </w:pPr>
            <w:r w:rsidRPr="005E21DD">
              <w:t>x</w:t>
            </w:r>
          </w:p>
        </w:tc>
        <w:tc>
          <w:tcPr>
            <w:tcW w:w="851" w:type="dxa"/>
            <w:shd w:val="clear" w:color="auto" w:fill="auto"/>
            <w:vAlign w:val="center"/>
          </w:tcPr>
          <w:p w:rsidR="005E21DD" w:rsidRPr="005E21DD" w:rsidRDefault="005E21DD" w:rsidP="00354B36">
            <w:pPr>
              <w:ind w:left="-102" w:right="-114"/>
              <w:jc w:val="center"/>
            </w:pPr>
            <w:r w:rsidRPr="005E21DD">
              <w:t>x</w:t>
            </w:r>
          </w:p>
        </w:tc>
        <w:tc>
          <w:tcPr>
            <w:tcW w:w="850" w:type="dxa"/>
            <w:shd w:val="clear" w:color="auto" w:fill="auto"/>
            <w:vAlign w:val="center"/>
          </w:tcPr>
          <w:p w:rsidR="005E21DD" w:rsidRPr="005E21DD" w:rsidRDefault="005E21DD" w:rsidP="00354B36">
            <w:pPr>
              <w:ind w:left="-102" w:right="-114"/>
              <w:jc w:val="center"/>
            </w:pPr>
            <w:r w:rsidRPr="005E21DD">
              <w:t>x</w:t>
            </w:r>
          </w:p>
        </w:tc>
      </w:tr>
      <w:tr w:rsidR="005E21DD" w:rsidRPr="005E21DD" w:rsidTr="00354B36">
        <w:trPr>
          <w:trHeight w:val="938"/>
        </w:trPr>
        <w:tc>
          <w:tcPr>
            <w:tcW w:w="1242" w:type="dxa"/>
            <w:vMerge/>
            <w:shd w:val="clear" w:color="auto" w:fill="auto"/>
          </w:tcPr>
          <w:p w:rsidR="005E21DD" w:rsidRPr="005E21DD" w:rsidRDefault="005E21DD" w:rsidP="00354B36">
            <w:pPr>
              <w:ind w:right="-283"/>
            </w:pPr>
          </w:p>
        </w:tc>
        <w:tc>
          <w:tcPr>
            <w:tcW w:w="1835" w:type="dxa"/>
            <w:vMerge/>
            <w:shd w:val="clear" w:color="auto" w:fill="auto"/>
          </w:tcPr>
          <w:p w:rsidR="005E21DD" w:rsidRPr="005E21DD" w:rsidRDefault="005E21DD" w:rsidP="00354B36">
            <w:pPr>
              <w:ind w:right="-110"/>
              <w:jc w:val="center"/>
            </w:pPr>
          </w:p>
        </w:tc>
        <w:tc>
          <w:tcPr>
            <w:tcW w:w="717" w:type="dxa"/>
            <w:gridSpan w:val="2"/>
            <w:shd w:val="clear" w:color="auto" w:fill="auto"/>
            <w:vAlign w:val="center"/>
          </w:tcPr>
          <w:p w:rsidR="005E21DD" w:rsidRPr="005E21DD" w:rsidRDefault="005E21DD" w:rsidP="00354B36">
            <w:pPr>
              <w:ind w:left="-378" w:right="-283"/>
              <w:jc w:val="center"/>
            </w:pPr>
            <w:r w:rsidRPr="005E21DD">
              <w:t>2018</w:t>
            </w:r>
          </w:p>
        </w:tc>
        <w:tc>
          <w:tcPr>
            <w:tcW w:w="1134" w:type="dxa"/>
            <w:tcBorders>
              <w:top w:val="single" w:sz="4" w:space="0" w:color="auto"/>
              <w:left w:val="single" w:sz="4" w:space="0" w:color="auto"/>
              <w:bottom w:val="single" w:sz="4" w:space="0" w:color="auto"/>
              <w:right w:val="single" w:sz="4" w:space="0" w:color="auto"/>
            </w:tcBorders>
            <w:vAlign w:val="center"/>
          </w:tcPr>
          <w:p w:rsidR="005E21DD" w:rsidRPr="005E21DD" w:rsidRDefault="005E21DD" w:rsidP="00354B36">
            <w:pPr>
              <w:ind w:right="-2"/>
              <w:jc w:val="center"/>
            </w:pPr>
            <w:r w:rsidRPr="005E21DD">
              <w:t>1531,71</w:t>
            </w:r>
          </w:p>
        </w:tc>
        <w:tc>
          <w:tcPr>
            <w:tcW w:w="1134" w:type="dxa"/>
            <w:tcBorders>
              <w:top w:val="single" w:sz="4" w:space="0" w:color="auto"/>
              <w:left w:val="single" w:sz="4" w:space="0" w:color="auto"/>
              <w:bottom w:val="single" w:sz="4" w:space="0" w:color="auto"/>
              <w:right w:val="single" w:sz="4" w:space="0" w:color="auto"/>
            </w:tcBorders>
            <w:vAlign w:val="center"/>
          </w:tcPr>
          <w:p w:rsidR="005E21DD" w:rsidRPr="005E21DD" w:rsidRDefault="005E21DD" w:rsidP="00354B36">
            <w:pPr>
              <w:jc w:val="center"/>
            </w:pPr>
            <w:r w:rsidRPr="005E21DD">
              <w:t>1603,70</w:t>
            </w:r>
          </w:p>
        </w:tc>
        <w:tc>
          <w:tcPr>
            <w:tcW w:w="850" w:type="dxa"/>
            <w:shd w:val="clear" w:color="auto" w:fill="auto"/>
            <w:vAlign w:val="center"/>
          </w:tcPr>
          <w:p w:rsidR="005E21DD" w:rsidRPr="005E21DD" w:rsidRDefault="005E21DD" w:rsidP="00354B36">
            <w:pPr>
              <w:ind w:left="-102" w:right="-114"/>
              <w:jc w:val="center"/>
            </w:pPr>
            <w:r w:rsidRPr="005E21DD">
              <w:t>x</w:t>
            </w:r>
          </w:p>
        </w:tc>
        <w:tc>
          <w:tcPr>
            <w:tcW w:w="851" w:type="dxa"/>
            <w:shd w:val="clear" w:color="auto" w:fill="auto"/>
            <w:vAlign w:val="center"/>
          </w:tcPr>
          <w:p w:rsidR="005E21DD" w:rsidRPr="005E21DD" w:rsidRDefault="005E21DD" w:rsidP="00354B36">
            <w:pPr>
              <w:ind w:left="-102" w:right="-114"/>
              <w:jc w:val="center"/>
            </w:pPr>
            <w:r w:rsidRPr="005E21DD">
              <w:t>x</w:t>
            </w:r>
          </w:p>
        </w:tc>
        <w:tc>
          <w:tcPr>
            <w:tcW w:w="850" w:type="dxa"/>
            <w:shd w:val="clear" w:color="auto" w:fill="auto"/>
            <w:vAlign w:val="center"/>
          </w:tcPr>
          <w:p w:rsidR="005E21DD" w:rsidRPr="005E21DD" w:rsidRDefault="005E21DD" w:rsidP="00354B36">
            <w:pPr>
              <w:ind w:left="-102" w:right="-114"/>
              <w:jc w:val="center"/>
            </w:pPr>
            <w:r w:rsidRPr="005E21DD">
              <w:t>x</w:t>
            </w:r>
          </w:p>
        </w:tc>
        <w:tc>
          <w:tcPr>
            <w:tcW w:w="851" w:type="dxa"/>
            <w:shd w:val="clear" w:color="auto" w:fill="auto"/>
            <w:vAlign w:val="center"/>
          </w:tcPr>
          <w:p w:rsidR="005E21DD" w:rsidRPr="005E21DD" w:rsidRDefault="005E21DD" w:rsidP="00354B36">
            <w:pPr>
              <w:ind w:left="-102" w:right="-114"/>
              <w:jc w:val="center"/>
            </w:pPr>
            <w:r w:rsidRPr="005E21DD">
              <w:t>x</w:t>
            </w:r>
          </w:p>
        </w:tc>
        <w:tc>
          <w:tcPr>
            <w:tcW w:w="850" w:type="dxa"/>
            <w:shd w:val="clear" w:color="auto" w:fill="auto"/>
            <w:vAlign w:val="center"/>
          </w:tcPr>
          <w:p w:rsidR="005E21DD" w:rsidRPr="005E21DD" w:rsidRDefault="005E21DD" w:rsidP="00354B36">
            <w:pPr>
              <w:ind w:left="-102" w:right="-114"/>
              <w:jc w:val="center"/>
            </w:pPr>
            <w:r w:rsidRPr="005E21DD">
              <w:t>x</w:t>
            </w:r>
          </w:p>
        </w:tc>
      </w:tr>
      <w:tr w:rsidR="005E21DD" w:rsidRPr="005E21DD" w:rsidTr="00354B36">
        <w:trPr>
          <w:trHeight w:val="274"/>
        </w:trPr>
        <w:tc>
          <w:tcPr>
            <w:tcW w:w="1242" w:type="dxa"/>
            <w:shd w:val="clear" w:color="auto" w:fill="auto"/>
            <w:vAlign w:val="center"/>
          </w:tcPr>
          <w:p w:rsidR="005E21DD" w:rsidRPr="005E21DD" w:rsidRDefault="005E21DD" w:rsidP="00354B36">
            <w:pPr>
              <w:ind w:left="-142" w:right="-128"/>
              <w:jc w:val="center"/>
            </w:pPr>
            <w:r w:rsidRPr="005E21DD">
              <w:t>1</w:t>
            </w:r>
          </w:p>
        </w:tc>
        <w:tc>
          <w:tcPr>
            <w:tcW w:w="1835" w:type="dxa"/>
            <w:shd w:val="clear" w:color="auto" w:fill="auto"/>
            <w:vAlign w:val="center"/>
          </w:tcPr>
          <w:p w:rsidR="005E21DD" w:rsidRPr="005E21DD" w:rsidRDefault="005E21DD" w:rsidP="00354B36">
            <w:pPr>
              <w:ind w:left="-142" w:right="-128"/>
              <w:jc w:val="center"/>
            </w:pPr>
            <w:r w:rsidRPr="005E21DD">
              <w:t>2</w:t>
            </w:r>
          </w:p>
        </w:tc>
        <w:tc>
          <w:tcPr>
            <w:tcW w:w="717" w:type="dxa"/>
            <w:gridSpan w:val="2"/>
            <w:shd w:val="clear" w:color="auto" w:fill="auto"/>
            <w:vAlign w:val="center"/>
          </w:tcPr>
          <w:p w:rsidR="005E21DD" w:rsidRPr="005E21DD" w:rsidRDefault="005E21DD" w:rsidP="00354B36">
            <w:pPr>
              <w:ind w:left="-142" w:right="-128"/>
              <w:jc w:val="center"/>
            </w:pPr>
            <w:r w:rsidRPr="005E21DD">
              <w:t>3</w:t>
            </w:r>
          </w:p>
        </w:tc>
        <w:tc>
          <w:tcPr>
            <w:tcW w:w="1134" w:type="dxa"/>
            <w:shd w:val="clear" w:color="auto" w:fill="auto"/>
            <w:vAlign w:val="center"/>
          </w:tcPr>
          <w:p w:rsidR="005E21DD" w:rsidRPr="005E21DD" w:rsidRDefault="005E21DD" w:rsidP="00354B36">
            <w:pPr>
              <w:ind w:left="-142" w:right="-128"/>
              <w:jc w:val="center"/>
            </w:pPr>
            <w:r w:rsidRPr="005E21DD">
              <w:t>4</w:t>
            </w:r>
          </w:p>
        </w:tc>
        <w:tc>
          <w:tcPr>
            <w:tcW w:w="1134" w:type="dxa"/>
            <w:shd w:val="clear" w:color="auto" w:fill="auto"/>
            <w:vAlign w:val="center"/>
          </w:tcPr>
          <w:p w:rsidR="005E21DD" w:rsidRPr="005E21DD" w:rsidRDefault="005E21DD" w:rsidP="00354B36">
            <w:pPr>
              <w:ind w:left="-142" w:right="-128"/>
              <w:jc w:val="center"/>
            </w:pPr>
            <w:r w:rsidRPr="005E21DD">
              <w:t>5</w:t>
            </w:r>
          </w:p>
        </w:tc>
        <w:tc>
          <w:tcPr>
            <w:tcW w:w="850" w:type="dxa"/>
            <w:shd w:val="clear" w:color="auto" w:fill="auto"/>
            <w:vAlign w:val="center"/>
          </w:tcPr>
          <w:p w:rsidR="005E21DD" w:rsidRPr="005E21DD" w:rsidRDefault="005E21DD" w:rsidP="00354B36">
            <w:pPr>
              <w:ind w:left="-142" w:right="-128"/>
              <w:jc w:val="center"/>
            </w:pPr>
            <w:r w:rsidRPr="005E21DD">
              <w:t>6</w:t>
            </w:r>
          </w:p>
        </w:tc>
        <w:tc>
          <w:tcPr>
            <w:tcW w:w="851" w:type="dxa"/>
            <w:shd w:val="clear" w:color="auto" w:fill="auto"/>
            <w:vAlign w:val="center"/>
          </w:tcPr>
          <w:p w:rsidR="005E21DD" w:rsidRPr="005E21DD" w:rsidRDefault="005E21DD" w:rsidP="00354B36">
            <w:pPr>
              <w:ind w:left="-142" w:right="-128"/>
              <w:jc w:val="center"/>
            </w:pPr>
            <w:r w:rsidRPr="005E21DD">
              <w:t>7</w:t>
            </w:r>
          </w:p>
        </w:tc>
        <w:tc>
          <w:tcPr>
            <w:tcW w:w="850" w:type="dxa"/>
            <w:shd w:val="clear" w:color="auto" w:fill="auto"/>
            <w:vAlign w:val="center"/>
          </w:tcPr>
          <w:p w:rsidR="005E21DD" w:rsidRPr="005E21DD" w:rsidRDefault="005E21DD" w:rsidP="00354B36">
            <w:pPr>
              <w:ind w:left="-142" w:right="-128"/>
              <w:jc w:val="center"/>
            </w:pPr>
            <w:r w:rsidRPr="005E21DD">
              <w:t>8</w:t>
            </w:r>
          </w:p>
        </w:tc>
        <w:tc>
          <w:tcPr>
            <w:tcW w:w="851" w:type="dxa"/>
            <w:shd w:val="clear" w:color="auto" w:fill="auto"/>
            <w:vAlign w:val="center"/>
          </w:tcPr>
          <w:p w:rsidR="005E21DD" w:rsidRPr="005E21DD" w:rsidRDefault="005E21DD" w:rsidP="00354B36">
            <w:pPr>
              <w:ind w:left="-142" w:right="-128"/>
              <w:jc w:val="center"/>
            </w:pPr>
            <w:r w:rsidRPr="005E21DD">
              <w:t>9</w:t>
            </w:r>
          </w:p>
        </w:tc>
        <w:tc>
          <w:tcPr>
            <w:tcW w:w="850" w:type="dxa"/>
            <w:shd w:val="clear" w:color="auto" w:fill="auto"/>
            <w:vAlign w:val="center"/>
          </w:tcPr>
          <w:p w:rsidR="005E21DD" w:rsidRPr="005E21DD" w:rsidRDefault="005E21DD" w:rsidP="00354B36">
            <w:pPr>
              <w:ind w:left="-142" w:right="-128"/>
              <w:jc w:val="center"/>
            </w:pPr>
            <w:r w:rsidRPr="005E21DD">
              <w:t>10</w:t>
            </w:r>
          </w:p>
        </w:tc>
      </w:tr>
      <w:tr w:rsidR="005E21DD" w:rsidRPr="005E21DD" w:rsidTr="00354B36">
        <w:trPr>
          <w:trHeight w:val="502"/>
        </w:trPr>
        <w:tc>
          <w:tcPr>
            <w:tcW w:w="1242" w:type="dxa"/>
            <w:vMerge w:val="restart"/>
            <w:shd w:val="clear" w:color="auto" w:fill="auto"/>
          </w:tcPr>
          <w:p w:rsidR="005E21DD" w:rsidRPr="005E21DD" w:rsidRDefault="005E21DD" w:rsidP="00354B36">
            <w:pPr>
              <w:ind w:right="-283"/>
            </w:pPr>
          </w:p>
        </w:tc>
        <w:tc>
          <w:tcPr>
            <w:tcW w:w="1835" w:type="dxa"/>
            <w:shd w:val="clear" w:color="auto" w:fill="auto"/>
            <w:vAlign w:val="center"/>
          </w:tcPr>
          <w:p w:rsidR="005E21DD" w:rsidRPr="005E21DD" w:rsidRDefault="005E21DD" w:rsidP="00354B36">
            <w:pPr>
              <w:ind w:left="-239" w:right="-104"/>
              <w:jc w:val="center"/>
            </w:pPr>
            <w:proofErr w:type="spellStart"/>
            <w:r w:rsidRPr="005E21DD">
              <w:t>Двухставочный</w:t>
            </w:r>
            <w:proofErr w:type="spellEnd"/>
          </w:p>
        </w:tc>
        <w:tc>
          <w:tcPr>
            <w:tcW w:w="717" w:type="dxa"/>
            <w:gridSpan w:val="2"/>
            <w:shd w:val="clear" w:color="auto" w:fill="auto"/>
            <w:vAlign w:val="center"/>
          </w:tcPr>
          <w:p w:rsidR="005E21DD" w:rsidRPr="005E21DD" w:rsidRDefault="005E21DD" w:rsidP="00354B36">
            <w:pPr>
              <w:ind w:left="-239" w:right="-104"/>
              <w:jc w:val="center"/>
            </w:pPr>
            <w:r w:rsidRPr="005E21DD">
              <w:t>x</w:t>
            </w:r>
          </w:p>
        </w:tc>
        <w:tc>
          <w:tcPr>
            <w:tcW w:w="1134" w:type="dxa"/>
            <w:shd w:val="clear" w:color="auto" w:fill="auto"/>
            <w:vAlign w:val="center"/>
          </w:tcPr>
          <w:p w:rsidR="005E21DD" w:rsidRPr="005E21DD" w:rsidRDefault="005E21DD" w:rsidP="00354B36">
            <w:pPr>
              <w:ind w:right="-283"/>
              <w:jc w:val="center"/>
            </w:pPr>
            <w:r w:rsidRPr="005E21DD">
              <w:t>x</w:t>
            </w:r>
          </w:p>
        </w:tc>
        <w:tc>
          <w:tcPr>
            <w:tcW w:w="1134" w:type="dxa"/>
            <w:shd w:val="clear" w:color="auto" w:fill="auto"/>
            <w:vAlign w:val="center"/>
          </w:tcPr>
          <w:p w:rsidR="005E21DD" w:rsidRPr="005E21DD" w:rsidRDefault="005E21DD" w:rsidP="00354B36">
            <w:pPr>
              <w:ind w:right="-283"/>
              <w:jc w:val="center"/>
            </w:pPr>
            <w:r w:rsidRPr="005E21DD">
              <w:t>x</w:t>
            </w:r>
          </w:p>
        </w:tc>
        <w:tc>
          <w:tcPr>
            <w:tcW w:w="850" w:type="dxa"/>
            <w:shd w:val="clear" w:color="auto" w:fill="auto"/>
            <w:vAlign w:val="center"/>
          </w:tcPr>
          <w:p w:rsidR="005E21DD" w:rsidRPr="005E21DD" w:rsidRDefault="005E21DD" w:rsidP="00354B36">
            <w:pPr>
              <w:ind w:left="-102" w:right="-114"/>
              <w:jc w:val="center"/>
            </w:pPr>
            <w:r w:rsidRPr="005E21DD">
              <w:t>x</w:t>
            </w:r>
          </w:p>
        </w:tc>
        <w:tc>
          <w:tcPr>
            <w:tcW w:w="851" w:type="dxa"/>
            <w:shd w:val="clear" w:color="auto" w:fill="auto"/>
            <w:vAlign w:val="center"/>
          </w:tcPr>
          <w:p w:rsidR="005E21DD" w:rsidRPr="005E21DD" w:rsidRDefault="005E21DD" w:rsidP="00354B36">
            <w:pPr>
              <w:ind w:left="-102" w:right="-114"/>
              <w:jc w:val="center"/>
            </w:pPr>
            <w:r w:rsidRPr="005E21DD">
              <w:t>x</w:t>
            </w:r>
          </w:p>
        </w:tc>
        <w:tc>
          <w:tcPr>
            <w:tcW w:w="850" w:type="dxa"/>
            <w:shd w:val="clear" w:color="auto" w:fill="auto"/>
            <w:vAlign w:val="center"/>
          </w:tcPr>
          <w:p w:rsidR="005E21DD" w:rsidRPr="005E21DD" w:rsidRDefault="005E21DD" w:rsidP="00354B36">
            <w:pPr>
              <w:ind w:left="-102" w:right="-114"/>
              <w:jc w:val="center"/>
            </w:pPr>
            <w:r w:rsidRPr="005E21DD">
              <w:t>x</w:t>
            </w:r>
          </w:p>
        </w:tc>
        <w:tc>
          <w:tcPr>
            <w:tcW w:w="851" w:type="dxa"/>
            <w:shd w:val="clear" w:color="auto" w:fill="auto"/>
            <w:vAlign w:val="center"/>
          </w:tcPr>
          <w:p w:rsidR="005E21DD" w:rsidRPr="005E21DD" w:rsidRDefault="005E21DD" w:rsidP="00354B36">
            <w:pPr>
              <w:ind w:left="-102" w:right="-114"/>
              <w:jc w:val="center"/>
            </w:pPr>
            <w:r w:rsidRPr="005E21DD">
              <w:t>x</w:t>
            </w:r>
          </w:p>
        </w:tc>
        <w:tc>
          <w:tcPr>
            <w:tcW w:w="850" w:type="dxa"/>
            <w:shd w:val="clear" w:color="auto" w:fill="auto"/>
            <w:vAlign w:val="center"/>
          </w:tcPr>
          <w:p w:rsidR="005E21DD" w:rsidRPr="005E21DD" w:rsidRDefault="005E21DD" w:rsidP="00354B36">
            <w:pPr>
              <w:ind w:left="-102" w:right="-114"/>
              <w:jc w:val="center"/>
            </w:pPr>
            <w:r w:rsidRPr="005E21DD">
              <w:t>x</w:t>
            </w:r>
          </w:p>
        </w:tc>
      </w:tr>
      <w:tr w:rsidR="005E21DD" w:rsidRPr="005E21DD" w:rsidTr="00354B36">
        <w:trPr>
          <w:trHeight w:val="390"/>
        </w:trPr>
        <w:tc>
          <w:tcPr>
            <w:tcW w:w="1242" w:type="dxa"/>
            <w:vMerge/>
            <w:shd w:val="clear" w:color="auto" w:fill="auto"/>
          </w:tcPr>
          <w:p w:rsidR="005E21DD" w:rsidRPr="005E21DD" w:rsidRDefault="005E21DD" w:rsidP="00354B36">
            <w:pPr>
              <w:ind w:right="-283"/>
            </w:pPr>
          </w:p>
        </w:tc>
        <w:tc>
          <w:tcPr>
            <w:tcW w:w="1835" w:type="dxa"/>
            <w:shd w:val="clear" w:color="auto" w:fill="auto"/>
          </w:tcPr>
          <w:p w:rsidR="005E21DD" w:rsidRPr="005E21DD" w:rsidRDefault="005E21DD" w:rsidP="00354B36">
            <w:pPr>
              <w:ind w:left="-108" w:right="-110"/>
              <w:jc w:val="center"/>
            </w:pPr>
            <w:r w:rsidRPr="005E21DD">
              <w:t>Ставка за тепловую энергию, руб./Гкал</w:t>
            </w:r>
          </w:p>
        </w:tc>
        <w:tc>
          <w:tcPr>
            <w:tcW w:w="717" w:type="dxa"/>
            <w:gridSpan w:val="2"/>
            <w:shd w:val="clear" w:color="auto" w:fill="auto"/>
            <w:vAlign w:val="center"/>
          </w:tcPr>
          <w:p w:rsidR="005E21DD" w:rsidRPr="005E21DD" w:rsidRDefault="005E21DD" w:rsidP="00354B36">
            <w:pPr>
              <w:ind w:left="-378" w:right="-283"/>
              <w:jc w:val="center"/>
            </w:pPr>
            <w:r w:rsidRPr="005E21DD">
              <w:t>x</w:t>
            </w:r>
          </w:p>
        </w:tc>
        <w:tc>
          <w:tcPr>
            <w:tcW w:w="1134" w:type="dxa"/>
            <w:shd w:val="clear" w:color="auto" w:fill="auto"/>
            <w:vAlign w:val="center"/>
          </w:tcPr>
          <w:p w:rsidR="005E21DD" w:rsidRPr="005E21DD" w:rsidRDefault="005E21DD" w:rsidP="00354B36">
            <w:pPr>
              <w:ind w:right="-283"/>
              <w:jc w:val="center"/>
            </w:pPr>
            <w:r w:rsidRPr="005E21DD">
              <w:t>x</w:t>
            </w:r>
          </w:p>
        </w:tc>
        <w:tc>
          <w:tcPr>
            <w:tcW w:w="1134" w:type="dxa"/>
            <w:shd w:val="clear" w:color="auto" w:fill="auto"/>
            <w:vAlign w:val="center"/>
          </w:tcPr>
          <w:p w:rsidR="005E21DD" w:rsidRPr="005E21DD" w:rsidRDefault="005E21DD" w:rsidP="00354B36">
            <w:pPr>
              <w:ind w:right="-283"/>
              <w:jc w:val="center"/>
            </w:pPr>
            <w:r w:rsidRPr="005E21DD">
              <w:t>x</w:t>
            </w:r>
          </w:p>
        </w:tc>
        <w:tc>
          <w:tcPr>
            <w:tcW w:w="850" w:type="dxa"/>
            <w:shd w:val="clear" w:color="auto" w:fill="auto"/>
            <w:vAlign w:val="center"/>
          </w:tcPr>
          <w:p w:rsidR="005E21DD" w:rsidRPr="005E21DD" w:rsidRDefault="005E21DD" w:rsidP="00354B36">
            <w:pPr>
              <w:ind w:left="-102" w:right="-114"/>
              <w:jc w:val="center"/>
            </w:pPr>
            <w:r w:rsidRPr="005E21DD">
              <w:t>x</w:t>
            </w:r>
          </w:p>
        </w:tc>
        <w:tc>
          <w:tcPr>
            <w:tcW w:w="851" w:type="dxa"/>
            <w:shd w:val="clear" w:color="auto" w:fill="auto"/>
            <w:vAlign w:val="center"/>
          </w:tcPr>
          <w:p w:rsidR="005E21DD" w:rsidRPr="005E21DD" w:rsidRDefault="005E21DD" w:rsidP="00354B36">
            <w:pPr>
              <w:ind w:left="-102" w:right="-114"/>
              <w:jc w:val="center"/>
            </w:pPr>
            <w:r w:rsidRPr="005E21DD">
              <w:t>x</w:t>
            </w:r>
          </w:p>
        </w:tc>
        <w:tc>
          <w:tcPr>
            <w:tcW w:w="850" w:type="dxa"/>
            <w:shd w:val="clear" w:color="auto" w:fill="auto"/>
            <w:vAlign w:val="center"/>
          </w:tcPr>
          <w:p w:rsidR="005E21DD" w:rsidRPr="005E21DD" w:rsidRDefault="005E21DD" w:rsidP="00354B36">
            <w:pPr>
              <w:ind w:left="-102" w:right="-114"/>
              <w:jc w:val="center"/>
            </w:pPr>
            <w:r w:rsidRPr="005E21DD">
              <w:t>x</w:t>
            </w:r>
          </w:p>
        </w:tc>
        <w:tc>
          <w:tcPr>
            <w:tcW w:w="851" w:type="dxa"/>
            <w:shd w:val="clear" w:color="auto" w:fill="auto"/>
            <w:vAlign w:val="center"/>
          </w:tcPr>
          <w:p w:rsidR="005E21DD" w:rsidRPr="005E21DD" w:rsidRDefault="005E21DD" w:rsidP="00354B36">
            <w:pPr>
              <w:ind w:left="-102" w:right="-114"/>
              <w:jc w:val="center"/>
            </w:pPr>
            <w:r w:rsidRPr="005E21DD">
              <w:t>x</w:t>
            </w:r>
          </w:p>
        </w:tc>
        <w:tc>
          <w:tcPr>
            <w:tcW w:w="850" w:type="dxa"/>
            <w:shd w:val="clear" w:color="auto" w:fill="auto"/>
            <w:vAlign w:val="center"/>
          </w:tcPr>
          <w:p w:rsidR="005E21DD" w:rsidRPr="005E21DD" w:rsidRDefault="005E21DD" w:rsidP="00354B36">
            <w:pPr>
              <w:ind w:left="-102" w:right="-114"/>
              <w:jc w:val="center"/>
            </w:pPr>
            <w:r w:rsidRPr="005E21DD">
              <w:t>x</w:t>
            </w:r>
          </w:p>
        </w:tc>
      </w:tr>
      <w:tr w:rsidR="005E21DD" w:rsidRPr="005E21DD" w:rsidTr="00354B36">
        <w:trPr>
          <w:trHeight w:val="1565"/>
        </w:trPr>
        <w:tc>
          <w:tcPr>
            <w:tcW w:w="1242" w:type="dxa"/>
            <w:vMerge/>
            <w:shd w:val="clear" w:color="auto" w:fill="auto"/>
          </w:tcPr>
          <w:p w:rsidR="005E21DD" w:rsidRPr="005E21DD" w:rsidRDefault="005E21DD" w:rsidP="00354B36">
            <w:pPr>
              <w:ind w:right="-283"/>
            </w:pPr>
          </w:p>
        </w:tc>
        <w:tc>
          <w:tcPr>
            <w:tcW w:w="1835" w:type="dxa"/>
            <w:shd w:val="clear" w:color="auto" w:fill="auto"/>
            <w:vAlign w:val="center"/>
          </w:tcPr>
          <w:p w:rsidR="005E21DD" w:rsidRPr="005E21DD" w:rsidRDefault="005E21DD" w:rsidP="00354B36">
            <w:pPr>
              <w:ind w:right="-110"/>
              <w:jc w:val="center"/>
            </w:pPr>
            <w:r w:rsidRPr="005E21DD">
              <w:t xml:space="preserve">Ставка за содержание тепловой мощности, </w:t>
            </w:r>
          </w:p>
          <w:p w:rsidR="005E21DD" w:rsidRPr="005E21DD" w:rsidRDefault="005E21DD" w:rsidP="00354B36">
            <w:pPr>
              <w:ind w:right="-110"/>
              <w:jc w:val="center"/>
            </w:pPr>
            <w:r w:rsidRPr="005E21DD">
              <w:t>тыс. руб./</w:t>
            </w:r>
          </w:p>
          <w:p w:rsidR="005E21DD" w:rsidRPr="005E21DD" w:rsidRDefault="005E21DD" w:rsidP="00354B36">
            <w:pPr>
              <w:ind w:right="-110"/>
              <w:jc w:val="center"/>
            </w:pPr>
            <w:r w:rsidRPr="005E21DD">
              <w:t>Гкал/ч в мес.</w:t>
            </w:r>
          </w:p>
        </w:tc>
        <w:tc>
          <w:tcPr>
            <w:tcW w:w="717" w:type="dxa"/>
            <w:gridSpan w:val="2"/>
            <w:shd w:val="clear" w:color="auto" w:fill="auto"/>
            <w:vAlign w:val="center"/>
          </w:tcPr>
          <w:p w:rsidR="005E21DD" w:rsidRPr="005E21DD" w:rsidRDefault="005E21DD" w:rsidP="00354B36">
            <w:pPr>
              <w:ind w:left="-378" w:right="-283"/>
              <w:jc w:val="center"/>
            </w:pPr>
            <w:r w:rsidRPr="005E21DD">
              <w:t>x</w:t>
            </w:r>
          </w:p>
        </w:tc>
        <w:tc>
          <w:tcPr>
            <w:tcW w:w="1134" w:type="dxa"/>
            <w:shd w:val="clear" w:color="auto" w:fill="auto"/>
            <w:vAlign w:val="center"/>
          </w:tcPr>
          <w:p w:rsidR="005E21DD" w:rsidRPr="005E21DD" w:rsidRDefault="005E21DD" w:rsidP="00354B36">
            <w:pPr>
              <w:ind w:right="-283"/>
              <w:jc w:val="center"/>
            </w:pPr>
            <w:r w:rsidRPr="005E21DD">
              <w:t>x</w:t>
            </w:r>
          </w:p>
        </w:tc>
        <w:tc>
          <w:tcPr>
            <w:tcW w:w="1134" w:type="dxa"/>
            <w:shd w:val="clear" w:color="auto" w:fill="auto"/>
            <w:vAlign w:val="center"/>
          </w:tcPr>
          <w:p w:rsidR="005E21DD" w:rsidRPr="005E21DD" w:rsidRDefault="005E21DD" w:rsidP="00354B36">
            <w:pPr>
              <w:ind w:right="-283"/>
              <w:jc w:val="center"/>
            </w:pPr>
            <w:r w:rsidRPr="005E21DD">
              <w:t>x</w:t>
            </w:r>
          </w:p>
        </w:tc>
        <w:tc>
          <w:tcPr>
            <w:tcW w:w="850" w:type="dxa"/>
            <w:shd w:val="clear" w:color="auto" w:fill="auto"/>
            <w:vAlign w:val="center"/>
          </w:tcPr>
          <w:p w:rsidR="005E21DD" w:rsidRPr="005E21DD" w:rsidRDefault="005E21DD" w:rsidP="00354B36">
            <w:pPr>
              <w:ind w:left="-102" w:right="-114"/>
              <w:jc w:val="center"/>
            </w:pPr>
            <w:r w:rsidRPr="005E21DD">
              <w:t>x</w:t>
            </w:r>
          </w:p>
        </w:tc>
        <w:tc>
          <w:tcPr>
            <w:tcW w:w="851" w:type="dxa"/>
            <w:shd w:val="clear" w:color="auto" w:fill="auto"/>
            <w:vAlign w:val="center"/>
          </w:tcPr>
          <w:p w:rsidR="005E21DD" w:rsidRPr="005E21DD" w:rsidRDefault="005E21DD" w:rsidP="00354B36">
            <w:pPr>
              <w:ind w:left="-102" w:right="-114"/>
              <w:jc w:val="center"/>
            </w:pPr>
            <w:r w:rsidRPr="005E21DD">
              <w:t>x</w:t>
            </w:r>
          </w:p>
        </w:tc>
        <w:tc>
          <w:tcPr>
            <w:tcW w:w="850" w:type="dxa"/>
            <w:shd w:val="clear" w:color="auto" w:fill="auto"/>
            <w:vAlign w:val="center"/>
          </w:tcPr>
          <w:p w:rsidR="005E21DD" w:rsidRPr="005E21DD" w:rsidRDefault="005E21DD" w:rsidP="00354B36">
            <w:pPr>
              <w:ind w:left="-102" w:right="-114"/>
              <w:jc w:val="center"/>
            </w:pPr>
            <w:r w:rsidRPr="005E21DD">
              <w:t>x</w:t>
            </w:r>
          </w:p>
        </w:tc>
        <w:tc>
          <w:tcPr>
            <w:tcW w:w="851" w:type="dxa"/>
            <w:shd w:val="clear" w:color="auto" w:fill="auto"/>
            <w:vAlign w:val="center"/>
          </w:tcPr>
          <w:p w:rsidR="005E21DD" w:rsidRPr="005E21DD" w:rsidRDefault="005E21DD" w:rsidP="00354B36">
            <w:pPr>
              <w:ind w:left="-102" w:right="-114"/>
              <w:jc w:val="center"/>
            </w:pPr>
            <w:r w:rsidRPr="005E21DD">
              <w:t>x</w:t>
            </w:r>
          </w:p>
        </w:tc>
        <w:tc>
          <w:tcPr>
            <w:tcW w:w="850" w:type="dxa"/>
            <w:shd w:val="clear" w:color="auto" w:fill="auto"/>
            <w:vAlign w:val="center"/>
          </w:tcPr>
          <w:p w:rsidR="005E21DD" w:rsidRPr="005E21DD" w:rsidRDefault="005E21DD" w:rsidP="00354B36">
            <w:pPr>
              <w:ind w:left="-102" w:right="-114"/>
              <w:jc w:val="center"/>
            </w:pPr>
            <w:r w:rsidRPr="005E21DD">
              <w:t>x</w:t>
            </w:r>
          </w:p>
        </w:tc>
      </w:tr>
    </w:tbl>
    <w:p w:rsidR="005E21DD" w:rsidRPr="00904BF3" w:rsidRDefault="005E21DD" w:rsidP="005E21DD">
      <w:pPr>
        <w:ind w:left="-426" w:right="-283" w:firstLine="426"/>
        <w:jc w:val="both"/>
        <w:rPr>
          <w:sz w:val="28"/>
          <w:szCs w:val="28"/>
        </w:rPr>
      </w:pPr>
    </w:p>
    <w:p w:rsidR="005E21DD" w:rsidRPr="005E21DD" w:rsidRDefault="005E21DD" w:rsidP="005E21DD">
      <w:pPr>
        <w:ind w:left="-284" w:right="-283" w:firstLine="568"/>
        <w:jc w:val="both"/>
        <w:rPr>
          <w:color w:val="000000"/>
        </w:rPr>
      </w:pPr>
      <w:r w:rsidRPr="005E21DD">
        <w:t>* Выделяется в целях реализации пункта 6 статьи 168 Налогового кодекса Российской Федерации (часть вторая</w:t>
      </w:r>
      <w:r w:rsidRPr="005E21DD">
        <w:rPr>
          <w:color w:val="000000"/>
        </w:rPr>
        <w:t>).</w:t>
      </w:r>
    </w:p>
    <w:p w:rsidR="005E21DD" w:rsidRDefault="005E21DD" w:rsidP="001411CD">
      <w:pPr>
        <w:tabs>
          <w:tab w:val="left" w:pos="3052"/>
        </w:tabs>
        <w:jc w:val="right"/>
        <w:rPr>
          <w:bCs/>
          <w:lang w:eastAsia="ru-RU"/>
        </w:rPr>
      </w:pPr>
    </w:p>
    <w:p w:rsidR="005E21DD" w:rsidRDefault="005E21DD" w:rsidP="001411CD">
      <w:pPr>
        <w:tabs>
          <w:tab w:val="left" w:pos="3052"/>
        </w:tabs>
        <w:jc w:val="right"/>
        <w:rPr>
          <w:bCs/>
          <w:lang w:eastAsia="ru-RU"/>
        </w:rPr>
      </w:pPr>
    </w:p>
    <w:p w:rsidR="005E21DD" w:rsidRDefault="005E21DD" w:rsidP="001411CD">
      <w:pPr>
        <w:tabs>
          <w:tab w:val="left" w:pos="3052"/>
        </w:tabs>
        <w:jc w:val="right"/>
        <w:rPr>
          <w:bCs/>
          <w:lang w:eastAsia="ru-RU"/>
        </w:rPr>
      </w:pPr>
    </w:p>
    <w:p w:rsidR="005E21DD" w:rsidRDefault="005E21DD" w:rsidP="001411CD">
      <w:pPr>
        <w:tabs>
          <w:tab w:val="left" w:pos="3052"/>
        </w:tabs>
        <w:jc w:val="right"/>
        <w:rPr>
          <w:bCs/>
          <w:lang w:eastAsia="ru-RU"/>
        </w:rPr>
      </w:pPr>
    </w:p>
    <w:p w:rsidR="005E21DD" w:rsidRDefault="005E21DD" w:rsidP="001411CD">
      <w:pPr>
        <w:tabs>
          <w:tab w:val="left" w:pos="3052"/>
        </w:tabs>
        <w:jc w:val="right"/>
        <w:rPr>
          <w:bCs/>
          <w:lang w:eastAsia="ru-RU"/>
        </w:rPr>
      </w:pPr>
    </w:p>
    <w:p w:rsidR="005E21DD" w:rsidRDefault="005E21DD" w:rsidP="001411CD">
      <w:pPr>
        <w:tabs>
          <w:tab w:val="left" w:pos="3052"/>
        </w:tabs>
        <w:jc w:val="right"/>
        <w:rPr>
          <w:bCs/>
          <w:lang w:eastAsia="ru-RU"/>
        </w:rPr>
      </w:pPr>
    </w:p>
    <w:p w:rsidR="005E21DD" w:rsidRDefault="005E21DD" w:rsidP="001411CD">
      <w:pPr>
        <w:tabs>
          <w:tab w:val="left" w:pos="3052"/>
        </w:tabs>
        <w:jc w:val="right"/>
        <w:rPr>
          <w:bCs/>
          <w:lang w:eastAsia="ru-RU"/>
        </w:rPr>
      </w:pPr>
    </w:p>
    <w:p w:rsidR="005E21DD" w:rsidRDefault="005E21DD" w:rsidP="001411CD">
      <w:pPr>
        <w:tabs>
          <w:tab w:val="left" w:pos="3052"/>
        </w:tabs>
        <w:jc w:val="right"/>
        <w:rPr>
          <w:bCs/>
          <w:lang w:eastAsia="ru-RU"/>
        </w:rPr>
      </w:pPr>
    </w:p>
    <w:p w:rsidR="005E21DD" w:rsidRDefault="005E21DD" w:rsidP="001411CD">
      <w:pPr>
        <w:tabs>
          <w:tab w:val="left" w:pos="3052"/>
        </w:tabs>
        <w:jc w:val="right"/>
        <w:rPr>
          <w:bCs/>
          <w:lang w:eastAsia="ru-RU"/>
        </w:rPr>
      </w:pPr>
    </w:p>
    <w:p w:rsidR="005E21DD" w:rsidRDefault="005E21DD" w:rsidP="001411CD">
      <w:pPr>
        <w:tabs>
          <w:tab w:val="left" w:pos="3052"/>
        </w:tabs>
        <w:jc w:val="right"/>
        <w:rPr>
          <w:bCs/>
          <w:lang w:eastAsia="ru-RU"/>
        </w:rPr>
      </w:pPr>
    </w:p>
    <w:p w:rsidR="005E21DD" w:rsidRDefault="005E21DD" w:rsidP="001411CD">
      <w:pPr>
        <w:tabs>
          <w:tab w:val="left" w:pos="3052"/>
        </w:tabs>
        <w:jc w:val="right"/>
        <w:rPr>
          <w:bCs/>
          <w:lang w:eastAsia="ru-RU"/>
        </w:rPr>
      </w:pPr>
    </w:p>
    <w:p w:rsidR="005E21DD" w:rsidRDefault="005E21DD" w:rsidP="001411CD">
      <w:pPr>
        <w:tabs>
          <w:tab w:val="left" w:pos="3052"/>
        </w:tabs>
        <w:jc w:val="right"/>
        <w:rPr>
          <w:bCs/>
          <w:lang w:eastAsia="ru-RU"/>
        </w:rPr>
      </w:pPr>
    </w:p>
    <w:p w:rsidR="005E21DD" w:rsidRDefault="005E21DD" w:rsidP="001411CD">
      <w:pPr>
        <w:tabs>
          <w:tab w:val="left" w:pos="3052"/>
        </w:tabs>
        <w:jc w:val="right"/>
        <w:rPr>
          <w:bCs/>
          <w:lang w:eastAsia="ru-RU"/>
        </w:rPr>
      </w:pPr>
    </w:p>
    <w:p w:rsidR="005E21DD" w:rsidRDefault="005E21DD" w:rsidP="001411CD">
      <w:pPr>
        <w:tabs>
          <w:tab w:val="left" w:pos="3052"/>
        </w:tabs>
        <w:jc w:val="right"/>
        <w:rPr>
          <w:bCs/>
          <w:lang w:eastAsia="ru-RU"/>
        </w:rPr>
      </w:pPr>
    </w:p>
    <w:p w:rsidR="005E21DD" w:rsidRDefault="005E21DD" w:rsidP="001411CD">
      <w:pPr>
        <w:tabs>
          <w:tab w:val="left" w:pos="3052"/>
        </w:tabs>
        <w:jc w:val="right"/>
        <w:rPr>
          <w:bCs/>
          <w:lang w:eastAsia="ru-RU"/>
        </w:rPr>
      </w:pPr>
    </w:p>
    <w:p w:rsidR="005E21DD" w:rsidRDefault="005E21DD" w:rsidP="001411CD">
      <w:pPr>
        <w:tabs>
          <w:tab w:val="left" w:pos="3052"/>
        </w:tabs>
        <w:jc w:val="right"/>
        <w:rPr>
          <w:bCs/>
          <w:lang w:eastAsia="ru-RU"/>
        </w:rPr>
      </w:pPr>
    </w:p>
    <w:p w:rsidR="005E21DD" w:rsidRDefault="005E21DD" w:rsidP="001411CD">
      <w:pPr>
        <w:tabs>
          <w:tab w:val="left" w:pos="3052"/>
        </w:tabs>
        <w:jc w:val="right"/>
        <w:rPr>
          <w:bCs/>
          <w:lang w:eastAsia="ru-RU"/>
        </w:rPr>
      </w:pPr>
    </w:p>
    <w:p w:rsidR="005E21DD" w:rsidRDefault="005E21DD" w:rsidP="001411CD">
      <w:pPr>
        <w:tabs>
          <w:tab w:val="left" w:pos="3052"/>
        </w:tabs>
        <w:jc w:val="right"/>
        <w:rPr>
          <w:bCs/>
          <w:lang w:eastAsia="ru-RU"/>
        </w:rPr>
      </w:pPr>
    </w:p>
    <w:p w:rsidR="005E21DD" w:rsidRDefault="005E21DD" w:rsidP="001411CD">
      <w:pPr>
        <w:tabs>
          <w:tab w:val="left" w:pos="3052"/>
        </w:tabs>
        <w:jc w:val="right"/>
        <w:rPr>
          <w:bCs/>
          <w:lang w:eastAsia="ru-RU"/>
        </w:rPr>
      </w:pPr>
    </w:p>
    <w:p w:rsidR="005E21DD" w:rsidRDefault="005E21DD" w:rsidP="001411CD">
      <w:pPr>
        <w:tabs>
          <w:tab w:val="left" w:pos="3052"/>
        </w:tabs>
        <w:jc w:val="right"/>
        <w:rPr>
          <w:bCs/>
          <w:lang w:eastAsia="ru-RU"/>
        </w:rPr>
      </w:pPr>
    </w:p>
    <w:p w:rsidR="005E21DD" w:rsidRDefault="005E21DD" w:rsidP="001411CD">
      <w:pPr>
        <w:tabs>
          <w:tab w:val="left" w:pos="3052"/>
        </w:tabs>
        <w:jc w:val="right"/>
        <w:rPr>
          <w:bCs/>
          <w:lang w:eastAsia="ru-RU"/>
        </w:rPr>
      </w:pPr>
    </w:p>
    <w:p w:rsidR="005E21DD" w:rsidRDefault="005E21DD" w:rsidP="001411CD">
      <w:pPr>
        <w:tabs>
          <w:tab w:val="left" w:pos="3052"/>
        </w:tabs>
        <w:jc w:val="right"/>
        <w:rPr>
          <w:bCs/>
          <w:lang w:eastAsia="ru-RU"/>
        </w:rPr>
      </w:pPr>
    </w:p>
    <w:p w:rsidR="005E21DD" w:rsidRDefault="005E21DD" w:rsidP="001411CD">
      <w:pPr>
        <w:tabs>
          <w:tab w:val="left" w:pos="3052"/>
        </w:tabs>
        <w:jc w:val="right"/>
        <w:rPr>
          <w:bCs/>
          <w:lang w:eastAsia="ru-RU"/>
        </w:rPr>
      </w:pPr>
    </w:p>
    <w:p w:rsidR="005E21DD" w:rsidRDefault="005E21DD" w:rsidP="001411CD">
      <w:pPr>
        <w:tabs>
          <w:tab w:val="left" w:pos="3052"/>
        </w:tabs>
        <w:jc w:val="right"/>
        <w:rPr>
          <w:bCs/>
          <w:lang w:eastAsia="ru-RU"/>
        </w:rPr>
      </w:pPr>
    </w:p>
    <w:p w:rsidR="005E21DD" w:rsidRDefault="005E21DD" w:rsidP="001411CD">
      <w:pPr>
        <w:tabs>
          <w:tab w:val="left" w:pos="3052"/>
        </w:tabs>
        <w:jc w:val="right"/>
        <w:rPr>
          <w:bCs/>
          <w:lang w:eastAsia="ru-RU"/>
        </w:rPr>
      </w:pPr>
    </w:p>
    <w:p w:rsidR="005E21DD" w:rsidRDefault="005E21DD" w:rsidP="001411CD">
      <w:pPr>
        <w:tabs>
          <w:tab w:val="left" w:pos="3052"/>
        </w:tabs>
        <w:jc w:val="right"/>
        <w:rPr>
          <w:bCs/>
          <w:lang w:eastAsia="ru-RU"/>
        </w:rPr>
      </w:pPr>
    </w:p>
    <w:p w:rsidR="005E21DD" w:rsidRDefault="005E21DD" w:rsidP="001411CD">
      <w:pPr>
        <w:tabs>
          <w:tab w:val="left" w:pos="3052"/>
        </w:tabs>
        <w:jc w:val="right"/>
        <w:rPr>
          <w:bCs/>
          <w:lang w:eastAsia="ru-RU"/>
        </w:rPr>
      </w:pPr>
    </w:p>
    <w:p w:rsidR="005E21DD" w:rsidRDefault="005E21DD" w:rsidP="001411CD">
      <w:pPr>
        <w:tabs>
          <w:tab w:val="left" w:pos="3052"/>
        </w:tabs>
        <w:jc w:val="right"/>
        <w:rPr>
          <w:bCs/>
          <w:lang w:eastAsia="ru-RU"/>
        </w:rPr>
      </w:pPr>
    </w:p>
    <w:p w:rsidR="005E21DD" w:rsidRDefault="005E21DD" w:rsidP="001411CD">
      <w:pPr>
        <w:tabs>
          <w:tab w:val="left" w:pos="3052"/>
        </w:tabs>
        <w:jc w:val="right"/>
        <w:rPr>
          <w:bCs/>
          <w:lang w:eastAsia="ru-RU"/>
        </w:rPr>
      </w:pPr>
    </w:p>
    <w:p w:rsidR="005E21DD" w:rsidRDefault="005E21DD" w:rsidP="001411CD">
      <w:pPr>
        <w:tabs>
          <w:tab w:val="left" w:pos="3052"/>
        </w:tabs>
        <w:jc w:val="right"/>
        <w:rPr>
          <w:bCs/>
          <w:lang w:eastAsia="ru-RU"/>
        </w:rPr>
      </w:pPr>
    </w:p>
    <w:p w:rsidR="005E21DD" w:rsidRDefault="005E21DD" w:rsidP="001411CD">
      <w:pPr>
        <w:tabs>
          <w:tab w:val="left" w:pos="3052"/>
        </w:tabs>
        <w:jc w:val="right"/>
        <w:rPr>
          <w:bCs/>
          <w:lang w:eastAsia="ru-RU"/>
        </w:rPr>
      </w:pPr>
    </w:p>
    <w:p w:rsidR="005E21DD" w:rsidRDefault="005E21DD" w:rsidP="001411CD">
      <w:pPr>
        <w:tabs>
          <w:tab w:val="left" w:pos="3052"/>
        </w:tabs>
        <w:jc w:val="right"/>
        <w:rPr>
          <w:bCs/>
          <w:lang w:eastAsia="ru-RU"/>
        </w:rPr>
      </w:pPr>
    </w:p>
    <w:p w:rsidR="005E21DD" w:rsidRDefault="005E21DD" w:rsidP="001411CD">
      <w:pPr>
        <w:tabs>
          <w:tab w:val="left" w:pos="3052"/>
        </w:tabs>
        <w:jc w:val="right"/>
        <w:rPr>
          <w:bCs/>
          <w:lang w:eastAsia="ru-RU"/>
        </w:rPr>
      </w:pPr>
    </w:p>
    <w:p w:rsidR="005E21DD" w:rsidRDefault="005E21DD" w:rsidP="001411CD">
      <w:pPr>
        <w:tabs>
          <w:tab w:val="left" w:pos="3052"/>
        </w:tabs>
        <w:jc w:val="right"/>
        <w:rPr>
          <w:bCs/>
          <w:lang w:eastAsia="ru-RU"/>
        </w:rPr>
      </w:pPr>
    </w:p>
    <w:p w:rsidR="005E21DD" w:rsidRDefault="005E21DD" w:rsidP="001411CD">
      <w:pPr>
        <w:tabs>
          <w:tab w:val="left" w:pos="3052"/>
        </w:tabs>
        <w:jc w:val="right"/>
        <w:rPr>
          <w:bCs/>
          <w:lang w:eastAsia="ru-RU"/>
        </w:rPr>
      </w:pPr>
    </w:p>
    <w:p w:rsidR="005E21DD" w:rsidRDefault="005E21DD" w:rsidP="001411CD">
      <w:pPr>
        <w:tabs>
          <w:tab w:val="left" w:pos="3052"/>
        </w:tabs>
        <w:jc w:val="right"/>
        <w:rPr>
          <w:bCs/>
          <w:lang w:eastAsia="ru-RU"/>
        </w:rPr>
      </w:pPr>
    </w:p>
    <w:p w:rsidR="005E21DD" w:rsidRDefault="005E21DD" w:rsidP="001411CD">
      <w:pPr>
        <w:tabs>
          <w:tab w:val="left" w:pos="3052"/>
        </w:tabs>
        <w:jc w:val="right"/>
        <w:rPr>
          <w:bCs/>
          <w:lang w:eastAsia="ru-RU"/>
        </w:rPr>
      </w:pPr>
    </w:p>
    <w:p w:rsidR="005E21DD" w:rsidRDefault="005E21DD" w:rsidP="001411CD">
      <w:pPr>
        <w:tabs>
          <w:tab w:val="left" w:pos="3052"/>
        </w:tabs>
        <w:jc w:val="right"/>
        <w:rPr>
          <w:bCs/>
          <w:lang w:eastAsia="ru-RU"/>
        </w:rPr>
      </w:pPr>
    </w:p>
    <w:p w:rsidR="005E21DD" w:rsidRDefault="005E21DD" w:rsidP="001411CD">
      <w:pPr>
        <w:tabs>
          <w:tab w:val="left" w:pos="3052"/>
        </w:tabs>
        <w:jc w:val="right"/>
        <w:rPr>
          <w:bCs/>
          <w:lang w:eastAsia="ru-RU"/>
        </w:rPr>
      </w:pPr>
    </w:p>
    <w:p w:rsidR="005E21DD" w:rsidRPr="001411CD" w:rsidRDefault="005E21DD" w:rsidP="005E21DD">
      <w:pPr>
        <w:tabs>
          <w:tab w:val="left" w:pos="3052"/>
        </w:tabs>
        <w:jc w:val="right"/>
        <w:rPr>
          <w:bCs/>
          <w:lang w:eastAsia="ru-RU"/>
        </w:rPr>
      </w:pPr>
      <w:r>
        <w:rPr>
          <w:bCs/>
          <w:lang w:eastAsia="ru-RU"/>
        </w:rPr>
        <w:lastRenderedPageBreak/>
        <w:t xml:space="preserve">Приложение № </w:t>
      </w:r>
      <w:r>
        <w:rPr>
          <w:bCs/>
          <w:lang w:eastAsia="ru-RU"/>
        </w:rPr>
        <w:t>3</w:t>
      </w:r>
      <w:r w:rsidRPr="001411CD">
        <w:rPr>
          <w:bCs/>
          <w:lang w:eastAsia="ru-RU"/>
        </w:rPr>
        <w:t xml:space="preserve"> к про</w:t>
      </w:r>
      <w:r>
        <w:rPr>
          <w:bCs/>
          <w:lang w:eastAsia="ru-RU"/>
        </w:rPr>
        <w:t>токолу</w:t>
      </w:r>
    </w:p>
    <w:p w:rsidR="005E21DD" w:rsidRDefault="005E21DD" w:rsidP="005E21DD">
      <w:pPr>
        <w:tabs>
          <w:tab w:val="left" w:pos="3052"/>
        </w:tabs>
        <w:jc w:val="right"/>
        <w:rPr>
          <w:bCs/>
          <w:lang w:eastAsia="ru-RU"/>
        </w:rPr>
      </w:pPr>
      <w:r>
        <w:rPr>
          <w:bCs/>
          <w:lang w:eastAsia="ru-RU"/>
        </w:rPr>
        <w:t xml:space="preserve"> № 70 от 27.12.2016</w:t>
      </w:r>
    </w:p>
    <w:p w:rsidR="005E21DD" w:rsidRDefault="005E21DD" w:rsidP="005E21DD">
      <w:pPr>
        <w:tabs>
          <w:tab w:val="left" w:pos="3052"/>
        </w:tabs>
        <w:jc w:val="right"/>
        <w:rPr>
          <w:bCs/>
          <w:lang w:eastAsia="ru-RU"/>
        </w:rPr>
      </w:pPr>
      <w:r w:rsidRPr="001411CD">
        <w:rPr>
          <w:bCs/>
          <w:lang w:eastAsia="ru-RU"/>
        </w:rPr>
        <w:t>заседания Правления РЭК КО</w:t>
      </w:r>
    </w:p>
    <w:p w:rsidR="005E21DD" w:rsidRDefault="005E21DD" w:rsidP="001411CD">
      <w:pPr>
        <w:tabs>
          <w:tab w:val="left" w:pos="3052"/>
        </w:tabs>
        <w:jc w:val="right"/>
        <w:rPr>
          <w:bCs/>
          <w:lang w:eastAsia="ru-RU"/>
        </w:rPr>
      </w:pPr>
    </w:p>
    <w:p w:rsidR="005E21DD" w:rsidRPr="005E21DD" w:rsidRDefault="005E21DD" w:rsidP="005E21DD">
      <w:pPr>
        <w:widowControl w:val="0"/>
        <w:autoSpaceDE w:val="0"/>
        <w:autoSpaceDN w:val="0"/>
        <w:adjustRightInd w:val="0"/>
        <w:ind w:left="3828"/>
        <w:jc w:val="center"/>
        <w:rPr>
          <w:rFonts w:eastAsia="Calibri"/>
        </w:rPr>
      </w:pPr>
      <w:r w:rsidRPr="005E21DD">
        <w:rPr>
          <w:rFonts w:eastAsia="Calibri"/>
        </w:rPr>
        <w:t>«Приложение № 2</w:t>
      </w:r>
    </w:p>
    <w:p w:rsidR="005E21DD" w:rsidRPr="005E21DD" w:rsidRDefault="005E21DD" w:rsidP="005E21DD">
      <w:pPr>
        <w:widowControl w:val="0"/>
        <w:autoSpaceDE w:val="0"/>
        <w:autoSpaceDN w:val="0"/>
        <w:adjustRightInd w:val="0"/>
        <w:ind w:left="3544"/>
        <w:jc w:val="center"/>
        <w:rPr>
          <w:rFonts w:eastAsia="Calibri"/>
        </w:rPr>
      </w:pPr>
      <w:r w:rsidRPr="005E21DD">
        <w:rPr>
          <w:rFonts w:eastAsia="Calibri"/>
        </w:rPr>
        <w:t>к постановлению региональной энергетической</w:t>
      </w:r>
    </w:p>
    <w:p w:rsidR="005E21DD" w:rsidRPr="005E21DD" w:rsidRDefault="005E21DD" w:rsidP="005E21DD">
      <w:pPr>
        <w:widowControl w:val="0"/>
        <w:autoSpaceDE w:val="0"/>
        <w:autoSpaceDN w:val="0"/>
        <w:adjustRightInd w:val="0"/>
        <w:ind w:left="3544"/>
        <w:jc w:val="center"/>
        <w:rPr>
          <w:rFonts w:eastAsia="Calibri"/>
        </w:rPr>
      </w:pPr>
      <w:r w:rsidRPr="005E21DD">
        <w:rPr>
          <w:rFonts w:eastAsia="Calibri"/>
        </w:rPr>
        <w:t>комиссией Кемеровской области</w:t>
      </w:r>
    </w:p>
    <w:p w:rsidR="005E21DD" w:rsidRPr="005E21DD" w:rsidRDefault="005E21DD" w:rsidP="005E21DD">
      <w:pPr>
        <w:widowControl w:val="0"/>
        <w:autoSpaceDE w:val="0"/>
        <w:autoSpaceDN w:val="0"/>
        <w:adjustRightInd w:val="0"/>
        <w:ind w:left="3544"/>
        <w:jc w:val="center"/>
        <w:rPr>
          <w:rFonts w:eastAsia="Calibri"/>
        </w:rPr>
      </w:pPr>
      <w:r w:rsidRPr="005E21DD">
        <w:rPr>
          <w:rFonts w:eastAsia="Calibri"/>
        </w:rPr>
        <w:t>от «17» ноября 2015 г. № 481</w:t>
      </w:r>
    </w:p>
    <w:p w:rsidR="005E21DD" w:rsidRPr="005E21DD" w:rsidRDefault="005E21DD" w:rsidP="005E21DD">
      <w:pPr>
        <w:widowControl w:val="0"/>
        <w:autoSpaceDE w:val="0"/>
        <w:autoSpaceDN w:val="0"/>
        <w:adjustRightInd w:val="0"/>
        <w:ind w:left="3544"/>
        <w:jc w:val="center"/>
        <w:rPr>
          <w:rFonts w:eastAsia="Calibri"/>
        </w:rPr>
      </w:pPr>
    </w:p>
    <w:p w:rsidR="005E21DD" w:rsidRPr="005E21DD" w:rsidRDefault="005E21DD" w:rsidP="005E21DD">
      <w:pPr>
        <w:ind w:left="709"/>
        <w:jc w:val="center"/>
        <w:rPr>
          <w:b/>
        </w:rPr>
      </w:pPr>
      <w:r w:rsidRPr="005E21DD">
        <w:rPr>
          <w:b/>
        </w:rPr>
        <w:t>Долгосрочные тарифы ООО «</w:t>
      </w:r>
      <w:proofErr w:type="spellStart"/>
      <w:r w:rsidRPr="005E21DD">
        <w:rPr>
          <w:b/>
        </w:rPr>
        <w:t>ЭнергоКомпания</w:t>
      </w:r>
      <w:proofErr w:type="spellEnd"/>
      <w:r w:rsidRPr="005E21DD">
        <w:rPr>
          <w:b/>
        </w:rPr>
        <w:t xml:space="preserve">» на теплоноситель, реализуемый на потребительском рынке </w:t>
      </w:r>
      <w:proofErr w:type="spellStart"/>
      <w:r w:rsidRPr="005E21DD">
        <w:rPr>
          <w:b/>
        </w:rPr>
        <w:t>пгт</w:t>
      </w:r>
      <w:proofErr w:type="spellEnd"/>
      <w:r w:rsidRPr="005E21DD">
        <w:rPr>
          <w:b/>
        </w:rPr>
        <w:t xml:space="preserve">. </w:t>
      </w:r>
      <w:proofErr w:type="spellStart"/>
      <w:r w:rsidRPr="005E21DD">
        <w:rPr>
          <w:b/>
        </w:rPr>
        <w:t>Бачатский</w:t>
      </w:r>
      <w:proofErr w:type="spellEnd"/>
      <w:r w:rsidRPr="005E21DD">
        <w:rPr>
          <w:b/>
        </w:rPr>
        <w:t>,</w:t>
      </w:r>
    </w:p>
    <w:p w:rsidR="005E21DD" w:rsidRPr="005E21DD" w:rsidRDefault="005E21DD" w:rsidP="005E21DD">
      <w:pPr>
        <w:ind w:left="709"/>
        <w:jc w:val="center"/>
        <w:rPr>
          <w:b/>
        </w:rPr>
      </w:pPr>
      <w:r w:rsidRPr="005E21DD">
        <w:rPr>
          <w:b/>
        </w:rPr>
        <w:t>на период с 01.01.2016 по 31.12.2018</w:t>
      </w:r>
    </w:p>
    <w:p w:rsidR="005E21DD" w:rsidRPr="005E21DD" w:rsidRDefault="005E21DD" w:rsidP="005E21DD">
      <w:pPr>
        <w:jc w:val="center"/>
      </w:pPr>
    </w:p>
    <w:p w:rsidR="005E21DD" w:rsidRPr="005E21DD" w:rsidRDefault="005E21DD" w:rsidP="005E21DD">
      <w:pPr>
        <w:rPr>
          <w:vanish/>
        </w:rPr>
      </w:pPr>
    </w:p>
    <w:tbl>
      <w:tblPr>
        <w:tblpPr w:leftFromText="180" w:rightFromText="180" w:vertAnchor="text" w:horzAnchor="margin" w:tblpX="392" w:tblpY="21"/>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1"/>
        <w:gridCol w:w="1973"/>
        <w:gridCol w:w="1559"/>
        <w:gridCol w:w="1276"/>
        <w:gridCol w:w="1134"/>
      </w:tblGrid>
      <w:tr w:rsidR="005E21DD" w:rsidRPr="005E21DD" w:rsidTr="00354B36">
        <w:trPr>
          <w:trHeight w:val="264"/>
        </w:trPr>
        <w:tc>
          <w:tcPr>
            <w:tcW w:w="2813" w:type="dxa"/>
            <w:gridSpan w:val="2"/>
            <w:vMerge w:val="restart"/>
            <w:tcBorders>
              <w:top w:val="single" w:sz="4" w:space="0" w:color="auto"/>
              <w:left w:val="single" w:sz="4" w:space="0" w:color="auto"/>
              <w:right w:val="single" w:sz="4" w:space="0" w:color="auto"/>
            </w:tcBorders>
            <w:vAlign w:val="center"/>
            <w:hideMark/>
          </w:tcPr>
          <w:p w:rsidR="005E21DD" w:rsidRPr="005E21DD" w:rsidRDefault="005E21DD" w:rsidP="00354B36">
            <w:pPr>
              <w:ind w:right="-2"/>
              <w:jc w:val="center"/>
              <w:rPr>
                <w:color w:val="000000"/>
              </w:rPr>
            </w:pPr>
            <w:r w:rsidRPr="005E21DD">
              <w:rPr>
                <w:color w:val="000000"/>
              </w:rPr>
              <w:t>Наименование регулируемой организации</w:t>
            </w:r>
          </w:p>
        </w:tc>
        <w:tc>
          <w:tcPr>
            <w:tcW w:w="1973" w:type="dxa"/>
            <w:vMerge w:val="restart"/>
            <w:tcBorders>
              <w:top w:val="single" w:sz="4" w:space="0" w:color="auto"/>
              <w:left w:val="single" w:sz="4" w:space="0" w:color="auto"/>
              <w:bottom w:val="single" w:sz="4" w:space="0" w:color="auto"/>
              <w:right w:val="single" w:sz="4" w:space="0" w:color="auto"/>
            </w:tcBorders>
            <w:vAlign w:val="center"/>
            <w:hideMark/>
          </w:tcPr>
          <w:p w:rsidR="005E21DD" w:rsidRPr="005E21DD" w:rsidRDefault="005E21DD" w:rsidP="00354B36">
            <w:pPr>
              <w:ind w:right="-2"/>
              <w:jc w:val="center"/>
              <w:rPr>
                <w:color w:val="000000"/>
              </w:rPr>
            </w:pPr>
            <w:r w:rsidRPr="005E21DD">
              <w:rPr>
                <w:color w:val="000000"/>
              </w:rPr>
              <w:t>Вид тарифа</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5E21DD" w:rsidRPr="005E21DD" w:rsidRDefault="005E21DD" w:rsidP="00354B36">
            <w:pPr>
              <w:ind w:right="-2"/>
              <w:jc w:val="center"/>
              <w:rPr>
                <w:color w:val="000000"/>
              </w:rPr>
            </w:pPr>
            <w:r w:rsidRPr="005E21DD">
              <w:rPr>
                <w:color w:val="000000"/>
              </w:rPr>
              <w:t>Период</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rsidR="005E21DD" w:rsidRPr="005E21DD" w:rsidRDefault="005E21DD" w:rsidP="00354B36">
            <w:pPr>
              <w:ind w:right="-2"/>
              <w:jc w:val="center"/>
              <w:rPr>
                <w:color w:val="000000"/>
              </w:rPr>
            </w:pPr>
            <w:r w:rsidRPr="005E21DD">
              <w:rPr>
                <w:color w:val="000000"/>
              </w:rPr>
              <w:t>Вид теплоносителя</w:t>
            </w:r>
          </w:p>
        </w:tc>
      </w:tr>
      <w:tr w:rsidR="005E21DD" w:rsidRPr="005E21DD" w:rsidTr="00354B36">
        <w:trPr>
          <w:trHeight w:val="621"/>
        </w:trPr>
        <w:tc>
          <w:tcPr>
            <w:tcW w:w="2813" w:type="dxa"/>
            <w:gridSpan w:val="2"/>
            <w:vMerge/>
            <w:tcBorders>
              <w:left w:val="single" w:sz="4" w:space="0" w:color="auto"/>
              <w:bottom w:val="single" w:sz="4" w:space="0" w:color="auto"/>
              <w:right w:val="single" w:sz="4" w:space="0" w:color="auto"/>
            </w:tcBorders>
            <w:vAlign w:val="center"/>
            <w:hideMark/>
          </w:tcPr>
          <w:p w:rsidR="005E21DD" w:rsidRPr="005E21DD" w:rsidRDefault="005E21DD" w:rsidP="00354B36">
            <w:pPr>
              <w:rPr>
                <w:color w:val="000000"/>
              </w:rPr>
            </w:pPr>
          </w:p>
        </w:tc>
        <w:tc>
          <w:tcPr>
            <w:tcW w:w="1973" w:type="dxa"/>
            <w:vMerge/>
            <w:tcBorders>
              <w:top w:val="single" w:sz="4" w:space="0" w:color="auto"/>
              <w:left w:val="single" w:sz="4" w:space="0" w:color="auto"/>
              <w:bottom w:val="single" w:sz="4" w:space="0" w:color="auto"/>
              <w:right w:val="single" w:sz="4" w:space="0" w:color="auto"/>
            </w:tcBorders>
            <w:vAlign w:val="center"/>
            <w:hideMark/>
          </w:tcPr>
          <w:p w:rsidR="005E21DD" w:rsidRPr="005E21DD" w:rsidRDefault="005E21DD" w:rsidP="00354B36">
            <w:pPr>
              <w:rPr>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5E21DD" w:rsidRPr="005E21DD" w:rsidRDefault="005E21DD" w:rsidP="00354B36">
            <w:pPr>
              <w:rPr>
                <w:color w:val="000000"/>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5E21DD" w:rsidRPr="005E21DD" w:rsidRDefault="005E21DD" w:rsidP="00354B36">
            <w:pPr>
              <w:ind w:right="-2"/>
              <w:jc w:val="center"/>
              <w:rPr>
                <w:color w:val="000000"/>
              </w:rPr>
            </w:pPr>
            <w:r w:rsidRPr="005E21DD">
              <w:rPr>
                <w:color w:val="000000"/>
              </w:rPr>
              <w:t>вода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5E21DD" w:rsidRPr="005E21DD" w:rsidRDefault="005E21DD" w:rsidP="00354B36">
            <w:pPr>
              <w:ind w:right="-2"/>
              <w:jc w:val="center"/>
              <w:rPr>
                <w:color w:val="000000"/>
              </w:rPr>
            </w:pPr>
            <w:r w:rsidRPr="005E21DD">
              <w:rPr>
                <w:color w:val="000000"/>
              </w:rPr>
              <w:t>пар</w:t>
            </w:r>
          </w:p>
        </w:tc>
      </w:tr>
      <w:tr w:rsidR="005E21DD" w:rsidRPr="005E21DD" w:rsidTr="00354B36">
        <w:trPr>
          <w:trHeight w:val="807"/>
        </w:trPr>
        <w:tc>
          <w:tcPr>
            <w:tcW w:w="2802" w:type="dxa"/>
            <w:tcBorders>
              <w:top w:val="nil"/>
              <w:left w:val="single" w:sz="4" w:space="0" w:color="auto"/>
              <w:bottom w:val="nil"/>
              <w:right w:val="single" w:sz="4" w:space="0" w:color="auto"/>
            </w:tcBorders>
            <w:vAlign w:val="center"/>
          </w:tcPr>
          <w:p w:rsidR="005E21DD" w:rsidRPr="005E21DD" w:rsidRDefault="005E21DD" w:rsidP="00354B36">
            <w:pPr>
              <w:ind w:right="-2"/>
              <w:jc w:val="center"/>
              <w:rPr>
                <w:color w:val="000000"/>
              </w:rPr>
            </w:pPr>
          </w:p>
        </w:tc>
        <w:tc>
          <w:tcPr>
            <w:tcW w:w="5953" w:type="dxa"/>
            <w:gridSpan w:val="5"/>
            <w:tcBorders>
              <w:top w:val="single" w:sz="4" w:space="0" w:color="auto"/>
              <w:left w:val="single" w:sz="4" w:space="0" w:color="auto"/>
              <w:bottom w:val="single" w:sz="4" w:space="0" w:color="auto"/>
              <w:right w:val="single" w:sz="4" w:space="0" w:color="auto"/>
            </w:tcBorders>
            <w:vAlign w:val="center"/>
          </w:tcPr>
          <w:p w:rsidR="005E21DD" w:rsidRPr="005E21DD" w:rsidRDefault="005E21DD" w:rsidP="00354B36">
            <w:pPr>
              <w:ind w:right="-2"/>
              <w:jc w:val="center"/>
              <w:rPr>
                <w:lang w:eastAsia="ru-RU"/>
              </w:rPr>
            </w:pPr>
            <w:r w:rsidRPr="005E21DD">
              <w:rPr>
                <w:lang w:eastAsia="ru-RU"/>
              </w:rPr>
              <w:t xml:space="preserve">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w:t>
            </w:r>
          </w:p>
          <w:p w:rsidR="005E21DD" w:rsidRPr="005E21DD" w:rsidRDefault="005E21DD" w:rsidP="00354B36">
            <w:pPr>
              <w:ind w:right="-2"/>
              <w:jc w:val="center"/>
              <w:rPr>
                <w:color w:val="000000"/>
              </w:rPr>
            </w:pPr>
            <w:r w:rsidRPr="005E21DD">
              <w:rPr>
                <w:lang w:eastAsia="ru-RU"/>
              </w:rPr>
              <w:t>(без НДС)</w:t>
            </w:r>
          </w:p>
        </w:tc>
      </w:tr>
      <w:tr w:rsidR="005E21DD" w:rsidRPr="005E21DD" w:rsidTr="00354B36">
        <w:trPr>
          <w:trHeight w:val="264"/>
        </w:trPr>
        <w:tc>
          <w:tcPr>
            <w:tcW w:w="2813" w:type="dxa"/>
            <w:gridSpan w:val="2"/>
            <w:vMerge w:val="restart"/>
            <w:tcBorders>
              <w:top w:val="nil"/>
              <w:left w:val="single" w:sz="4" w:space="0" w:color="auto"/>
              <w:bottom w:val="nil"/>
              <w:right w:val="single" w:sz="4" w:space="0" w:color="auto"/>
            </w:tcBorders>
            <w:vAlign w:val="center"/>
          </w:tcPr>
          <w:p w:rsidR="005E21DD" w:rsidRPr="005E21DD" w:rsidRDefault="005E21DD" w:rsidP="00354B36">
            <w:pPr>
              <w:ind w:right="-2"/>
              <w:jc w:val="center"/>
              <w:rPr>
                <w:bCs/>
                <w:lang w:eastAsia="ru-RU"/>
              </w:rPr>
            </w:pPr>
          </w:p>
          <w:p w:rsidR="005E21DD" w:rsidRPr="005E21DD" w:rsidRDefault="005E21DD" w:rsidP="00354B36">
            <w:pPr>
              <w:ind w:right="-2"/>
              <w:jc w:val="center"/>
              <w:rPr>
                <w:bCs/>
                <w:lang w:eastAsia="ru-RU"/>
              </w:rPr>
            </w:pPr>
          </w:p>
          <w:p w:rsidR="005E21DD" w:rsidRPr="005E21DD" w:rsidRDefault="005E21DD" w:rsidP="00354B36">
            <w:pPr>
              <w:ind w:right="-2"/>
              <w:jc w:val="center"/>
              <w:rPr>
                <w:bCs/>
                <w:lang w:eastAsia="ru-RU"/>
              </w:rPr>
            </w:pPr>
          </w:p>
          <w:p w:rsidR="005E21DD" w:rsidRPr="005E21DD" w:rsidRDefault="005E21DD" w:rsidP="00354B36">
            <w:pPr>
              <w:ind w:right="-2"/>
              <w:jc w:val="center"/>
              <w:rPr>
                <w:bCs/>
                <w:lang w:eastAsia="ru-RU"/>
              </w:rPr>
            </w:pPr>
          </w:p>
          <w:p w:rsidR="005E21DD" w:rsidRPr="005E21DD" w:rsidRDefault="005E21DD" w:rsidP="00354B36">
            <w:pPr>
              <w:ind w:right="-2"/>
              <w:jc w:val="center"/>
              <w:rPr>
                <w:bCs/>
                <w:lang w:eastAsia="ru-RU"/>
              </w:rPr>
            </w:pPr>
          </w:p>
          <w:p w:rsidR="005E21DD" w:rsidRPr="005E21DD" w:rsidRDefault="005E21DD" w:rsidP="00354B36">
            <w:pPr>
              <w:ind w:right="-2"/>
              <w:jc w:val="center"/>
              <w:rPr>
                <w:bCs/>
                <w:lang w:eastAsia="ru-RU"/>
              </w:rPr>
            </w:pPr>
          </w:p>
        </w:tc>
        <w:tc>
          <w:tcPr>
            <w:tcW w:w="1973" w:type="dxa"/>
            <w:vMerge w:val="restart"/>
            <w:tcBorders>
              <w:top w:val="single" w:sz="4" w:space="0" w:color="auto"/>
              <w:left w:val="single" w:sz="4" w:space="0" w:color="auto"/>
              <w:bottom w:val="single" w:sz="4" w:space="0" w:color="auto"/>
              <w:right w:val="single" w:sz="4" w:space="0" w:color="auto"/>
            </w:tcBorders>
            <w:vAlign w:val="center"/>
            <w:hideMark/>
          </w:tcPr>
          <w:p w:rsidR="005E21DD" w:rsidRPr="005E21DD" w:rsidRDefault="005E21DD" w:rsidP="00354B36">
            <w:pPr>
              <w:jc w:val="center"/>
              <w:rPr>
                <w:lang w:eastAsia="ru-RU"/>
              </w:rPr>
            </w:pPr>
            <w:proofErr w:type="spellStart"/>
            <w:r w:rsidRPr="005E21DD">
              <w:rPr>
                <w:lang w:eastAsia="ru-RU"/>
              </w:rPr>
              <w:t>Одноставочный</w:t>
            </w:r>
            <w:proofErr w:type="spellEnd"/>
            <w:r w:rsidRPr="005E21DD">
              <w:rPr>
                <w:lang w:eastAsia="ru-RU"/>
              </w:rPr>
              <w:t xml:space="preserve"> </w:t>
            </w:r>
          </w:p>
          <w:p w:rsidR="005E21DD" w:rsidRPr="005E21DD" w:rsidRDefault="005E21DD" w:rsidP="00354B36">
            <w:pPr>
              <w:ind w:right="-2"/>
              <w:jc w:val="center"/>
              <w:rPr>
                <w:color w:val="000000"/>
              </w:rPr>
            </w:pPr>
            <w:r w:rsidRPr="005E21DD">
              <w:rPr>
                <w:lang w:eastAsia="ru-RU"/>
              </w:rPr>
              <w:t>руб./</w:t>
            </w:r>
            <w:r w:rsidRPr="005E21DD">
              <w:rPr>
                <w:rFonts w:eastAsia="Calibri"/>
                <w:color w:val="000000"/>
              </w:rPr>
              <w:t xml:space="preserve"> </w:t>
            </w:r>
            <w:r w:rsidRPr="005E21DD">
              <w:rPr>
                <w:lang w:eastAsia="ru-RU"/>
              </w:rPr>
              <w:t>м</w:t>
            </w:r>
            <w:r w:rsidRPr="005E21DD">
              <w:rPr>
                <w:vertAlign w:val="superscript"/>
                <w:lang w:eastAsia="ru-RU"/>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5E21DD" w:rsidRPr="005E21DD" w:rsidRDefault="005E21DD" w:rsidP="00354B36">
            <w:pPr>
              <w:ind w:right="-2"/>
              <w:jc w:val="center"/>
              <w:rPr>
                <w:color w:val="000000"/>
              </w:rPr>
            </w:pPr>
            <w:r w:rsidRPr="005E21DD">
              <w:rPr>
                <w:color w:val="000000"/>
              </w:rPr>
              <w:t>с 01.01.2016</w:t>
            </w:r>
          </w:p>
        </w:tc>
        <w:tc>
          <w:tcPr>
            <w:tcW w:w="1276" w:type="dxa"/>
            <w:shd w:val="clear" w:color="auto" w:fill="auto"/>
            <w:vAlign w:val="center"/>
            <w:hideMark/>
          </w:tcPr>
          <w:p w:rsidR="005E21DD" w:rsidRPr="005E21DD" w:rsidRDefault="005E21DD" w:rsidP="00354B36">
            <w:pPr>
              <w:ind w:right="-2"/>
              <w:jc w:val="center"/>
              <w:rPr>
                <w:color w:val="000000"/>
              </w:rPr>
            </w:pPr>
            <w:r w:rsidRPr="005E21DD">
              <w:rPr>
                <w:color w:val="000000"/>
              </w:rPr>
              <w:t>23,20</w:t>
            </w:r>
          </w:p>
        </w:tc>
        <w:tc>
          <w:tcPr>
            <w:tcW w:w="1134" w:type="dxa"/>
            <w:tcBorders>
              <w:top w:val="single" w:sz="4" w:space="0" w:color="auto"/>
              <w:left w:val="single" w:sz="4" w:space="0" w:color="auto"/>
              <w:bottom w:val="single" w:sz="4" w:space="0" w:color="auto"/>
              <w:right w:val="single" w:sz="4" w:space="0" w:color="auto"/>
            </w:tcBorders>
            <w:hideMark/>
          </w:tcPr>
          <w:p w:rsidR="005E21DD" w:rsidRPr="005E21DD" w:rsidRDefault="005E21DD" w:rsidP="00354B36">
            <w:pPr>
              <w:jc w:val="center"/>
            </w:pPr>
            <w:r w:rsidRPr="005E21DD">
              <w:t>x</w:t>
            </w:r>
          </w:p>
        </w:tc>
      </w:tr>
      <w:tr w:rsidR="005E21DD" w:rsidRPr="005E21DD" w:rsidTr="00354B36">
        <w:trPr>
          <w:trHeight w:val="277"/>
        </w:trPr>
        <w:tc>
          <w:tcPr>
            <w:tcW w:w="2813" w:type="dxa"/>
            <w:gridSpan w:val="2"/>
            <w:vMerge/>
            <w:tcBorders>
              <w:top w:val="nil"/>
              <w:left w:val="single" w:sz="4" w:space="0" w:color="auto"/>
              <w:bottom w:val="nil"/>
              <w:right w:val="single" w:sz="4" w:space="0" w:color="auto"/>
            </w:tcBorders>
            <w:vAlign w:val="center"/>
          </w:tcPr>
          <w:p w:rsidR="005E21DD" w:rsidRPr="005E21DD" w:rsidRDefault="005E21DD" w:rsidP="00354B36">
            <w:pPr>
              <w:rPr>
                <w:color w:val="000000"/>
              </w:rPr>
            </w:pPr>
          </w:p>
        </w:tc>
        <w:tc>
          <w:tcPr>
            <w:tcW w:w="1973" w:type="dxa"/>
            <w:vMerge/>
            <w:tcBorders>
              <w:top w:val="single" w:sz="4" w:space="0" w:color="auto"/>
              <w:left w:val="single" w:sz="4" w:space="0" w:color="auto"/>
              <w:bottom w:val="single" w:sz="4" w:space="0" w:color="auto"/>
              <w:right w:val="single" w:sz="4" w:space="0" w:color="auto"/>
            </w:tcBorders>
            <w:vAlign w:val="center"/>
            <w:hideMark/>
          </w:tcPr>
          <w:p w:rsidR="005E21DD" w:rsidRPr="005E21DD" w:rsidRDefault="005E21DD" w:rsidP="00354B36">
            <w:pPr>
              <w:rPr>
                <w:color w:val="000000"/>
              </w:rPr>
            </w:pPr>
          </w:p>
        </w:tc>
        <w:tc>
          <w:tcPr>
            <w:tcW w:w="1559" w:type="dxa"/>
            <w:tcBorders>
              <w:top w:val="single" w:sz="4" w:space="0" w:color="auto"/>
              <w:left w:val="single" w:sz="4" w:space="0" w:color="auto"/>
              <w:bottom w:val="single" w:sz="4" w:space="0" w:color="auto"/>
              <w:right w:val="single" w:sz="4" w:space="0" w:color="auto"/>
            </w:tcBorders>
            <w:hideMark/>
          </w:tcPr>
          <w:p w:rsidR="005E21DD" w:rsidRPr="005E21DD" w:rsidRDefault="005E21DD" w:rsidP="00354B36">
            <w:pPr>
              <w:ind w:right="-2"/>
              <w:jc w:val="center"/>
              <w:rPr>
                <w:color w:val="000000"/>
              </w:rPr>
            </w:pPr>
            <w:r w:rsidRPr="005E21DD">
              <w:rPr>
                <w:color w:val="000000"/>
              </w:rPr>
              <w:t>с 01.07.2016</w:t>
            </w:r>
          </w:p>
        </w:tc>
        <w:tc>
          <w:tcPr>
            <w:tcW w:w="1276" w:type="dxa"/>
            <w:shd w:val="clear" w:color="auto" w:fill="auto"/>
            <w:vAlign w:val="center"/>
            <w:hideMark/>
          </w:tcPr>
          <w:p w:rsidR="005E21DD" w:rsidRPr="005E21DD" w:rsidRDefault="005E21DD" w:rsidP="00354B36">
            <w:pPr>
              <w:ind w:right="-2"/>
              <w:jc w:val="center"/>
              <w:rPr>
                <w:color w:val="000000"/>
              </w:rPr>
            </w:pPr>
            <w:r w:rsidRPr="005E21DD">
              <w:rPr>
                <w:color w:val="000000"/>
              </w:rPr>
              <w:t>23,97</w:t>
            </w:r>
          </w:p>
        </w:tc>
        <w:tc>
          <w:tcPr>
            <w:tcW w:w="1134" w:type="dxa"/>
            <w:tcBorders>
              <w:top w:val="single" w:sz="4" w:space="0" w:color="auto"/>
              <w:left w:val="single" w:sz="4" w:space="0" w:color="auto"/>
              <w:bottom w:val="single" w:sz="4" w:space="0" w:color="auto"/>
              <w:right w:val="single" w:sz="4" w:space="0" w:color="auto"/>
            </w:tcBorders>
            <w:hideMark/>
          </w:tcPr>
          <w:p w:rsidR="005E21DD" w:rsidRPr="005E21DD" w:rsidRDefault="005E21DD" w:rsidP="00354B36">
            <w:pPr>
              <w:jc w:val="center"/>
            </w:pPr>
            <w:r w:rsidRPr="005E21DD">
              <w:t>x</w:t>
            </w:r>
          </w:p>
        </w:tc>
      </w:tr>
      <w:tr w:rsidR="005E21DD" w:rsidRPr="005E21DD" w:rsidTr="00354B36">
        <w:trPr>
          <w:trHeight w:val="289"/>
        </w:trPr>
        <w:tc>
          <w:tcPr>
            <w:tcW w:w="2813" w:type="dxa"/>
            <w:gridSpan w:val="2"/>
            <w:vMerge/>
            <w:tcBorders>
              <w:top w:val="nil"/>
              <w:left w:val="single" w:sz="4" w:space="0" w:color="auto"/>
              <w:bottom w:val="nil"/>
              <w:right w:val="single" w:sz="4" w:space="0" w:color="auto"/>
            </w:tcBorders>
            <w:vAlign w:val="center"/>
          </w:tcPr>
          <w:p w:rsidR="005E21DD" w:rsidRPr="005E21DD" w:rsidRDefault="005E21DD" w:rsidP="00354B36">
            <w:pPr>
              <w:rPr>
                <w:color w:val="000000"/>
              </w:rPr>
            </w:pPr>
          </w:p>
        </w:tc>
        <w:tc>
          <w:tcPr>
            <w:tcW w:w="1973" w:type="dxa"/>
            <w:vMerge/>
            <w:tcBorders>
              <w:top w:val="single" w:sz="4" w:space="0" w:color="auto"/>
              <w:left w:val="single" w:sz="4" w:space="0" w:color="auto"/>
              <w:bottom w:val="single" w:sz="4" w:space="0" w:color="auto"/>
              <w:right w:val="single" w:sz="4" w:space="0" w:color="auto"/>
            </w:tcBorders>
            <w:vAlign w:val="center"/>
            <w:hideMark/>
          </w:tcPr>
          <w:p w:rsidR="005E21DD" w:rsidRPr="005E21DD" w:rsidRDefault="005E21DD" w:rsidP="00354B36">
            <w:pPr>
              <w:rPr>
                <w:color w:val="000000"/>
              </w:rPr>
            </w:pPr>
          </w:p>
        </w:tc>
        <w:tc>
          <w:tcPr>
            <w:tcW w:w="1559" w:type="dxa"/>
            <w:tcBorders>
              <w:top w:val="single" w:sz="4" w:space="0" w:color="auto"/>
              <w:left w:val="single" w:sz="4" w:space="0" w:color="auto"/>
              <w:bottom w:val="single" w:sz="4" w:space="0" w:color="auto"/>
              <w:right w:val="single" w:sz="4" w:space="0" w:color="auto"/>
            </w:tcBorders>
            <w:hideMark/>
          </w:tcPr>
          <w:p w:rsidR="005E21DD" w:rsidRPr="005E21DD" w:rsidRDefault="005E21DD" w:rsidP="00354B36">
            <w:pPr>
              <w:ind w:right="-2"/>
              <w:jc w:val="center"/>
              <w:rPr>
                <w:color w:val="000000"/>
              </w:rPr>
            </w:pPr>
            <w:r w:rsidRPr="005E21DD">
              <w:rPr>
                <w:color w:val="000000"/>
              </w:rPr>
              <w:t>с 01.01.2017</w:t>
            </w:r>
          </w:p>
        </w:tc>
        <w:tc>
          <w:tcPr>
            <w:tcW w:w="1276" w:type="dxa"/>
            <w:shd w:val="clear" w:color="auto" w:fill="auto"/>
            <w:vAlign w:val="center"/>
            <w:hideMark/>
          </w:tcPr>
          <w:p w:rsidR="005E21DD" w:rsidRPr="005E21DD" w:rsidRDefault="005E21DD" w:rsidP="00354B36">
            <w:pPr>
              <w:ind w:right="-2"/>
              <w:jc w:val="center"/>
              <w:rPr>
                <w:color w:val="000000"/>
              </w:rPr>
            </w:pPr>
            <w:r w:rsidRPr="005E21DD">
              <w:rPr>
                <w:color w:val="000000"/>
              </w:rPr>
              <w:t>24,20</w:t>
            </w:r>
          </w:p>
        </w:tc>
        <w:tc>
          <w:tcPr>
            <w:tcW w:w="1134" w:type="dxa"/>
            <w:tcBorders>
              <w:top w:val="single" w:sz="4" w:space="0" w:color="auto"/>
              <w:left w:val="single" w:sz="4" w:space="0" w:color="auto"/>
              <w:bottom w:val="single" w:sz="4" w:space="0" w:color="auto"/>
              <w:right w:val="single" w:sz="4" w:space="0" w:color="auto"/>
            </w:tcBorders>
            <w:hideMark/>
          </w:tcPr>
          <w:p w:rsidR="005E21DD" w:rsidRPr="005E21DD" w:rsidRDefault="005E21DD" w:rsidP="00354B36">
            <w:pPr>
              <w:jc w:val="center"/>
            </w:pPr>
            <w:r w:rsidRPr="005E21DD">
              <w:t>x</w:t>
            </w:r>
          </w:p>
        </w:tc>
      </w:tr>
      <w:tr w:rsidR="005E21DD" w:rsidRPr="005E21DD" w:rsidTr="00354B36">
        <w:trPr>
          <w:trHeight w:val="277"/>
        </w:trPr>
        <w:tc>
          <w:tcPr>
            <w:tcW w:w="2813" w:type="dxa"/>
            <w:gridSpan w:val="2"/>
            <w:vMerge/>
            <w:tcBorders>
              <w:top w:val="nil"/>
              <w:left w:val="single" w:sz="4" w:space="0" w:color="auto"/>
              <w:bottom w:val="nil"/>
              <w:right w:val="single" w:sz="4" w:space="0" w:color="auto"/>
            </w:tcBorders>
            <w:vAlign w:val="center"/>
          </w:tcPr>
          <w:p w:rsidR="005E21DD" w:rsidRPr="005E21DD" w:rsidRDefault="005E21DD" w:rsidP="00354B36">
            <w:pPr>
              <w:rPr>
                <w:color w:val="000000"/>
              </w:rPr>
            </w:pPr>
          </w:p>
        </w:tc>
        <w:tc>
          <w:tcPr>
            <w:tcW w:w="1973" w:type="dxa"/>
            <w:vMerge/>
            <w:tcBorders>
              <w:top w:val="single" w:sz="4" w:space="0" w:color="auto"/>
              <w:left w:val="single" w:sz="4" w:space="0" w:color="auto"/>
              <w:bottom w:val="single" w:sz="4" w:space="0" w:color="auto"/>
              <w:right w:val="single" w:sz="4" w:space="0" w:color="auto"/>
            </w:tcBorders>
            <w:vAlign w:val="center"/>
            <w:hideMark/>
          </w:tcPr>
          <w:p w:rsidR="005E21DD" w:rsidRPr="005E21DD" w:rsidRDefault="005E21DD" w:rsidP="00354B36">
            <w:pPr>
              <w:rPr>
                <w:color w:val="000000"/>
              </w:rPr>
            </w:pPr>
          </w:p>
        </w:tc>
        <w:tc>
          <w:tcPr>
            <w:tcW w:w="1559" w:type="dxa"/>
            <w:tcBorders>
              <w:top w:val="single" w:sz="4" w:space="0" w:color="auto"/>
              <w:left w:val="single" w:sz="4" w:space="0" w:color="auto"/>
              <w:bottom w:val="single" w:sz="4" w:space="0" w:color="auto"/>
              <w:right w:val="single" w:sz="4" w:space="0" w:color="auto"/>
            </w:tcBorders>
            <w:hideMark/>
          </w:tcPr>
          <w:p w:rsidR="005E21DD" w:rsidRPr="005E21DD" w:rsidRDefault="005E21DD" w:rsidP="00354B36">
            <w:pPr>
              <w:ind w:right="-2"/>
              <w:jc w:val="center"/>
              <w:rPr>
                <w:color w:val="000000"/>
              </w:rPr>
            </w:pPr>
            <w:r w:rsidRPr="005E21DD">
              <w:rPr>
                <w:color w:val="000000"/>
              </w:rPr>
              <w:t>с 01.07.2017</w:t>
            </w:r>
          </w:p>
        </w:tc>
        <w:tc>
          <w:tcPr>
            <w:tcW w:w="1276" w:type="dxa"/>
            <w:shd w:val="clear" w:color="auto" w:fill="auto"/>
            <w:vAlign w:val="center"/>
            <w:hideMark/>
          </w:tcPr>
          <w:p w:rsidR="005E21DD" w:rsidRPr="005E21DD" w:rsidRDefault="005E21DD" w:rsidP="00354B36">
            <w:pPr>
              <w:ind w:right="-2"/>
              <w:jc w:val="center"/>
            </w:pPr>
            <w:r w:rsidRPr="005E21DD">
              <w:t>26,35</w:t>
            </w:r>
          </w:p>
        </w:tc>
        <w:tc>
          <w:tcPr>
            <w:tcW w:w="1134" w:type="dxa"/>
            <w:tcBorders>
              <w:top w:val="single" w:sz="4" w:space="0" w:color="auto"/>
              <w:left w:val="single" w:sz="4" w:space="0" w:color="auto"/>
              <w:bottom w:val="single" w:sz="4" w:space="0" w:color="auto"/>
              <w:right w:val="single" w:sz="4" w:space="0" w:color="auto"/>
            </w:tcBorders>
            <w:hideMark/>
          </w:tcPr>
          <w:p w:rsidR="005E21DD" w:rsidRPr="005E21DD" w:rsidRDefault="005E21DD" w:rsidP="00354B36">
            <w:pPr>
              <w:jc w:val="center"/>
            </w:pPr>
            <w:r w:rsidRPr="005E21DD">
              <w:t>x</w:t>
            </w:r>
          </w:p>
        </w:tc>
      </w:tr>
      <w:tr w:rsidR="005E21DD" w:rsidRPr="005E21DD" w:rsidTr="00354B36">
        <w:trPr>
          <w:trHeight w:val="277"/>
        </w:trPr>
        <w:tc>
          <w:tcPr>
            <w:tcW w:w="2813" w:type="dxa"/>
            <w:gridSpan w:val="2"/>
            <w:vMerge/>
            <w:tcBorders>
              <w:top w:val="nil"/>
              <w:left w:val="single" w:sz="4" w:space="0" w:color="auto"/>
              <w:bottom w:val="nil"/>
              <w:right w:val="single" w:sz="4" w:space="0" w:color="auto"/>
            </w:tcBorders>
            <w:vAlign w:val="center"/>
          </w:tcPr>
          <w:p w:rsidR="005E21DD" w:rsidRPr="005E21DD" w:rsidRDefault="005E21DD" w:rsidP="00354B36">
            <w:pPr>
              <w:rPr>
                <w:color w:val="000000"/>
              </w:rPr>
            </w:pPr>
          </w:p>
        </w:tc>
        <w:tc>
          <w:tcPr>
            <w:tcW w:w="1973" w:type="dxa"/>
            <w:vMerge/>
            <w:tcBorders>
              <w:top w:val="single" w:sz="4" w:space="0" w:color="auto"/>
              <w:left w:val="single" w:sz="4" w:space="0" w:color="auto"/>
              <w:bottom w:val="single" w:sz="4" w:space="0" w:color="auto"/>
              <w:right w:val="single" w:sz="4" w:space="0" w:color="auto"/>
            </w:tcBorders>
            <w:vAlign w:val="center"/>
            <w:hideMark/>
          </w:tcPr>
          <w:p w:rsidR="005E21DD" w:rsidRPr="005E21DD" w:rsidRDefault="005E21DD" w:rsidP="00354B36">
            <w:pPr>
              <w:rPr>
                <w:color w:val="000000"/>
              </w:rPr>
            </w:pPr>
          </w:p>
        </w:tc>
        <w:tc>
          <w:tcPr>
            <w:tcW w:w="1559" w:type="dxa"/>
            <w:tcBorders>
              <w:top w:val="single" w:sz="4" w:space="0" w:color="auto"/>
              <w:left w:val="single" w:sz="4" w:space="0" w:color="auto"/>
              <w:bottom w:val="single" w:sz="4" w:space="0" w:color="auto"/>
              <w:right w:val="single" w:sz="4" w:space="0" w:color="auto"/>
            </w:tcBorders>
            <w:hideMark/>
          </w:tcPr>
          <w:p w:rsidR="005E21DD" w:rsidRPr="005E21DD" w:rsidRDefault="005E21DD" w:rsidP="00354B36">
            <w:pPr>
              <w:ind w:right="-2"/>
              <w:jc w:val="center"/>
              <w:rPr>
                <w:color w:val="000000"/>
              </w:rPr>
            </w:pPr>
            <w:r w:rsidRPr="005E21DD">
              <w:rPr>
                <w:color w:val="000000"/>
              </w:rPr>
              <w:t>с 01.01.2018</w:t>
            </w:r>
          </w:p>
        </w:tc>
        <w:tc>
          <w:tcPr>
            <w:tcW w:w="1276" w:type="dxa"/>
            <w:shd w:val="clear" w:color="auto" w:fill="auto"/>
            <w:vAlign w:val="center"/>
            <w:hideMark/>
          </w:tcPr>
          <w:p w:rsidR="005E21DD" w:rsidRPr="005E21DD" w:rsidRDefault="005E21DD" w:rsidP="00354B36">
            <w:pPr>
              <w:ind w:right="-2"/>
              <w:jc w:val="center"/>
            </w:pPr>
            <w:r w:rsidRPr="005E21DD">
              <w:t>25,27</w:t>
            </w:r>
          </w:p>
        </w:tc>
        <w:tc>
          <w:tcPr>
            <w:tcW w:w="1134" w:type="dxa"/>
            <w:tcBorders>
              <w:top w:val="single" w:sz="4" w:space="0" w:color="auto"/>
              <w:left w:val="single" w:sz="4" w:space="0" w:color="auto"/>
              <w:bottom w:val="single" w:sz="4" w:space="0" w:color="auto"/>
              <w:right w:val="single" w:sz="4" w:space="0" w:color="auto"/>
            </w:tcBorders>
            <w:hideMark/>
          </w:tcPr>
          <w:p w:rsidR="005E21DD" w:rsidRPr="005E21DD" w:rsidRDefault="005E21DD" w:rsidP="00354B36">
            <w:pPr>
              <w:jc w:val="center"/>
            </w:pPr>
            <w:r w:rsidRPr="005E21DD">
              <w:t>x</w:t>
            </w:r>
          </w:p>
        </w:tc>
      </w:tr>
      <w:tr w:rsidR="005E21DD" w:rsidRPr="005E21DD" w:rsidTr="00354B36">
        <w:trPr>
          <w:trHeight w:val="333"/>
        </w:trPr>
        <w:tc>
          <w:tcPr>
            <w:tcW w:w="2813" w:type="dxa"/>
            <w:gridSpan w:val="2"/>
            <w:vMerge/>
            <w:tcBorders>
              <w:top w:val="nil"/>
              <w:left w:val="single" w:sz="4" w:space="0" w:color="auto"/>
              <w:bottom w:val="nil"/>
              <w:right w:val="single" w:sz="4" w:space="0" w:color="auto"/>
            </w:tcBorders>
            <w:vAlign w:val="center"/>
          </w:tcPr>
          <w:p w:rsidR="005E21DD" w:rsidRPr="005E21DD" w:rsidRDefault="005E21DD" w:rsidP="00354B36">
            <w:pPr>
              <w:rPr>
                <w:color w:val="000000"/>
              </w:rPr>
            </w:pPr>
          </w:p>
        </w:tc>
        <w:tc>
          <w:tcPr>
            <w:tcW w:w="1973" w:type="dxa"/>
            <w:vMerge/>
            <w:tcBorders>
              <w:top w:val="single" w:sz="4" w:space="0" w:color="auto"/>
              <w:left w:val="single" w:sz="4" w:space="0" w:color="auto"/>
              <w:bottom w:val="single" w:sz="4" w:space="0" w:color="auto"/>
              <w:right w:val="single" w:sz="4" w:space="0" w:color="auto"/>
            </w:tcBorders>
            <w:vAlign w:val="center"/>
            <w:hideMark/>
          </w:tcPr>
          <w:p w:rsidR="005E21DD" w:rsidRPr="005E21DD" w:rsidRDefault="005E21DD" w:rsidP="00354B36">
            <w:pPr>
              <w:rPr>
                <w:color w:val="000000"/>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5E21DD" w:rsidRPr="005E21DD" w:rsidRDefault="005E21DD" w:rsidP="00354B36">
            <w:pPr>
              <w:ind w:right="-2"/>
              <w:jc w:val="center"/>
              <w:rPr>
                <w:color w:val="000000"/>
              </w:rPr>
            </w:pPr>
            <w:r w:rsidRPr="005E21DD">
              <w:rPr>
                <w:color w:val="000000"/>
              </w:rPr>
              <w:t>с 01.07.2018</w:t>
            </w:r>
          </w:p>
        </w:tc>
        <w:tc>
          <w:tcPr>
            <w:tcW w:w="1276" w:type="dxa"/>
            <w:shd w:val="clear" w:color="auto" w:fill="auto"/>
            <w:vAlign w:val="center"/>
            <w:hideMark/>
          </w:tcPr>
          <w:p w:rsidR="005E21DD" w:rsidRPr="005E21DD" w:rsidRDefault="005E21DD" w:rsidP="00354B36">
            <w:pPr>
              <w:ind w:right="-2"/>
              <w:jc w:val="center"/>
              <w:rPr>
                <w:color w:val="000000"/>
              </w:rPr>
            </w:pPr>
            <w:r w:rsidRPr="005E21DD">
              <w:rPr>
                <w:color w:val="000000"/>
              </w:rPr>
              <w:t>26,23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5E21DD" w:rsidRPr="005E21DD" w:rsidRDefault="005E21DD" w:rsidP="00354B36">
            <w:pPr>
              <w:jc w:val="center"/>
            </w:pPr>
            <w:r w:rsidRPr="005E21DD">
              <w:t>x</w:t>
            </w:r>
          </w:p>
        </w:tc>
      </w:tr>
      <w:tr w:rsidR="005E21DD" w:rsidRPr="005E21DD" w:rsidTr="00354B36">
        <w:trPr>
          <w:trHeight w:val="333"/>
        </w:trPr>
        <w:tc>
          <w:tcPr>
            <w:tcW w:w="2802" w:type="dxa"/>
            <w:tcBorders>
              <w:top w:val="nil"/>
              <w:left w:val="single" w:sz="4" w:space="0" w:color="auto"/>
              <w:bottom w:val="nil"/>
              <w:right w:val="single" w:sz="4" w:space="0" w:color="auto"/>
            </w:tcBorders>
            <w:vAlign w:val="center"/>
            <w:hideMark/>
          </w:tcPr>
          <w:p w:rsidR="005E21DD" w:rsidRPr="005E21DD" w:rsidRDefault="005E21DD" w:rsidP="00354B36">
            <w:pPr>
              <w:ind w:right="-2"/>
              <w:jc w:val="center"/>
              <w:rPr>
                <w:color w:val="000000"/>
              </w:rPr>
            </w:pPr>
            <w:r w:rsidRPr="005E21DD">
              <w:rPr>
                <w:bCs/>
                <w:lang w:eastAsia="ru-RU"/>
              </w:rPr>
              <w:t>ООО «</w:t>
            </w:r>
            <w:proofErr w:type="spellStart"/>
            <w:r w:rsidRPr="005E21DD">
              <w:rPr>
                <w:bCs/>
                <w:lang w:eastAsia="ru-RU"/>
              </w:rPr>
              <w:t>ЭнергоКомпания</w:t>
            </w:r>
            <w:proofErr w:type="spellEnd"/>
            <w:r w:rsidRPr="005E21DD">
              <w:rPr>
                <w:bCs/>
                <w:lang w:eastAsia="ru-RU"/>
              </w:rPr>
              <w:t>»</w:t>
            </w:r>
          </w:p>
        </w:tc>
        <w:tc>
          <w:tcPr>
            <w:tcW w:w="5953" w:type="dxa"/>
            <w:gridSpan w:val="5"/>
            <w:tcBorders>
              <w:top w:val="single" w:sz="4" w:space="0" w:color="auto"/>
              <w:left w:val="single" w:sz="4" w:space="0" w:color="auto"/>
              <w:bottom w:val="single" w:sz="4" w:space="0" w:color="auto"/>
              <w:right w:val="single" w:sz="4" w:space="0" w:color="auto"/>
            </w:tcBorders>
            <w:vAlign w:val="center"/>
          </w:tcPr>
          <w:p w:rsidR="005E21DD" w:rsidRPr="005E21DD" w:rsidRDefault="005E21DD" w:rsidP="00354B36">
            <w:pPr>
              <w:ind w:right="-2"/>
              <w:jc w:val="center"/>
              <w:rPr>
                <w:color w:val="000000"/>
              </w:rPr>
            </w:pPr>
            <w:r w:rsidRPr="005E21DD">
              <w:rPr>
                <w:lang w:eastAsia="ru-RU"/>
              </w:rPr>
              <w:t>Тариф на теплоноситель, поставляемый потребителям (без НДС)</w:t>
            </w:r>
          </w:p>
        </w:tc>
      </w:tr>
      <w:tr w:rsidR="005E21DD" w:rsidRPr="005E21DD" w:rsidTr="00354B36">
        <w:trPr>
          <w:trHeight w:val="264"/>
        </w:trPr>
        <w:tc>
          <w:tcPr>
            <w:tcW w:w="2813" w:type="dxa"/>
            <w:gridSpan w:val="2"/>
            <w:vMerge w:val="restart"/>
            <w:tcBorders>
              <w:top w:val="nil"/>
              <w:left w:val="single" w:sz="4" w:space="0" w:color="auto"/>
              <w:bottom w:val="single" w:sz="4" w:space="0" w:color="auto"/>
              <w:right w:val="single" w:sz="4" w:space="0" w:color="auto"/>
            </w:tcBorders>
            <w:vAlign w:val="center"/>
          </w:tcPr>
          <w:p w:rsidR="005E21DD" w:rsidRPr="005E21DD" w:rsidRDefault="005E21DD" w:rsidP="00354B36">
            <w:pPr>
              <w:ind w:right="-2"/>
              <w:jc w:val="center"/>
              <w:rPr>
                <w:color w:val="000000"/>
              </w:rPr>
            </w:pPr>
          </w:p>
        </w:tc>
        <w:tc>
          <w:tcPr>
            <w:tcW w:w="1973" w:type="dxa"/>
            <w:vMerge w:val="restart"/>
            <w:tcBorders>
              <w:top w:val="single" w:sz="4" w:space="0" w:color="auto"/>
              <w:left w:val="single" w:sz="4" w:space="0" w:color="auto"/>
              <w:bottom w:val="single" w:sz="4" w:space="0" w:color="auto"/>
              <w:right w:val="single" w:sz="4" w:space="0" w:color="auto"/>
            </w:tcBorders>
            <w:vAlign w:val="center"/>
            <w:hideMark/>
          </w:tcPr>
          <w:p w:rsidR="005E21DD" w:rsidRPr="005E21DD" w:rsidRDefault="005E21DD" w:rsidP="00354B36">
            <w:pPr>
              <w:ind w:right="-2"/>
              <w:jc w:val="center"/>
              <w:rPr>
                <w:color w:val="000000"/>
              </w:rPr>
            </w:pPr>
            <w:proofErr w:type="spellStart"/>
            <w:r w:rsidRPr="005E21DD">
              <w:rPr>
                <w:color w:val="000000"/>
              </w:rPr>
              <w:t>Одноставочный</w:t>
            </w:r>
            <w:proofErr w:type="spellEnd"/>
            <w:r w:rsidRPr="005E21DD">
              <w:rPr>
                <w:color w:val="000000"/>
              </w:rPr>
              <w:t xml:space="preserve"> </w:t>
            </w:r>
          </w:p>
          <w:p w:rsidR="005E21DD" w:rsidRPr="005E21DD" w:rsidRDefault="005E21DD" w:rsidP="00354B36">
            <w:pPr>
              <w:ind w:right="-2"/>
              <w:jc w:val="center"/>
              <w:rPr>
                <w:color w:val="000000"/>
                <w:vertAlign w:val="superscript"/>
              </w:rPr>
            </w:pPr>
            <w:r w:rsidRPr="005E21DD">
              <w:rPr>
                <w:color w:val="000000"/>
              </w:rPr>
              <w:t>руб./ м</w:t>
            </w:r>
            <w:r w:rsidRPr="005E21DD">
              <w:rPr>
                <w:color w:val="000000"/>
                <w:vertAlign w:val="superscript"/>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5E21DD" w:rsidRPr="005E21DD" w:rsidRDefault="005E21DD" w:rsidP="00354B36">
            <w:pPr>
              <w:ind w:right="-2"/>
              <w:jc w:val="center"/>
              <w:rPr>
                <w:color w:val="000000"/>
              </w:rPr>
            </w:pPr>
            <w:r w:rsidRPr="005E21DD">
              <w:rPr>
                <w:color w:val="000000"/>
              </w:rPr>
              <w:t>с 01.01.2016</w:t>
            </w:r>
          </w:p>
        </w:tc>
        <w:tc>
          <w:tcPr>
            <w:tcW w:w="1276" w:type="dxa"/>
            <w:shd w:val="clear" w:color="auto" w:fill="auto"/>
            <w:vAlign w:val="center"/>
            <w:hideMark/>
          </w:tcPr>
          <w:p w:rsidR="005E21DD" w:rsidRPr="005E21DD" w:rsidRDefault="005E21DD" w:rsidP="00354B36">
            <w:pPr>
              <w:ind w:right="-2"/>
              <w:jc w:val="center"/>
              <w:rPr>
                <w:color w:val="000000"/>
              </w:rPr>
            </w:pPr>
            <w:r w:rsidRPr="005E21DD">
              <w:rPr>
                <w:color w:val="000000"/>
              </w:rPr>
              <w:t>23,20</w:t>
            </w:r>
          </w:p>
        </w:tc>
        <w:tc>
          <w:tcPr>
            <w:tcW w:w="1134" w:type="dxa"/>
            <w:tcBorders>
              <w:top w:val="single" w:sz="4" w:space="0" w:color="auto"/>
              <w:left w:val="single" w:sz="4" w:space="0" w:color="auto"/>
              <w:bottom w:val="single" w:sz="4" w:space="0" w:color="auto"/>
              <w:right w:val="single" w:sz="4" w:space="0" w:color="auto"/>
            </w:tcBorders>
            <w:hideMark/>
          </w:tcPr>
          <w:p w:rsidR="005E21DD" w:rsidRPr="005E21DD" w:rsidRDefault="005E21DD" w:rsidP="00354B36">
            <w:pPr>
              <w:jc w:val="center"/>
            </w:pPr>
            <w:r w:rsidRPr="005E21DD">
              <w:t>x</w:t>
            </w:r>
          </w:p>
        </w:tc>
      </w:tr>
      <w:tr w:rsidR="005E21DD" w:rsidRPr="005E21DD" w:rsidTr="00354B36">
        <w:trPr>
          <w:trHeight w:val="277"/>
        </w:trPr>
        <w:tc>
          <w:tcPr>
            <w:tcW w:w="2813" w:type="dxa"/>
            <w:gridSpan w:val="2"/>
            <w:vMerge/>
            <w:tcBorders>
              <w:top w:val="nil"/>
              <w:left w:val="single" w:sz="4" w:space="0" w:color="auto"/>
              <w:bottom w:val="single" w:sz="4" w:space="0" w:color="auto"/>
              <w:right w:val="single" w:sz="4" w:space="0" w:color="auto"/>
            </w:tcBorders>
            <w:vAlign w:val="center"/>
            <w:hideMark/>
          </w:tcPr>
          <w:p w:rsidR="005E21DD" w:rsidRPr="005E21DD" w:rsidRDefault="005E21DD" w:rsidP="00354B36">
            <w:pPr>
              <w:rPr>
                <w:color w:val="000000"/>
              </w:rPr>
            </w:pPr>
          </w:p>
        </w:tc>
        <w:tc>
          <w:tcPr>
            <w:tcW w:w="1973" w:type="dxa"/>
            <w:vMerge/>
            <w:tcBorders>
              <w:top w:val="single" w:sz="4" w:space="0" w:color="auto"/>
              <w:left w:val="single" w:sz="4" w:space="0" w:color="auto"/>
              <w:bottom w:val="single" w:sz="4" w:space="0" w:color="auto"/>
              <w:right w:val="single" w:sz="4" w:space="0" w:color="auto"/>
            </w:tcBorders>
            <w:vAlign w:val="center"/>
            <w:hideMark/>
          </w:tcPr>
          <w:p w:rsidR="005E21DD" w:rsidRPr="005E21DD" w:rsidRDefault="005E21DD" w:rsidP="00354B36">
            <w:pPr>
              <w:rPr>
                <w:color w:val="000000"/>
                <w:vertAlign w:val="superscript"/>
              </w:rPr>
            </w:pPr>
          </w:p>
        </w:tc>
        <w:tc>
          <w:tcPr>
            <w:tcW w:w="1559" w:type="dxa"/>
            <w:tcBorders>
              <w:top w:val="single" w:sz="4" w:space="0" w:color="auto"/>
              <w:left w:val="single" w:sz="4" w:space="0" w:color="auto"/>
              <w:bottom w:val="single" w:sz="4" w:space="0" w:color="auto"/>
              <w:right w:val="single" w:sz="4" w:space="0" w:color="auto"/>
            </w:tcBorders>
            <w:hideMark/>
          </w:tcPr>
          <w:p w:rsidR="005E21DD" w:rsidRPr="005E21DD" w:rsidRDefault="005E21DD" w:rsidP="00354B36">
            <w:pPr>
              <w:ind w:right="-2"/>
              <w:jc w:val="center"/>
              <w:rPr>
                <w:color w:val="000000"/>
              </w:rPr>
            </w:pPr>
            <w:r w:rsidRPr="005E21DD">
              <w:rPr>
                <w:color w:val="000000"/>
              </w:rPr>
              <w:t>с 01.07.2016</w:t>
            </w:r>
          </w:p>
        </w:tc>
        <w:tc>
          <w:tcPr>
            <w:tcW w:w="1276" w:type="dxa"/>
            <w:shd w:val="clear" w:color="auto" w:fill="auto"/>
            <w:vAlign w:val="center"/>
            <w:hideMark/>
          </w:tcPr>
          <w:p w:rsidR="005E21DD" w:rsidRPr="005E21DD" w:rsidRDefault="005E21DD" w:rsidP="00354B36">
            <w:pPr>
              <w:ind w:right="-2"/>
              <w:jc w:val="center"/>
              <w:rPr>
                <w:color w:val="000000"/>
              </w:rPr>
            </w:pPr>
            <w:r w:rsidRPr="005E21DD">
              <w:rPr>
                <w:color w:val="000000"/>
              </w:rPr>
              <w:t>23,97</w:t>
            </w:r>
          </w:p>
        </w:tc>
        <w:tc>
          <w:tcPr>
            <w:tcW w:w="1134" w:type="dxa"/>
            <w:tcBorders>
              <w:top w:val="single" w:sz="4" w:space="0" w:color="auto"/>
              <w:left w:val="single" w:sz="4" w:space="0" w:color="auto"/>
              <w:bottom w:val="single" w:sz="4" w:space="0" w:color="auto"/>
              <w:right w:val="single" w:sz="4" w:space="0" w:color="auto"/>
            </w:tcBorders>
            <w:hideMark/>
          </w:tcPr>
          <w:p w:rsidR="005E21DD" w:rsidRPr="005E21DD" w:rsidRDefault="005E21DD" w:rsidP="00354B36">
            <w:pPr>
              <w:jc w:val="center"/>
            </w:pPr>
            <w:r w:rsidRPr="005E21DD">
              <w:t>x</w:t>
            </w:r>
          </w:p>
        </w:tc>
      </w:tr>
      <w:tr w:rsidR="005E21DD" w:rsidRPr="005E21DD" w:rsidTr="00354B36">
        <w:trPr>
          <w:trHeight w:val="289"/>
        </w:trPr>
        <w:tc>
          <w:tcPr>
            <w:tcW w:w="2813" w:type="dxa"/>
            <w:gridSpan w:val="2"/>
            <w:vMerge/>
            <w:tcBorders>
              <w:top w:val="nil"/>
              <w:left w:val="single" w:sz="4" w:space="0" w:color="auto"/>
              <w:bottom w:val="single" w:sz="4" w:space="0" w:color="auto"/>
              <w:right w:val="single" w:sz="4" w:space="0" w:color="auto"/>
            </w:tcBorders>
            <w:vAlign w:val="center"/>
            <w:hideMark/>
          </w:tcPr>
          <w:p w:rsidR="005E21DD" w:rsidRPr="005E21DD" w:rsidRDefault="005E21DD" w:rsidP="00354B36">
            <w:pPr>
              <w:rPr>
                <w:color w:val="000000"/>
              </w:rPr>
            </w:pPr>
          </w:p>
        </w:tc>
        <w:tc>
          <w:tcPr>
            <w:tcW w:w="1973" w:type="dxa"/>
            <w:vMerge/>
            <w:tcBorders>
              <w:top w:val="single" w:sz="4" w:space="0" w:color="auto"/>
              <w:left w:val="single" w:sz="4" w:space="0" w:color="auto"/>
              <w:bottom w:val="single" w:sz="4" w:space="0" w:color="auto"/>
              <w:right w:val="single" w:sz="4" w:space="0" w:color="auto"/>
            </w:tcBorders>
            <w:vAlign w:val="center"/>
            <w:hideMark/>
          </w:tcPr>
          <w:p w:rsidR="005E21DD" w:rsidRPr="005E21DD" w:rsidRDefault="005E21DD" w:rsidP="00354B36">
            <w:pPr>
              <w:rPr>
                <w:color w:val="000000"/>
                <w:vertAlign w:val="superscript"/>
              </w:rPr>
            </w:pPr>
          </w:p>
        </w:tc>
        <w:tc>
          <w:tcPr>
            <w:tcW w:w="1559" w:type="dxa"/>
            <w:tcBorders>
              <w:top w:val="single" w:sz="4" w:space="0" w:color="auto"/>
              <w:left w:val="single" w:sz="4" w:space="0" w:color="auto"/>
              <w:bottom w:val="single" w:sz="4" w:space="0" w:color="auto"/>
              <w:right w:val="single" w:sz="4" w:space="0" w:color="auto"/>
            </w:tcBorders>
            <w:hideMark/>
          </w:tcPr>
          <w:p w:rsidR="005E21DD" w:rsidRPr="005E21DD" w:rsidRDefault="005E21DD" w:rsidP="00354B36">
            <w:pPr>
              <w:ind w:right="-2"/>
              <w:jc w:val="center"/>
              <w:rPr>
                <w:color w:val="000000"/>
              </w:rPr>
            </w:pPr>
            <w:r w:rsidRPr="005E21DD">
              <w:rPr>
                <w:color w:val="000000"/>
              </w:rPr>
              <w:t>с 01.01.2017</w:t>
            </w:r>
          </w:p>
        </w:tc>
        <w:tc>
          <w:tcPr>
            <w:tcW w:w="1276" w:type="dxa"/>
            <w:shd w:val="clear" w:color="auto" w:fill="auto"/>
            <w:vAlign w:val="center"/>
            <w:hideMark/>
          </w:tcPr>
          <w:p w:rsidR="005E21DD" w:rsidRPr="005E21DD" w:rsidRDefault="005E21DD" w:rsidP="00354B36">
            <w:pPr>
              <w:ind w:right="-2"/>
              <w:jc w:val="center"/>
              <w:rPr>
                <w:color w:val="000000"/>
              </w:rPr>
            </w:pPr>
            <w:r w:rsidRPr="005E21DD">
              <w:rPr>
                <w:color w:val="000000"/>
              </w:rPr>
              <w:t>24,20</w:t>
            </w:r>
          </w:p>
        </w:tc>
        <w:tc>
          <w:tcPr>
            <w:tcW w:w="1134" w:type="dxa"/>
            <w:tcBorders>
              <w:top w:val="single" w:sz="4" w:space="0" w:color="auto"/>
              <w:left w:val="single" w:sz="4" w:space="0" w:color="auto"/>
              <w:bottom w:val="single" w:sz="4" w:space="0" w:color="auto"/>
              <w:right w:val="single" w:sz="4" w:space="0" w:color="auto"/>
            </w:tcBorders>
            <w:hideMark/>
          </w:tcPr>
          <w:p w:rsidR="005E21DD" w:rsidRPr="005E21DD" w:rsidRDefault="005E21DD" w:rsidP="00354B36">
            <w:pPr>
              <w:jc w:val="center"/>
            </w:pPr>
            <w:r w:rsidRPr="005E21DD">
              <w:t>x</w:t>
            </w:r>
          </w:p>
        </w:tc>
      </w:tr>
      <w:tr w:rsidR="005E21DD" w:rsidRPr="005E21DD" w:rsidTr="00354B36">
        <w:trPr>
          <w:trHeight w:val="277"/>
        </w:trPr>
        <w:tc>
          <w:tcPr>
            <w:tcW w:w="2813" w:type="dxa"/>
            <w:gridSpan w:val="2"/>
            <w:vMerge/>
            <w:tcBorders>
              <w:top w:val="nil"/>
              <w:left w:val="single" w:sz="4" w:space="0" w:color="auto"/>
              <w:bottom w:val="single" w:sz="4" w:space="0" w:color="auto"/>
              <w:right w:val="single" w:sz="4" w:space="0" w:color="auto"/>
            </w:tcBorders>
            <w:vAlign w:val="center"/>
            <w:hideMark/>
          </w:tcPr>
          <w:p w:rsidR="005E21DD" w:rsidRPr="005E21DD" w:rsidRDefault="005E21DD" w:rsidP="00354B36">
            <w:pPr>
              <w:rPr>
                <w:color w:val="000000"/>
              </w:rPr>
            </w:pPr>
          </w:p>
        </w:tc>
        <w:tc>
          <w:tcPr>
            <w:tcW w:w="1973" w:type="dxa"/>
            <w:vMerge/>
            <w:tcBorders>
              <w:top w:val="single" w:sz="4" w:space="0" w:color="auto"/>
              <w:left w:val="single" w:sz="4" w:space="0" w:color="auto"/>
              <w:bottom w:val="single" w:sz="4" w:space="0" w:color="auto"/>
              <w:right w:val="single" w:sz="4" w:space="0" w:color="auto"/>
            </w:tcBorders>
            <w:vAlign w:val="center"/>
            <w:hideMark/>
          </w:tcPr>
          <w:p w:rsidR="005E21DD" w:rsidRPr="005E21DD" w:rsidRDefault="005E21DD" w:rsidP="00354B36">
            <w:pPr>
              <w:rPr>
                <w:color w:val="000000"/>
                <w:vertAlign w:val="superscript"/>
              </w:rPr>
            </w:pPr>
          </w:p>
        </w:tc>
        <w:tc>
          <w:tcPr>
            <w:tcW w:w="1559" w:type="dxa"/>
            <w:tcBorders>
              <w:top w:val="single" w:sz="4" w:space="0" w:color="auto"/>
              <w:left w:val="single" w:sz="4" w:space="0" w:color="auto"/>
              <w:bottom w:val="single" w:sz="4" w:space="0" w:color="auto"/>
              <w:right w:val="single" w:sz="4" w:space="0" w:color="auto"/>
            </w:tcBorders>
            <w:hideMark/>
          </w:tcPr>
          <w:p w:rsidR="005E21DD" w:rsidRPr="005E21DD" w:rsidRDefault="005E21DD" w:rsidP="00354B36">
            <w:pPr>
              <w:ind w:right="-2"/>
              <w:jc w:val="center"/>
              <w:rPr>
                <w:color w:val="000000"/>
              </w:rPr>
            </w:pPr>
            <w:r w:rsidRPr="005E21DD">
              <w:rPr>
                <w:color w:val="000000"/>
              </w:rPr>
              <w:t>с 01.07.2017</w:t>
            </w:r>
          </w:p>
        </w:tc>
        <w:tc>
          <w:tcPr>
            <w:tcW w:w="1276" w:type="dxa"/>
            <w:shd w:val="clear" w:color="auto" w:fill="auto"/>
            <w:vAlign w:val="center"/>
            <w:hideMark/>
          </w:tcPr>
          <w:p w:rsidR="005E21DD" w:rsidRPr="005E21DD" w:rsidRDefault="005E21DD" w:rsidP="00354B36">
            <w:pPr>
              <w:ind w:right="-2"/>
              <w:jc w:val="center"/>
            </w:pPr>
            <w:r w:rsidRPr="005E21DD">
              <w:t>26,35</w:t>
            </w:r>
          </w:p>
        </w:tc>
        <w:tc>
          <w:tcPr>
            <w:tcW w:w="1134" w:type="dxa"/>
            <w:tcBorders>
              <w:top w:val="single" w:sz="4" w:space="0" w:color="auto"/>
              <w:left w:val="single" w:sz="4" w:space="0" w:color="auto"/>
              <w:bottom w:val="single" w:sz="4" w:space="0" w:color="auto"/>
              <w:right w:val="single" w:sz="4" w:space="0" w:color="auto"/>
            </w:tcBorders>
            <w:hideMark/>
          </w:tcPr>
          <w:p w:rsidR="005E21DD" w:rsidRPr="005E21DD" w:rsidRDefault="005E21DD" w:rsidP="00354B36">
            <w:pPr>
              <w:jc w:val="center"/>
            </w:pPr>
            <w:r w:rsidRPr="005E21DD">
              <w:t>x</w:t>
            </w:r>
          </w:p>
        </w:tc>
      </w:tr>
      <w:tr w:rsidR="005E21DD" w:rsidRPr="005E21DD" w:rsidTr="00354B36">
        <w:trPr>
          <w:trHeight w:val="277"/>
        </w:trPr>
        <w:tc>
          <w:tcPr>
            <w:tcW w:w="2813" w:type="dxa"/>
            <w:gridSpan w:val="2"/>
            <w:vMerge/>
            <w:tcBorders>
              <w:top w:val="nil"/>
              <w:left w:val="single" w:sz="4" w:space="0" w:color="auto"/>
              <w:bottom w:val="single" w:sz="4" w:space="0" w:color="auto"/>
              <w:right w:val="single" w:sz="4" w:space="0" w:color="auto"/>
            </w:tcBorders>
            <w:vAlign w:val="center"/>
            <w:hideMark/>
          </w:tcPr>
          <w:p w:rsidR="005E21DD" w:rsidRPr="005E21DD" w:rsidRDefault="005E21DD" w:rsidP="00354B36">
            <w:pPr>
              <w:rPr>
                <w:color w:val="000000"/>
              </w:rPr>
            </w:pPr>
          </w:p>
        </w:tc>
        <w:tc>
          <w:tcPr>
            <w:tcW w:w="1973" w:type="dxa"/>
            <w:vMerge/>
            <w:tcBorders>
              <w:top w:val="single" w:sz="4" w:space="0" w:color="auto"/>
              <w:left w:val="single" w:sz="4" w:space="0" w:color="auto"/>
              <w:bottom w:val="single" w:sz="4" w:space="0" w:color="auto"/>
              <w:right w:val="single" w:sz="4" w:space="0" w:color="auto"/>
            </w:tcBorders>
            <w:vAlign w:val="center"/>
            <w:hideMark/>
          </w:tcPr>
          <w:p w:rsidR="005E21DD" w:rsidRPr="005E21DD" w:rsidRDefault="005E21DD" w:rsidP="00354B36">
            <w:pPr>
              <w:rPr>
                <w:color w:val="000000"/>
                <w:vertAlign w:val="superscript"/>
              </w:rPr>
            </w:pPr>
          </w:p>
        </w:tc>
        <w:tc>
          <w:tcPr>
            <w:tcW w:w="1559" w:type="dxa"/>
            <w:tcBorders>
              <w:top w:val="single" w:sz="4" w:space="0" w:color="auto"/>
              <w:left w:val="single" w:sz="4" w:space="0" w:color="auto"/>
              <w:bottom w:val="single" w:sz="4" w:space="0" w:color="auto"/>
              <w:right w:val="single" w:sz="4" w:space="0" w:color="auto"/>
            </w:tcBorders>
            <w:hideMark/>
          </w:tcPr>
          <w:p w:rsidR="005E21DD" w:rsidRPr="005E21DD" w:rsidRDefault="005E21DD" w:rsidP="00354B36">
            <w:pPr>
              <w:ind w:right="-2"/>
              <w:jc w:val="center"/>
              <w:rPr>
                <w:color w:val="000000"/>
              </w:rPr>
            </w:pPr>
            <w:r w:rsidRPr="005E21DD">
              <w:rPr>
                <w:color w:val="000000"/>
              </w:rPr>
              <w:t>с 01.01.2018</w:t>
            </w:r>
          </w:p>
        </w:tc>
        <w:tc>
          <w:tcPr>
            <w:tcW w:w="1276" w:type="dxa"/>
            <w:shd w:val="clear" w:color="auto" w:fill="auto"/>
            <w:vAlign w:val="center"/>
            <w:hideMark/>
          </w:tcPr>
          <w:p w:rsidR="005E21DD" w:rsidRPr="005E21DD" w:rsidRDefault="005E21DD" w:rsidP="00354B36">
            <w:pPr>
              <w:ind w:right="-2"/>
              <w:jc w:val="center"/>
            </w:pPr>
            <w:r w:rsidRPr="005E21DD">
              <w:t>25,27</w:t>
            </w:r>
          </w:p>
        </w:tc>
        <w:tc>
          <w:tcPr>
            <w:tcW w:w="1134" w:type="dxa"/>
            <w:tcBorders>
              <w:top w:val="single" w:sz="4" w:space="0" w:color="auto"/>
              <w:left w:val="single" w:sz="4" w:space="0" w:color="auto"/>
              <w:bottom w:val="single" w:sz="4" w:space="0" w:color="auto"/>
              <w:right w:val="single" w:sz="4" w:space="0" w:color="auto"/>
            </w:tcBorders>
            <w:hideMark/>
          </w:tcPr>
          <w:p w:rsidR="005E21DD" w:rsidRPr="005E21DD" w:rsidRDefault="005E21DD" w:rsidP="00354B36">
            <w:pPr>
              <w:jc w:val="center"/>
            </w:pPr>
            <w:r w:rsidRPr="005E21DD">
              <w:t>x</w:t>
            </w:r>
          </w:p>
        </w:tc>
      </w:tr>
      <w:tr w:rsidR="005E21DD" w:rsidRPr="005E21DD" w:rsidTr="00354B36">
        <w:trPr>
          <w:trHeight w:val="277"/>
        </w:trPr>
        <w:tc>
          <w:tcPr>
            <w:tcW w:w="2813" w:type="dxa"/>
            <w:gridSpan w:val="2"/>
            <w:vMerge/>
            <w:tcBorders>
              <w:top w:val="nil"/>
              <w:left w:val="single" w:sz="4" w:space="0" w:color="auto"/>
              <w:bottom w:val="single" w:sz="4" w:space="0" w:color="auto"/>
              <w:right w:val="single" w:sz="4" w:space="0" w:color="auto"/>
            </w:tcBorders>
            <w:vAlign w:val="center"/>
            <w:hideMark/>
          </w:tcPr>
          <w:p w:rsidR="005E21DD" w:rsidRPr="005E21DD" w:rsidRDefault="005E21DD" w:rsidP="00354B36">
            <w:pPr>
              <w:rPr>
                <w:color w:val="000000"/>
              </w:rPr>
            </w:pPr>
          </w:p>
        </w:tc>
        <w:tc>
          <w:tcPr>
            <w:tcW w:w="1973" w:type="dxa"/>
            <w:vMerge/>
            <w:tcBorders>
              <w:top w:val="single" w:sz="4" w:space="0" w:color="auto"/>
              <w:left w:val="single" w:sz="4" w:space="0" w:color="auto"/>
              <w:bottom w:val="single" w:sz="4" w:space="0" w:color="auto"/>
              <w:right w:val="single" w:sz="4" w:space="0" w:color="auto"/>
            </w:tcBorders>
            <w:vAlign w:val="center"/>
            <w:hideMark/>
          </w:tcPr>
          <w:p w:rsidR="005E21DD" w:rsidRPr="005E21DD" w:rsidRDefault="005E21DD" w:rsidP="00354B36">
            <w:pPr>
              <w:rPr>
                <w:color w:val="000000"/>
                <w:vertAlign w:val="superscript"/>
              </w:rPr>
            </w:pPr>
          </w:p>
        </w:tc>
        <w:tc>
          <w:tcPr>
            <w:tcW w:w="1559" w:type="dxa"/>
            <w:tcBorders>
              <w:top w:val="single" w:sz="4" w:space="0" w:color="auto"/>
              <w:left w:val="single" w:sz="4" w:space="0" w:color="auto"/>
              <w:bottom w:val="single" w:sz="4" w:space="0" w:color="auto"/>
              <w:right w:val="single" w:sz="4" w:space="0" w:color="auto"/>
            </w:tcBorders>
            <w:hideMark/>
          </w:tcPr>
          <w:p w:rsidR="005E21DD" w:rsidRPr="005E21DD" w:rsidRDefault="005E21DD" w:rsidP="00354B36">
            <w:pPr>
              <w:ind w:right="-2"/>
              <w:jc w:val="center"/>
              <w:rPr>
                <w:color w:val="000000"/>
              </w:rPr>
            </w:pPr>
            <w:r w:rsidRPr="005E21DD">
              <w:rPr>
                <w:color w:val="000000"/>
              </w:rPr>
              <w:t>с 01.07.2018</w:t>
            </w:r>
          </w:p>
        </w:tc>
        <w:tc>
          <w:tcPr>
            <w:tcW w:w="1276" w:type="dxa"/>
            <w:shd w:val="clear" w:color="auto" w:fill="auto"/>
            <w:vAlign w:val="center"/>
            <w:hideMark/>
          </w:tcPr>
          <w:p w:rsidR="005E21DD" w:rsidRPr="005E21DD" w:rsidRDefault="005E21DD" w:rsidP="00354B36">
            <w:pPr>
              <w:ind w:right="-2"/>
              <w:jc w:val="center"/>
              <w:rPr>
                <w:color w:val="000000"/>
              </w:rPr>
            </w:pPr>
            <w:r w:rsidRPr="005E21DD">
              <w:rPr>
                <w:color w:val="000000"/>
              </w:rPr>
              <w:t>26,23</w:t>
            </w:r>
          </w:p>
        </w:tc>
        <w:tc>
          <w:tcPr>
            <w:tcW w:w="1134" w:type="dxa"/>
            <w:tcBorders>
              <w:top w:val="single" w:sz="4" w:space="0" w:color="auto"/>
              <w:left w:val="single" w:sz="4" w:space="0" w:color="auto"/>
              <w:bottom w:val="single" w:sz="4" w:space="0" w:color="auto"/>
              <w:right w:val="single" w:sz="4" w:space="0" w:color="auto"/>
            </w:tcBorders>
            <w:hideMark/>
          </w:tcPr>
          <w:p w:rsidR="005E21DD" w:rsidRPr="005E21DD" w:rsidRDefault="005E21DD" w:rsidP="00354B36">
            <w:pPr>
              <w:jc w:val="center"/>
            </w:pPr>
            <w:r w:rsidRPr="005E21DD">
              <w:t>x</w:t>
            </w:r>
          </w:p>
        </w:tc>
      </w:tr>
      <w:tr w:rsidR="005E21DD" w:rsidRPr="005E21DD" w:rsidTr="00354B36">
        <w:trPr>
          <w:trHeight w:val="277"/>
        </w:trPr>
        <w:tc>
          <w:tcPr>
            <w:tcW w:w="2813" w:type="dxa"/>
            <w:gridSpan w:val="2"/>
            <w:vMerge/>
            <w:tcBorders>
              <w:top w:val="nil"/>
              <w:left w:val="single" w:sz="4" w:space="0" w:color="auto"/>
              <w:bottom w:val="single" w:sz="4" w:space="0" w:color="auto"/>
              <w:right w:val="single" w:sz="4" w:space="0" w:color="auto"/>
            </w:tcBorders>
            <w:vAlign w:val="center"/>
            <w:hideMark/>
          </w:tcPr>
          <w:p w:rsidR="005E21DD" w:rsidRPr="005E21DD" w:rsidRDefault="005E21DD" w:rsidP="00354B36">
            <w:pPr>
              <w:rPr>
                <w:color w:val="000000"/>
              </w:rPr>
            </w:pPr>
          </w:p>
        </w:tc>
        <w:tc>
          <w:tcPr>
            <w:tcW w:w="5942" w:type="dxa"/>
            <w:gridSpan w:val="4"/>
            <w:tcBorders>
              <w:top w:val="single" w:sz="4" w:space="0" w:color="auto"/>
              <w:left w:val="single" w:sz="4" w:space="0" w:color="auto"/>
              <w:bottom w:val="single" w:sz="4" w:space="0" w:color="auto"/>
              <w:right w:val="single" w:sz="4" w:space="0" w:color="auto"/>
            </w:tcBorders>
            <w:vAlign w:val="center"/>
            <w:hideMark/>
          </w:tcPr>
          <w:p w:rsidR="005E21DD" w:rsidRPr="005E21DD" w:rsidRDefault="005E21DD" w:rsidP="00354B36">
            <w:pPr>
              <w:ind w:right="-2"/>
              <w:jc w:val="center"/>
              <w:rPr>
                <w:color w:val="000000"/>
              </w:rPr>
            </w:pPr>
            <w:r w:rsidRPr="005E21DD">
              <w:t>Население (тарифы указываются с учетом НДС) *</w:t>
            </w:r>
          </w:p>
        </w:tc>
      </w:tr>
      <w:tr w:rsidR="005E21DD" w:rsidRPr="005E21DD" w:rsidTr="00354B36">
        <w:trPr>
          <w:trHeight w:val="277"/>
        </w:trPr>
        <w:tc>
          <w:tcPr>
            <w:tcW w:w="2813" w:type="dxa"/>
            <w:gridSpan w:val="2"/>
            <w:vMerge/>
            <w:tcBorders>
              <w:top w:val="nil"/>
              <w:left w:val="single" w:sz="4" w:space="0" w:color="auto"/>
              <w:bottom w:val="single" w:sz="4" w:space="0" w:color="auto"/>
              <w:right w:val="single" w:sz="4" w:space="0" w:color="auto"/>
            </w:tcBorders>
            <w:vAlign w:val="center"/>
            <w:hideMark/>
          </w:tcPr>
          <w:p w:rsidR="005E21DD" w:rsidRPr="005E21DD" w:rsidRDefault="005E21DD" w:rsidP="00354B36">
            <w:pPr>
              <w:rPr>
                <w:color w:val="000000"/>
              </w:rPr>
            </w:pPr>
          </w:p>
        </w:tc>
        <w:tc>
          <w:tcPr>
            <w:tcW w:w="1973" w:type="dxa"/>
            <w:vMerge w:val="restart"/>
            <w:tcBorders>
              <w:top w:val="single" w:sz="4" w:space="0" w:color="auto"/>
              <w:left w:val="single" w:sz="4" w:space="0" w:color="auto"/>
              <w:bottom w:val="single" w:sz="4" w:space="0" w:color="auto"/>
              <w:right w:val="single" w:sz="4" w:space="0" w:color="auto"/>
            </w:tcBorders>
            <w:vAlign w:val="center"/>
            <w:hideMark/>
          </w:tcPr>
          <w:p w:rsidR="005E21DD" w:rsidRPr="005E21DD" w:rsidRDefault="005E21DD" w:rsidP="00354B36">
            <w:pPr>
              <w:ind w:right="-2"/>
              <w:jc w:val="center"/>
              <w:rPr>
                <w:color w:val="000000"/>
              </w:rPr>
            </w:pPr>
            <w:proofErr w:type="spellStart"/>
            <w:r w:rsidRPr="005E21DD">
              <w:rPr>
                <w:color w:val="000000"/>
              </w:rPr>
              <w:t>Одноставочный</w:t>
            </w:r>
            <w:proofErr w:type="spellEnd"/>
            <w:r w:rsidRPr="005E21DD">
              <w:rPr>
                <w:color w:val="000000"/>
              </w:rPr>
              <w:t xml:space="preserve"> </w:t>
            </w:r>
          </w:p>
          <w:p w:rsidR="005E21DD" w:rsidRPr="005E21DD" w:rsidRDefault="005E21DD" w:rsidP="00354B36">
            <w:pPr>
              <w:ind w:right="-2"/>
              <w:jc w:val="center"/>
              <w:rPr>
                <w:color w:val="000000"/>
                <w:vertAlign w:val="superscript"/>
              </w:rPr>
            </w:pPr>
            <w:r w:rsidRPr="005E21DD">
              <w:rPr>
                <w:color w:val="000000"/>
              </w:rPr>
              <w:t>руб./ м</w:t>
            </w:r>
            <w:r w:rsidRPr="005E21DD">
              <w:rPr>
                <w:color w:val="000000"/>
                <w:vertAlign w:val="superscript"/>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5E21DD" w:rsidRPr="005E21DD" w:rsidRDefault="005E21DD" w:rsidP="00354B36">
            <w:pPr>
              <w:ind w:right="-2"/>
              <w:jc w:val="center"/>
              <w:rPr>
                <w:color w:val="000000"/>
              </w:rPr>
            </w:pPr>
            <w:r w:rsidRPr="005E21DD">
              <w:rPr>
                <w:color w:val="000000"/>
              </w:rPr>
              <w:t>с 01.01.2016</w:t>
            </w:r>
          </w:p>
        </w:tc>
        <w:tc>
          <w:tcPr>
            <w:tcW w:w="1276" w:type="dxa"/>
            <w:shd w:val="clear" w:color="auto" w:fill="auto"/>
            <w:vAlign w:val="center"/>
            <w:hideMark/>
          </w:tcPr>
          <w:p w:rsidR="005E21DD" w:rsidRPr="005E21DD" w:rsidRDefault="005E21DD" w:rsidP="00354B36">
            <w:pPr>
              <w:ind w:right="-2"/>
              <w:jc w:val="center"/>
              <w:rPr>
                <w:color w:val="000000"/>
              </w:rPr>
            </w:pPr>
            <w:r w:rsidRPr="005E21DD">
              <w:rPr>
                <w:color w:val="000000"/>
              </w:rPr>
              <w:t>27,38</w:t>
            </w:r>
          </w:p>
        </w:tc>
        <w:tc>
          <w:tcPr>
            <w:tcW w:w="1134" w:type="dxa"/>
            <w:tcBorders>
              <w:top w:val="single" w:sz="4" w:space="0" w:color="auto"/>
              <w:left w:val="single" w:sz="4" w:space="0" w:color="auto"/>
              <w:bottom w:val="single" w:sz="4" w:space="0" w:color="auto"/>
              <w:right w:val="single" w:sz="4" w:space="0" w:color="auto"/>
            </w:tcBorders>
            <w:hideMark/>
          </w:tcPr>
          <w:p w:rsidR="005E21DD" w:rsidRPr="005E21DD" w:rsidRDefault="005E21DD" w:rsidP="00354B36">
            <w:pPr>
              <w:jc w:val="center"/>
            </w:pPr>
            <w:r w:rsidRPr="005E21DD">
              <w:t>x</w:t>
            </w:r>
          </w:p>
        </w:tc>
      </w:tr>
      <w:tr w:rsidR="005E21DD" w:rsidRPr="005E21DD" w:rsidTr="00354B36">
        <w:trPr>
          <w:trHeight w:val="277"/>
        </w:trPr>
        <w:tc>
          <w:tcPr>
            <w:tcW w:w="2813" w:type="dxa"/>
            <w:gridSpan w:val="2"/>
            <w:vMerge/>
            <w:tcBorders>
              <w:top w:val="nil"/>
              <w:left w:val="single" w:sz="4" w:space="0" w:color="auto"/>
              <w:bottom w:val="single" w:sz="4" w:space="0" w:color="auto"/>
              <w:right w:val="single" w:sz="4" w:space="0" w:color="auto"/>
            </w:tcBorders>
            <w:vAlign w:val="center"/>
            <w:hideMark/>
          </w:tcPr>
          <w:p w:rsidR="005E21DD" w:rsidRPr="005E21DD" w:rsidRDefault="005E21DD" w:rsidP="00354B36">
            <w:pPr>
              <w:rPr>
                <w:color w:val="000000"/>
              </w:rPr>
            </w:pPr>
          </w:p>
        </w:tc>
        <w:tc>
          <w:tcPr>
            <w:tcW w:w="1973" w:type="dxa"/>
            <w:vMerge/>
            <w:tcBorders>
              <w:top w:val="single" w:sz="4" w:space="0" w:color="auto"/>
              <w:left w:val="single" w:sz="4" w:space="0" w:color="auto"/>
              <w:bottom w:val="single" w:sz="4" w:space="0" w:color="auto"/>
              <w:right w:val="single" w:sz="4" w:space="0" w:color="auto"/>
            </w:tcBorders>
            <w:vAlign w:val="center"/>
            <w:hideMark/>
          </w:tcPr>
          <w:p w:rsidR="005E21DD" w:rsidRPr="005E21DD" w:rsidRDefault="005E21DD" w:rsidP="00354B36">
            <w:pPr>
              <w:rPr>
                <w:color w:val="000000"/>
                <w:vertAlign w:val="superscript"/>
              </w:rPr>
            </w:pPr>
          </w:p>
        </w:tc>
        <w:tc>
          <w:tcPr>
            <w:tcW w:w="1559" w:type="dxa"/>
            <w:tcBorders>
              <w:top w:val="single" w:sz="4" w:space="0" w:color="auto"/>
              <w:left w:val="single" w:sz="4" w:space="0" w:color="auto"/>
              <w:bottom w:val="single" w:sz="4" w:space="0" w:color="auto"/>
              <w:right w:val="single" w:sz="4" w:space="0" w:color="auto"/>
            </w:tcBorders>
            <w:hideMark/>
          </w:tcPr>
          <w:p w:rsidR="005E21DD" w:rsidRPr="005E21DD" w:rsidRDefault="005E21DD" w:rsidP="00354B36">
            <w:pPr>
              <w:ind w:right="-2"/>
              <w:jc w:val="center"/>
              <w:rPr>
                <w:color w:val="000000"/>
              </w:rPr>
            </w:pPr>
            <w:r w:rsidRPr="005E21DD">
              <w:rPr>
                <w:color w:val="000000"/>
              </w:rPr>
              <w:t>с 01.07.2016</w:t>
            </w:r>
          </w:p>
        </w:tc>
        <w:tc>
          <w:tcPr>
            <w:tcW w:w="1276" w:type="dxa"/>
            <w:shd w:val="clear" w:color="auto" w:fill="auto"/>
            <w:vAlign w:val="center"/>
            <w:hideMark/>
          </w:tcPr>
          <w:p w:rsidR="005E21DD" w:rsidRPr="005E21DD" w:rsidRDefault="005E21DD" w:rsidP="00354B36">
            <w:pPr>
              <w:ind w:right="-2"/>
              <w:jc w:val="center"/>
              <w:rPr>
                <w:color w:val="000000"/>
              </w:rPr>
            </w:pPr>
            <w:r w:rsidRPr="005E21DD">
              <w:rPr>
                <w:color w:val="000000"/>
              </w:rPr>
              <w:t>28,28</w:t>
            </w:r>
          </w:p>
        </w:tc>
        <w:tc>
          <w:tcPr>
            <w:tcW w:w="1134" w:type="dxa"/>
            <w:tcBorders>
              <w:top w:val="single" w:sz="4" w:space="0" w:color="auto"/>
              <w:left w:val="single" w:sz="4" w:space="0" w:color="auto"/>
              <w:bottom w:val="single" w:sz="4" w:space="0" w:color="auto"/>
              <w:right w:val="single" w:sz="4" w:space="0" w:color="auto"/>
            </w:tcBorders>
            <w:hideMark/>
          </w:tcPr>
          <w:p w:rsidR="005E21DD" w:rsidRPr="005E21DD" w:rsidRDefault="005E21DD" w:rsidP="00354B36">
            <w:pPr>
              <w:jc w:val="center"/>
            </w:pPr>
            <w:r w:rsidRPr="005E21DD">
              <w:t>x</w:t>
            </w:r>
          </w:p>
        </w:tc>
      </w:tr>
      <w:tr w:rsidR="005E21DD" w:rsidRPr="005E21DD" w:rsidTr="00354B36">
        <w:trPr>
          <w:trHeight w:val="277"/>
        </w:trPr>
        <w:tc>
          <w:tcPr>
            <w:tcW w:w="2813" w:type="dxa"/>
            <w:gridSpan w:val="2"/>
            <w:vMerge/>
            <w:tcBorders>
              <w:top w:val="nil"/>
              <w:left w:val="single" w:sz="4" w:space="0" w:color="auto"/>
              <w:bottom w:val="single" w:sz="4" w:space="0" w:color="auto"/>
              <w:right w:val="single" w:sz="4" w:space="0" w:color="auto"/>
            </w:tcBorders>
            <w:vAlign w:val="center"/>
            <w:hideMark/>
          </w:tcPr>
          <w:p w:rsidR="005E21DD" w:rsidRPr="005E21DD" w:rsidRDefault="005E21DD" w:rsidP="00354B36">
            <w:pPr>
              <w:rPr>
                <w:color w:val="000000"/>
              </w:rPr>
            </w:pPr>
          </w:p>
        </w:tc>
        <w:tc>
          <w:tcPr>
            <w:tcW w:w="1973" w:type="dxa"/>
            <w:vMerge/>
            <w:tcBorders>
              <w:top w:val="single" w:sz="4" w:space="0" w:color="auto"/>
              <w:left w:val="single" w:sz="4" w:space="0" w:color="auto"/>
              <w:bottom w:val="single" w:sz="4" w:space="0" w:color="auto"/>
              <w:right w:val="single" w:sz="4" w:space="0" w:color="auto"/>
            </w:tcBorders>
            <w:vAlign w:val="center"/>
            <w:hideMark/>
          </w:tcPr>
          <w:p w:rsidR="005E21DD" w:rsidRPr="005E21DD" w:rsidRDefault="005E21DD" w:rsidP="00354B36">
            <w:pPr>
              <w:rPr>
                <w:color w:val="000000"/>
                <w:vertAlign w:val="superscript"/>
              </w:rPr>
            </w:pPr>
          </w:p>
        </w:tc>
        <w:tc>
          <w:tcPr>
            <w:tcW w:w="1559" w:type="dxa"/>
            <w:tcBorders>
              <w:top w:val="single" w:sz="4" w:space="0" w:color="auto"/>
              <w:left w:val="single" w:sz="4" w:space="0" w:color="auto"/>
              <w:bottom w:val="single" w:sz="4" w:space="0" w:color="auto"/>
              <w:right w:val="single" w:sz="4" w:space="0" w:color="auto"/>
            </w:tcBorders>
            <w:hideMark/>
          </w:tcPr>
          <w:p w:rsidR="005E21DD" w:rsidRPr="005E21DD" w:rsidRDefault="005E21DD" w:rsidP="00354B36">
            <w:pPr>
              <w:ind w:right="-2"/>
              <w:jc w:val="center"/>
              <w:rPr>
                <w:color w:val="000000"/>
              </w:rPr>
            </w:pPr>
            <w:r w:rsidRPr="005E21DD">
              <w:rPr>
                <w:color w:val="000000"/>
              </w:rPr>
              <w:t>с 01.01.2017</w:t>
            </w:r>
          </w:p>
        </w:tc>
        <w:tc>
          <w:tcPr>
            <w:tcW w:w="1276" w:type="dxa"/>
            <w:shd w:val="clear" w:color="auto" w:fill="auto"/>
            <w:vAlign w:val="center"/>
            <w:hideMark/>
          </w:tcPr>
          <w:p w:rsidR="005E21DD" w:rsidRPr="005E21DD" w:rsidRDefault="005E21DD" w:rsidP="00354B36">
            <w:pPr>
              <w:ind w:right="-2"/>
              <w:jc w:val="center"/>
            </w:pPr>
            <w:r w:rsidRPr="005E21DD">
              <w:t>28,56</w:t>
            </w:r>
          </w:p>
        </w:tc>
        <w:tc>
          <w:tcPr>
            <w:tcW w:w="1134" w:type="dxa"/>
            <w:tcBorders>
              <w:top w:val="single" w:sz="4" w:space="0" w:color="auto"/>
              <w:left w:val="single" w:sz="4" w:space="0" w:color="auto"/>
              <w:bottom w:val="single" w:sz="4" w:space="0" w:color="auto"/>
              <w:right w:val="single" w:sz="4" w:space="0" w:color="auto"/>
            </w:tcBorders>
            <w:hideMark/>
          </w:tcPr>
          <w:p w:rsidR="005E21DD" w:rsidRPr="005E21DD" w:rsidRDefault="005E21DD" w:rsidP="00354B36">
            <w:pPr>
              <w:jc w:val="center"/>
            </w:pPr>
            <w:r w:rsidRPr="005E21DD">
              <w:t>x</w:t>
            </w:r>
          </w:p>
        </w:tc>
      </w:tr>
      <w:tr w:rsidR="005E21DD" w:rsidRPr="005E21DD" w:rsidTr="00354B36">
        <w:trPr>
          <w:trHeight w:val="289"/>
        </w:trPr>
        <w:tc>
          <w:tcPr>
            <w:tcW w:w="2813" w:type="dxa"/>
            <w:gridSpan w:val="2"/>
            <w:vMerge/>
            <w:tcBorders>
              <w:top w:val="nil"/>
              <w:left w:val="single" w:sz="4" w:space="0" w:color="auto"/>
              <w:bottom w:val="single" w:sz="4" w:space="0" w:color="auto"/>
              <w:right w:val="single" w:sz="4" w:space="0" w:color="auto"/>
            </w:tcBorders>
            <w:vAlign w:val="center"/>
            <w:hideMark/>
          </w:tcPr>
          <w:p w:rsidR="005E21DD" w:rsidRPr="005E21DD" w:rsidRDefault="005E21DD" w:rsidP="00354B36">
            <w:pPr>
              <w:rPr>
                <w:color w:val="000000"/>
              </w:rPr>
            </w:pPr>
          </w:p>
        </w:tc>
        <w:tc>
          <w:tcPr>
            <w:tcW w:w="1973" w:type="dxa"/>
            <w:vMerge/>
            <w:tcBorders>
              <w:top w:val="single" w:sz="4" w:space="0" w:color="auto"/>
              <w:left w:val="single" w:sz="4" w:space="0" w:color="auto"/>
              <w:bottom w:val="single" w:sz="4" w:space="0" w:color="auto"/>
              <w:right w:val="single" w:sz="4" w:space="0" w:color="auto"/>
            </w:tcBorders>
            <w:vAlign w:val="center"/>
            <w:hideMark/>
          </w:tcPr>
          <w:p w:rsidR="005E21DD" w:rsidRPr="005E21DD" w:rsidRDefault="005E21DD" w:rsidP="00354B36">
            <w:pPr>
              <w:rPr>
                <w:color w:val="000000"/>
                <w:vertAlign w:val="superscript"/>
              </w:rPr>
            </w:pPr>
          </w:p>
        </w:tc>
        <w:tc>
          <w:tcPr>
            <w:tcW w:w="1559" w:type="dxa"/>
            <w:tcBorders>
              <w:top w:val="single" w:sz="4" w:space="0" w:color="auto"/>
              <w:left w:val="single" w:sz="4" w:space="0" w:color="auto"/>
              <w:bottom w:val="single" w:sz="4" w:space="0" w:color="auto"/>
              <w:right w:val="single" w:sz="4" w:space="0" w:color="auto"/>
            </w:tcBorders>
            <w:hideMark/>
          </w:tcPr>
          <w:p w:rsidR="005E21DD" w:rsidRPr="005E21DD" w:rsidRDefault="005E21DD" w:rsidP="00354B36">
            <w:pPr>
              <w:ind w:right="-2"/>
              <w:jc w:val="center"/>
              <w:rPr>
                <w:color w:val="000000"/>
              </w:rPr>
            </w:pPr>
            <w:r w:rsidRPr="005E21DD">
              <w:rPr>
                <w:color w:val="000000"/>
              </w:rPr>
              <w:t>с 01.07.2017</w:t>
            </w:r>
          </w:p>
        </w:tc>
        <w:tc>
          <w:tcPr>
            <w:tcW w:w="1276" w:type="dxa"/>
            <w:shd w:val="clear" w:color="auto" w:fill="auto"/>
            <w:vAlign w:val="center"/>
            <w:hideMark/>
          </w:tcPr>
          <w:p w:rsidR="005E21DD" w:rsidRPr="005E21DD" w:rsidRDefault="005E21DD" w:rsidP="00354B36">
            <w:pPr>
              <w:ind w:right="-2"/>
              <w:jc w:val="center"/>
            </w:pPr>
            <w:r w:rsidRPr="005E21DD">
              <w:t>31,09</w:t>
            </w:r>
          </w:p>
        </w:tc>
        <w:tc>
          <w:tcPr>
            <w:tcW w:w="1134" w:type="dxa"/>
            <w:tcBorders>
              <w:top w:val="single" w:sz="4" w:space="0" w:color="auto"/>
              <w:left w:val="single" w:sz="4" w:space="0" w:color="auto"/>
              <w:bottom w:val="single" w:sz="4" w:space="0" w:color="auto"/>
              <w:right w:val="single" w:sz="4" w:space="0" w:color="auto"/>
            </w:tcBorders>
            <w:hideMark/>
          </w:tcPr>
          <w:p w:rsidR="005E21DD" w:rsidRPr="005E21DD" w:rsidRDefault="005E21DD" w:rsidP="00354B36">
            <w:pPr>
              <w:jc w:val="center"/>
            </w:pPr>
            <w:r w:rsidRPr="005E21DD">
              <w:t>x</w:t>
            </w:r>
          </w:p>
        </w:tc>
      </w:tr>
      <w:tr w:rsidR="005E21DD" w:rsidRPr="005E21DD" w:rsidTr="00354B36">
        <w:trPr>
          <w:trHeight w:val="277"/>
        </w:trPr>
        <w:tc>
          <w:tcPr>
            <w:tcW w:w="2813" w:type="dxa"/>
            <w:gridSpan w:val="2"/>
            <w:vMerge/>
            <w:tcBorders>
              <w:top w:val="nil"/>
              <w:left w:val="single" w:sz="4" w:space="0" w:color="auto"/>
              <w:bottom w:val="single" w:sz="4" w:space="0" w:color="auto"/>
              <w:right w:val="single" w:sz="4" w:space="0" w:color="auto"/>
            </w:tcBorders>
            <w:vAlign w:val="center"/>
            <w:hideMark/>
          </w:tcPr>
          <w:p w:rsidR="005E21DD" w:rsidRPr="005E21DD" w:rsidRDefault="005E21DD" w:rsidP="00354B36">
            <w:pPr>
              <w:rPr>
                <w:color w:val="000000"/>
              </w:rPr>
            </w:pPr>
          </w:p>
        </w:tc>
        <w:tc>
          <w:tcPr>
            <w:tcW w:w="1973" w:type="dxa"/>
            <w:vMerge/>
            <w:tcBorders>
              <w:top w:val="single" w:sz="4" w:space="0" w:color="auto"/>
              <w:left w:val="single" w:sz="4" w:space="0" w:color="auto"/>
              <w:bottom w:val="single" w:sz="4" w:space="0" w:color="auto"/>
              <w:right w:val="single" w:sz="4" w:space="0" w:color="auto"/>
            </w:tcBorders>
            <w:vAlign w:val="center"/>
            <w:hideMark/>
          </w:tcPr>
          <w:p w:rsidR="005E21DD" w:rsidRPr="005E21DD" w:rsidRDefault="005E21DD" w:rsidP="00354B36">
            <w:pPr>
              <w:rPr>
                <w:color w:val="000000"/>
                <w:vertAlign w:val="superscript"/>
              </w:rPr>
            </w:pPr>
          </w:p>
        </w:tc>
        <w:tc>
          <w:tcPr>
            <w:tcW w:w="1559" w:type="dxa"/>
            <w:tcBorders>
              <w:top w:val="single" w:sz="4" w:space="0" w:color="auto"/>
              <w:left w:val="single" w:sz="4" w:space="0" w:color="auto"/>
              <w:bottom w:val="single" w:sz="4" w:space="0" w:color="auto"/>
              <w:right w:val="single" w:sz="4" w:space="0" w:color="auto"/>
            </w:tcBorders>
            <w:hideMark/>
          </w:tcPr>
          <w:p w:rsidR="005E21DD" w:rsidRPr="005E21DD" w:rsidRDefault="005E21DD" w:rsidP="00354B36">
            <w:pPr>
              <w:ind w:right="-2"/>
              <w:jc w:val="center"/>
              <w:rPr>
                <w:color w:val="000000"/>
              </w:rPr>
            </w:pPr>
            <w:r w:rsidRPr="005E21DD">
              <w:rPr>
                <w:color w:val="000000"/>
              </w:rPr>
              <w:t>с 01.01.2018</w:t>
            </w:r>
          </w:p>
        </w:tc>
        <w:tc>
          <w:tcPr>
            <w:tcW w:w="1276" w:type="dxa"/>
            <w:shd w:val="clear" w:color="auto" w:fill="auto"/>
            <w:vAlign w:val="center"/>
            <w:hideMark/>
          </w:tcPr>
          <w:p w:rsidR="005E21DD" w:rsidRPr="005E21DD" w:rsidRDefault="005E21DD" w:rsidP="00354B36">
            <w:pPr>
              <w:ind w:right="-2"/>
              <w:jc w:val="center"/>
              <w:rPr>
                <w:color w:val="000000"/>
              </w:rPr>
            </w:pPr>
            <w:r w:rsidRPr="005E21DD">
              <w:rPr>
                <w:color w:val="000000"/>
              </w:rPr>
              <w:t>29,82</w:t>
            </w:r>
          </w:p>
        </w:tc>
        <w:tc>
          <w:tcPr>
            <w:tcW w:w="1134" w:type="dxa"/>
            <w:tcBorders>
              <w:top w:val="single" w:sz="4" w:space="0" w:color="auto"/>
              <w:left w:val="single" w:sz="4" w:space="0" w:color="auto"/>
              <w:bottom w:val="single" w:sz="4" w:space="0" w:color="auto"/>
              <w:right w:val="single" w:sz="4" w:space="0" w:color="auto"/>
            </w:tcBorders>
            <w:hideMark/>
          </w:tcPr>
          <w:p w:rsidR="005E21DD" w:rsidRPr="005E21DD" w:rsidRDefault="005E21DD" w:rsidP="00354B36">
            <w:pPr>
              <w:jc w:val="center"/>
            </w:pPr>
            <w:r w:rsidRPr="005E21DD">
              <w:t>x</w:t>
            </w:r>
          </w:p>
        </w:tc>
      </w:tr>
      <w:tr w:rsidR="005E21DD" w:rsidRPr="005E21DD" w:rsidTr="00354B36">
        <w:trPr>
          <w:trHeight w:val="264"/>
        </w:trPr>
        <w:tc>
          <w:tcPr>
            <w:tcW w:w="2813" w:type="dxa"/>
            <w:gridSpan w:val="2"/>
            <w:vMerge/>
            <w:tcBorders>
              <w:top w:val="nil"/>
              <w:left w:val="single" w:sz="4" w:space="0" w:color="auto"/>
              <w:bottom w:val="single" w:sz="4" w:space="0" w:color="auto"/>
              <w:right w:val="single" w:sz="4" w:space="0" w:color="auto"/>
            </w:tcBorders>
            <w:vAlign w:val="center"/>
            <w:hideMark/>
          </w:tcPr>
          <w:p w:rsidR="005E21DD" w:rsidRPr="005E21DD" w:rsidRDefault="005E21DD" w:rsidP="00354B36">
            <w:pPr>
              <w:rPr>
                <w:color w:val="000000"/>
              </w:rPr>
            </w:pPr>
          </w:p>
        </w:tc>
        <w:tc>
          <w:tcPr>
            <w:tcW w:w="1973" w:type="dxa"/>
            <w:vMerge/>
            <w:tcBorders>
              <w:top w:val="single" w:sz="4" w:space="0" w:color="auto"/>
              <w:left w:val="single" w:sz="4" w:space="0" w:color="auto"/>
              <w:bottom w:val="single" w:sz="4" w:space="0" w:color="auto"/>
              <w:right w:val="single" w:sz="4" w:space="0" w:color="auto"/>
            </w:tcBorders>
            <w:vAlign w:val="center"/>
            <w:hideMark/>
          </w:tcPr>
          <w:p w:rsidR="005E21DD" w:rsidRPr="005E21DD" w:rsidRDefault="005E21DD" w:rsidP="00354B36">
            <w:pPr>
              <w:rPr>
                <w:color w:val="000000"/>
                <w:vertAlign w:val="superscript"/>
              </w:rPr>
            </w:pPr>
          </w:p>
        </w:tc>
        <w:tc>
          <w:tcPr>
            <w:tcW w:w="1559" w:type="dxa"/>
            <w:tcBorders>
              <w:top w:val="single" w:sz="4" w:space="0" w:color="auto"/>
              <w:left w:val="single" w:sz="4" w:space="0" w:color="auto"/>
              <w:bottom w:val="single" w:sz="4" w:space="0" w:color="auto"/>
              <w:right w:val="single" w:sz="4" w:space="0" w:color="auto"/>
            </w:tcBorders>
            <w:hideMark/>
          </w:tcPr>
          <w:p w:rsidR="005E21DD" w:rsidRPr="005E21DD" w:rsidRDefault="005E21DD" w:rsidP="00354B36">
            <w:pPr>
              <w:ind w:right="-2"/>
              <w:jc w:val="center"/>
              <w:rPr>
                <w:color w:val="000000"/>
              </w:rPr>
            </w:pPr>
            <w:r w:rsidRPr="005E21DD">
              <w:rPr>
                <w:color w:val="000000"/>
              </w:rPr>
              <w:t>с 01.07.2018</w:t>
            </w:r>
          </w:p>
        </w:tc>
        <w:tc>
          <w:tcPr>
            <w:tcW w:w="1276" w:type="dxa"/>
            <w:shd w:val="clear" w:color="auto" w:fill="auto"/>
            <w:vAlign w:val="center"/>
            <w:hideMark/>
          </w:tcPr>
          <w:p w:rsidR="005E21DD" w:rsidRPr="005E21DD" w:rsidRDefault="005E21DD" w:rsidP="00354B36">
            <w:pPr>
              <w:ind w:right="-2"/>
              <w:jc w:val="center"/>
              <w:rPr>
                <w:color w:val="000000"/>
              </w:rPr>
            </w:pPr>
            <w:r w:rsidRPr="005E21DD">
              <w:rPr>
                <w:color w:val="000000"/>
              </w:rPr>
              <w:t>30,95</w:t>
            </w:r>
          </w:p>
        </w:tc>
        <w:tc>
          <w:tcPr>
            <w:tcW w:w="1134" w:type="dxa"/>
            <w:tcBorders>
              <w:top w:val="single" w:sz="4" w:space="0" w:color="auto"/>
              <w:left w:val="single" w:sz="4" w:space="0" w:color="auto"/>
              <w:bottom w:val="single" w:sz="4" w:space="0" w:color="auto"/>
              <w:right w:val="single" w:sz="4" w:space="0" w:color="auto"/>
            </w:tcBorders>
            <w:hideMark/>
          </w:tcPr>
          <w:p w:rsidR="005E21DD" w:rsidRPr="005E21DD" w:rsidRDefault="005E21DD" w:rsidP="00354B36">
            <w:pPr>
              <w:jc w:val="center"/>
            </w:pPr>
            <w:r w:rsidRPr="005E21DD">
              <w:t>x</w:t>
            </w:r>
          </w:p>
        </w:tc>
      </w:tr>
    </w:tbl>
    <w:p w:rsidR="005E21DD" w:rsidRPr="005E21DD" w:rsidRDefault="005E21DD" w:rsidP="005E21DD">
      <w:pPr>
        <w:tabs>
          <w:tab w:val="left" w:pos="567"/>
          <w:tab w:val="left" w:pos="851"/>
        </w:tabs>
        <w:ind w:left="284" w:firstLine="425"/>
        <w:jc w:val="both"/>
        <w:rPr>
          <w:color w:val="000000"/>
        </w:rPr>
      </w:pPr>
    </w:p>
    <w:p w:rsidR="005E21DD" w:rsidRPr="005E21DD" w:rsidRDefault="005E21DD" w:rsidP="005E21DD">
      <w:pPr>
        <w:tabs>
          <w:tab w:val="left" w:pos="567"/>
          <w:tab w:val="left" w:pos="851"/>
        </w:tabs>
        <w:ind w:left="284" w:firstLine="425"/>
        <w:jc w:val="both"/>
        <w:rPr>
          <w:color w:val="000000"/>
        </w:rPr>
      </w:pPr>
      <w:r w:rsidRPr="005E21DD">
        <w:rPr>
          <w:color w:val="000000"/>
        </w:rPr>
        <w:t>* Выделяется в целях реализации пункта 6 статьи 168 Налогового кодекса Российской Федерации (часть вторая).</w:t>
      </w:r>
    </w:p>
    <w:p w:rsidR="005E21DD" w:rsidRPr="005E21DD" w:rsidRDefault="005E21DD" w:rsidP="005E21DD">
      <w:pPr>
        <w:widowControl w:val="0"/>
        <w:autoSpaceDE w:val="0"/>
        <w:autoSpaceDN w:val="0"/>
        <w:adjustRightInd w:val="0"/>
        <w:ind w:left="7792" w:firstLine="704"/>
        <w:jc w:val="center"/>
        <w:rPr>
          <w:rFonts w:eastAsia="Calibri"/>
        </w:rPr>
      </w:pPr>
      <w:r w:rsidRPr="005E21DD">
        <w:rPr>
          <w:color w:val="000000"/>
        </w:rPr>
        <w:t>».</w:t>
      </w:r>
    </w:p>
    <w:p w:rsidR="005E21DD" w:rsidRPr="005E21DD" w:rsidRDefault="005E21DD" w:rsidP="001411CD">
      <w:pPr>
        <w:tabs>
          <w:tab w:val="left" w:pos="3052"/>
        </w:tabs>
        <w:jc w:val="right"/>
        <w:rPr>
          <w:bCs/>
          <w:lang w:eastAsia="ru-RU"/>
        </w:rPr>
      </w:pPr>
    </w:p>
    <w:p w:rsidR="005E21DD" w:rsidRDefault="005E21DD" w:rsidP="001411CD">
      <w:pPr>
        <w:tabs>
          <w:tab w:val="left" w:pos="3052"/>
        </w:tabs>
        <w:jc w:val="right"/>
        <w:rPr>
          <w:bCs/>
          <w:lang w:eastAsia="ru-RU"/>
        </w:rPr>
      </w:pPr>
    </w:p>
    <w:p w:rsidR="005E21DD" w:rsidRDefault="005E21DD" w:rsidP="001411CD">
      <w:pPr>
        <w:tabs>
          <w:tab w:val="left" w:pos="3052"/>
        </w:tabs>
        <w:jc w:val="right"/>
        <w:rPr>
          <w:bCs/>
          <w:lang w:eastAsia="ru-RU"/>
        </w:rPr>
      </w:pPr>
    </w:p>
    <w:p w:rsidR="005E21DD" w:rsidRDefault="005E21DD" w:rsidP="001411CD">
      <w:pPr>
        <w:tabs>
          <w:tab w:val="left" w:pos="3052"/>
        </w:tabs>
        <w:jc w:val="right"/>
        <w:rPr>
          <w:bCs/>
          <w:lang w:eastAsia="ru-RU"/>
        </w:rPr>
      </w:pPr>
    </w:p>
    <w:p w:rsidR="005E21DD" w:rsidRPr="001411CD" w:rsidRDefault="005E21DD" w:rsidP="005E21DD">
      <w:pPr>
        <w:tabs>
          <w:tab w:val="left" w:pos="3052"/>
        </w:tabs>
        <w:jc w:val="right"/>
        <w:rPr>
          <w:bCs/>
          <w:lang w:eastAsia="ru-RU"/>
        </w:rPr>
      </w:pPr>
      <w:r>
        <w:rPr>
          <w:bCs/>
          <w:lang w:eastAsia="ru-RU"/>
        </w:rPr>
        <w:lastRenderedPageBreak/>
        <w:t xml:space="preserve">Приложение № </w:t>
      </w:r>
      <w:r>
        <w:rPr>
          <w:bCs/>
          <w:lang w:eastAsia="ru-RU"/>
        </w:rPr>
        <w:t>4</w:t>
      </w:r>
      <w:r w:rsidRPr="001411CD">
        <w:rPr>
          <w:bCs/>
          <w:lang w:eastAsia="ru-RU"/>
        </w:rPr>
        <w:t xml:space="preserve"> к про</w:t>
      </w:r>
      <w:r>
        <w:rPr>
          <w:bCs/>
          <w:lang w:eastAsia="ru-RU"/>
        </w:rPr>
        <w:t>токолу</w:t>
      </w:r>
    </w:p>
    <w:p w:rsidR="005E21DD" w:rsidRDefault="005E21DD" w:rsidP="005E21DD">
      <w:pPr>
        <w:tabs>
          <w:tab w:val="left" w:pos="3052"/>
        </w:tabs>
        <w:jc w:val="right"/>
        <w:rPr>
          <w:bCs/>
          <w:lang w:eastAsia="ru-RU"/>
        </w:rPr>
      </w:pPr>
      <w:r>
        <w:rPr>
          <w:bCs/>
          <w:lang w:eastAsia="ru-RU"/>
        </w:rPr>
        <w:t xml:space="preserve"> № 70 от 27.12.2016</w:t>
      </w:r>
    </w:p>
    <w:p w:rsidR="005E21DD" w:rsidRDefault="005E21DD" w:rsidP="005E21DD">
      <w:pPr>
        <w:tabs>
          <w:tab w:val="left" w:pos="3052"/>
        </w:tabs>
        <w:jc w:val="right"/>
        <w:rPr>
          <w:bCs/>
          <w:lang w:eastAsia="ru-RU"/>
        </w:rPr>
      </w:pPr>
      <w:r w:rsidRPr="001411CD">
        <w:rPr>
          <w:bCs/>
          <w:lang w:eastAsia="ru-RU"/>
        </w:rPr>
        <w:t>заседания Правления РЭК КО</w:t>
      </w:r>
    </w:p>
    <w:p w:rsidR="005E21DD" w:rsidRDefault="005E21DD" w:rsidP="001411CD">
      <w:pPr>
        <w:tabs>
          <w:tab w:val="left" w:pos="3052"/>
        </w:tabs>
        <w:jc w:val="right"/>
        <w:rPr>
          <w:bCs/>
          <w:lang w:eastAsia="ru-RU"/>
        </w:rPr>
      </w:pPr>
    </w:p>
    <w:p w:rsidR="005E21DD" w:rsidRPr="005E21DD" w:rsidRDefault="005E21DD" w:rsidP="005E21DD">
      <w:pPr>
        <w:widowControl w:val="0"/>
        <w:autoSpaceDE w:val="0"/>
        <w:autoSpaceDN w:val="0"/>
        <w:adjustRightInd w:val="0"/>
        <w:ind w:left="3828"/>
        <w:jc w:val="center"/>
        <w:rPr>
          <w:rFonts w:eastAsia="Calibri"/>
        </w:rPr>
      </w:pPr>
      <w:r w:rsidRPr="005E21DD">
        <w:rPr>
          <w:rFonts w:eastAsia="Calibri"/>
        </w:rPr>
        <w:t>«Приложение № 2</w:t>
      </w:r>
    </w:p>
    <w:p w:rsidR="005E21DD" w:rsidRPr="005E21DD" w:rsidRDefault="005E21DD" w:rsidP="005E21DD">
      <w:pPr>
        <w:widowControl w:val="0"/>
        <w:autoSpaceDE w:val="0"/>
        <w:autoSpaceDN w:val="0"/>
        <w:adjustRightInd w:val="0"/>
        <w:ind w:left="3544"/>
        <w:jc w:val="center"/>
        <w:rPr>
          <w:rFonts w:eastAsia="Calibri"/>
        </w:rPr>
      </w:pPr>
      <w:r w:rsidRPr="005E21DD">
        <w:rPr>
          <w:rFonts w:eastAsia="Calibri"/>
        </w:rPr>
        <w:t>к постановлению региональной энергетической</w:t>
      </w:r>
    </w:p>
    <w:p w:rsidR="005E21DD" w:rsidRPr="005E21DD" w:rsidRDefault="005E21DD" w:rsidP="005E21DD">
      <w:pPr>
        <w:widowControl w:val="0"/>
        <w:autoSpaceDE w:val="0"/>
        <w:autoSpaceDN w:val="0"/>
        <w:adjustRightInd w:val="0"/>
        <w:ind w:left="3544"/>
        <w:jc w:val="center"/>
        <w:rPr>
          <w:rFonts w:eastAsia="Calibri"/>
        </w:rPr>
      </w:pPr>
      <w:r w:rsidRPr="005E21DD">
        <w:rPr>
          <w:rFonts w:eastAsia="Calibri"/>
        </w:rPr>
        <w:t>комиссией Кемеровской области</w:t>
      </w:r>
    </w:p>
    <w:p w:rsidR="005E21DD" w:rsidRPr="005E21DD" w:rsidRDefault="005E21DD" w:rsidP="005E21DD">
      <w:pPr>
        <w:widowControl w:val="0"/>
        <w:autoSpaceDE w:val="0"/>
        <w:autoSpaceDN w:val="0"/>
        <w:adjustRightInd w:val="0"/>
        <w:ind w:left="3544"/>
        <w:jc w:val="center"/>
        <w:rPr>
          <w:rFonts w:eastAsia="Calibri"/>
        </w:rPr>
      </w:pPr>
      <w:r w:rsidRPr="005E21DD">
        <w:rPr>
          <w:rFonts w:eastAsia="Calibri"/>
        </w:rPr>
        <w:t>от «1» декабря 2015 г. № 680</w:t>
      </w:r>
    </w:p>
    <w:p w:rsidR="005E21DD" w:rsidRPr="005E21DD" w:rsidRDefault="005E21DD" w:rsidP="005E21DD">
      <w:pPr>
        <w:jc w:val="center"/>
        <w:rPr>
          <w:b/>
          <w:bCs/>
          <w:color w:val="000000"/>
          <w:kern w:val="32"/>
        </w:rPr>
      </w:pPr>
      <w:bookmarkStart w:id="0" w:name="_GoBack"/>
      <w:bookmarkEnd w:id="0"/>
      <w:r w:rsidRPr="005E21DD">
        <w:rPr>
          <w:b/>
          <w:bCs/>
          <w:color w:val="000000"/>
          <w:kern w:val="32"/>
        </w:rPr>
        <w:t>Долгосрочные тарифы на услуги по передаче тепловой энергии</w:t>
      </w:r>
    </w:p>
    <w:p w:rsidR="005E21DD" w:rsidRPr="005E21DD" w:rsidRDefault="005E21DD" w:rsidP="005E21DD">
      <w:pPr>
        <w:jc w:val="center"/>
        <w:rPr>
          <w:b/>
          <w:bCs/>
          <w:color w:val="000000"/>
          <w:kern w:val="32"/>
        </w:rPr>
      </w:pPr>
      <w:r w:rsidRPr="005E21DD">
        <w:rPr>
          <w:b/>
          <w:bCs/>
          <w:color w:val="000000"/>
          <w:kern w:val="32"/>
        </w:rPr>
        <w:t xml:space="preserve">по сетям ООО «Новокузнецкая </w:t>
      </w:r>
      <w:proofErr w:type="spellStart"/>
      <w:r w:rsidRPr="005E21DD">
        <w:rPr>
          <w:b/>
          <w:bCs/>
          <w:color w:val="000000"/>
          <w:kern w:val="32"/>
        </w:rPr>
        <w:t>теплотранспортная</w:t>
      </w:r>
      <w:proofErr w:type="spellEnd"/>
      <w:r w:rsidRPr="005E21DD">
        <w:rPr>
          <w:b/>
          <w:bCs/>
          <w:color w:val="000000"/>
          <w:kern w:val="32"/>
        </w:rPr>
        <w:t xml:space="preserve"> компания», реализуемой на потребительском рынке города Мыски, </w:t>
      </w:r>
    </w:p>
    <w:p w:rsidR="005E21DD" w:rsidRPr="005E21DD" w:rsidRDefault="005E21DD" w:rsidP="005E21DD">
      <w:pPr>
        <w:jc w:val="center"/>
        <w:rPr>
          <w:b/>
          <w:bCs/>
          <w:color w:val="000000"/>
          <w:kern w:val="32"/>
        </w:rPr>
      </w:pPr>
      <w:r w:rsidRPr="005E21DD">
        <w:rPr>
          <w:b/>
          <w:bCs/>
          <w:color w:val="000000"/>
          <w:kern w:val="32"/>
        </w:rPr>
        <w:t>на период с 01.01.2016 по 31.12.2018</w:t>
      </w:r>
    </w:p>
    <w:p w:rsidR="005E21DD" w:rsidRPr="005E21DD" w:rsidRDefault="005E21DD" w:rsidP="005E21DD">
      <w:pPr>
        <w:widowControl w:val="0"/>
        <w:snapToGrid w:val="0"/>
        <w:ind w:left="-284" w:right="-285" w:firstLine="992"/>
        <w:jc w:val="right"/>
        <w:rPr>
          <w:bCs/>
          <w:color w:val="000000"/>
          <w:kern w:val="32"/>
        </w:rPr>
      </w:pPr>
      <w:r w:rsidRPr="005E21DD">
        <w:rPr>
          <w:bCs/>
          <w:color w:val="000000"/>
          <w:kern w:val="32"/>
        </w:rPr>
        <w:t>(без НДС)</w:t>
      </w:r>
    </w:p>
    <w:tbl>
      <w:tblPr>
        <w:tblW w:w="10349" w:type="dxa"/>
        <w:tblInd w:w="-743" w:type="dxa"/>
        <w:tblLayout w:type="fixed"/>
        <w:tblLook w:val="04A0" w:firstRow="1" w:lastRow="0" w:firstColumn="1" w:lastColumn="0" w:noHBand="0" w:noVBand="1"/>
      </w:tblPr>
      <w:tblGrid>
        <w:gridCol w:w="2039"/>
        <w:gridCol w:w="2781"/>
        <w:gridCol w:w="845"/>
        <w:gridCol w:w="70"/>
        <w:gridCol w:w="1162"/>
        <w:gridCol w:w="1184"/>
        <w:gridCol w:w="1134"/>
        <w:gridCol w:w="1134"/>
      </w:tblGrid>
      <w:tr w:rsidR="005E21DD" w:rsidRPr="005E21DD" w:rsidTr="00354B36">
        <w:trPr>
          <w:trHeight w:val="330"/>
        </w:trPr>
        <w:tc>
          <w:tcPr>
            <w:tcW w:w="20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E21DD" w:rsidRPr="005E21DD" w:rsidRDefault="005E21DD" w:rsidP="00354B36">
            <w:pPr>
              <w:jc w:val="center"/>
              <w:rPr>
                <w:lang w:eastAsia="ru-RU"/>
              </w:rPr>
            </w:pPr>
            <w:r w:rsidRPr="005E21DD">
              <w:rPr>
                <w:lang w:eastAsia="ru-RU"/>
              </w:rPr>
              <w:t>Наименование регулируемой организации</w:t>
            </w:r>
          </w:p>
        </w:tc>
        <w:tc>
          <w:tcPr>
            <w:tcW w:w="27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E21DD" w:rsidRPr="005E21DD" w:rsidRDefault="005E21DD" w:rsidP="00354B36">
            <w:pPr>
              <w:jc w:val="center"/>
              <w:rPr>
                <w:lang w:eastAsia="ru-RU"/>
              </w:rPr>
            </w:pPr>
            <w:r w:rsidRPr="005E21DD">
              <w:rPr>
                <w:lang w:eastAsia="ru-RU"/>
              </w:rPr>
              <w:t>Вид тарифа</w:t>
            </w:r>
          </w:p>
        </w:tc>
        <w:tc>
          <w:tcPr>
            <w:tcW w:w="8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E21DD" w:rsidRPr="005E21DD" w:rsidRDefault="005E21DD" w:rsidP="00354B36">
            <w:pPr>
              <w:jc w:val="center"/>
              <w:rPr>
                <w:lang w:eastAsia="ru-RU"/>
              </w:rPr>
            </w:pPr>
            <w:r w:rsidRPr="005E21DD">
              <w:rPr>
                <w:lang w:eastAsia="ru-RU"/>
              </w:rPr>
              <w:t>Год</w:t>
            </w:r>
          </w:p>
        </w:tc>
        <w:tc>
          <w:tcPr>
            <w:tcW w:w="4684" w:type="dxa"/>
            <w:gridSpan w:val="5"/>
            <w:tcBorders>
              <w:top w:val="single" w:sz="4" w:space="0" w:color="auto"/>
              <w:left w:val="nil"/>
              <w:bottom w:val="single" w:sz="4" w:space="0" w:color="auto"/>
              <w:right w:val="single" w:sz="4" w:space="0" w:color="000000"/>
            </w:tcBorders>
            <w:shd w:val="clear" w:color="auto" w:fill="auto"/>
            <w:vAlign w:val="center"/>
            <w:hideMark/>
          </w:tcPr>
          <w:p w:rsidR="005E21DD" w:rsidRPr="005E21DD" w:rsidRDefault="005E21DD" w:rsidP="00354B36">
            <w:pPr>
              <w:jc w:val="center"/>
              <w:rPr>
                <w:lang w:eastAsia="ru-RU"/>
              </w:rPr>
            </w:pPr>
            <w:r w:rsidRPr="005E21DD">
              <w:rPr>
                <w:lang w:eastAsia="ru-RU"/>
              </w:rPr>
              <w:t>Вид теплоносителя</w:t>
            </w:r>
          </w:p>
        </w:tc>
      </w:tr>
      <w:tr w:rsidR="005E21DD" w:rsidRPr="005E21DD" w:rsidTr="00354B36">
        <w:trPr>
          <w:trHeight w:val="299"/>
        </w:trPr>
        <w:tc>
          <w:tcPr>
            <w:tcW w:w="2039" w:type="dxa"/>
            <w:vMerge/>
            <w:tcBorders>
              <w:top w:val="single" w:sz="4" w:space="0" w:color="auto"/>
              <w:left w:val="single" w:sz="4" w:space="0" w:color="auto"/>
              <w:bottom w:val="single" w:sz="4" w:space="0" w:color="000000"/>
              <w:right w:val="single" w:sz="4" w:space="0" w:color="auto"/>
            </w:tcBorders>
            <w:vAlign w:val="center"/>
            <w:hideMark/>
          </w:tcPr>
          <w:p w:rsidR="005E21DD" w:rsidRPr="005E21DD" w:rsidRDefault="005E21DD" w:rsidP="00354B36">
            <w:pPr>
              <w:rPr>
                <w:lang w:eastAsia="ru-RU"/>
              </w:rPr>
            </w:pPr>
          </w:p>
        </w:tc>
        <w:tc>
          <w:tcPr>
            <w:tcW w:w="2781" w:type="dxa"/>
            <w:vMerge/>
            <w:tcBorders>
              <w:top w:val="single" w:sz="4" w:space="0" w:color="auto"/>
              <w:left w:val="single" w:sz="4" w:space="0" w:color="auto"/>
              <w:bottom w:val="single" w:sz="4" w:space="0" w:color="000000"/>
              <w:right w:val="single" w:sz="4" w:space="0" w:color="auto"/>
            </w:tcBorders>
            <w:vAlign w:val="center"/>
            <w:hideMark/>
          </w:tcPr>
          <w:p w:rsidR="005E21DD" w:rsidRPr="005E21DD" w:rsidRDefault="005E21DD" w:rsidP="00354B36">
            <w:pPr>
              <w:rPr>
                <w:lang w:eastAsia="ru-RU"/>
              </w:rPr>
            </w:pPr>
          </w:p>
        </w:tc>
        <w:tc>
          <w:tcPr>
            <w:tcW w:w="845" w:type="dxa"/>
            <w:vMerge/>
            <w:tcBorders>
              <w:top w:val="single" w:sz="4" w:space="0" w:color="auto"/>
              <w:left w:val="single" w:sz="4" w:space="0" w:color="auto"/>
              <w:bottom w:val="single" w:sz="4" w:space="0" w:color="000000"/>
              <w:right w:val="single" w:sz="4" w:space="0" w:color="auto"/>
            </w:tcBorders>
            <w:vAlign w:val="center"/>
            <w:hideMark/>
          </w:tcPr>
          <w:p w:rsidR="005E21DD" w:rsidRPr="005E21DD" w:rsidRDefault="005E21DD" w:rsidP="00354B36">
            <w:pPr>
              <w:rPr>
                <w:lang w:eastAsia="ru-RU"/>
              </w:rPr>
            </w:pPr>
          </w:p>
        </w:tc>
        <w:tc>
          <w:tcPr>
            <w:tcW w:w="2416" w:type="dxa"/>
            <w:gridSpan w:val="3"/>
            <w:tcBorders>
              <w:top w:val="single" w:sz="4" w:space="0" w:color="auto"/>
              <w:left w:val="nil"/>
              <w:bottom w:val="single" w:sz="4" w:space="0" w:color="auto"/>
              <w:right w:val="single" w:sz="4" w:space="0" w:color="000000"/>
            </w:tcBorders>
            <w:shd w:val="clear" w:color="auto" w:fill="auto"/>
            <w:vAlign w:val="center"/>
            <w:hideMark/>
          </w:tcPr>
          <w:p w:rsidR="005E21DD" w:rsidRPr="005E21DD" w:rsidRDefault="005E21DD" w:rsidP="00354B36">
            <w:pPr>
              <w:jc w:val="center"/>
              <w:rPr>
                <w:lang w:eastAsia="ru-RU"/>
              </w:rPr>
            </w:pPr>
            <w:r w:rsidRPr="005E21DD">
              <w:rPr>
                <w:lang w:eastAsia="ru-RU"/>
              </w:rPr>
              <w:t>Вода</w:t>
            </w:r>
          </w:p>
        </w:tc>
        <w:tc>
          <w:tcPr>
            <w:tcW w:w="2268" w:type="dxa"/>
            <w:gridSpan w:val="2"/>
            <w:tcBorders>
              <w:top w:val="single" w:sz="4" w:space="0" w:color="auto"/>
              <w:left w:val="nil"/>
              <w:bottom w:val="single" w:sz="4" w:space="0" w:color="auto"/>
              <w:right w:val="single" w:sz="4" w:space="0" w:color="000000"/>
            </w:tcBorders>
            <w:shd w:val="clear" w:color="auto" w:fill="auto"/>
            <w:vAlign w:val="center"/>
            <w:hideMark/>
          </w:tcPr>
          <w:p w:rsidR="005E21DD" w:rsidRPr="005E21DD" w:rsidRDefault="005E21DD" w:rsidP="00354B36">
            <w:pPr>
              <w:jc w:val="center"/>
              <w:rPr>
                <w:lang w:eastAsia="ru-RU"/>
              </w:rPr>
            </w:pPr>
            <w:r w:rsidRPr="005E21DD">
              <w:rPr>
                <w:lang w:eastAsia="ru-RU"/>
              </w:rPr>
              <w:t>Пар</w:t>
            </w:r>
          </w:p>
        </w:tc>
      </w:tr>
      <w:tr w:rsidR="005E21DD" w:rsidRPr="005E21DD" w:rsidTr="00354B36">
        <w:trPr>
          <w:trHeight w:val="405"/>
        </w:trPr>
        <w:tc>
          <w:tcPr>
            <w:tcW w:w="2039" w:type="dxa"/>
            <w:vMerge/>
            <w:tcBorders>
              <w:top w:val="single" w:sz="4" w:space="0" w:color="auto"/>
              <w:left w:val="single" w:sz="4" w:space="0" w:color="auto"/>
              <w:bottom w:val="single" w:sz="4" w:space="0" w:color="auto"/>
              <w:right w:val="single" w:sz="4" w:space="0" w:color="auto"/>
            </w:tcBorders>
            <w:vAlign w:val="center"/>
            <w:hideMark/>
          </w:tcPr>
          <w:p w:rsidR="005E21DD" w:rsidRPr="005E21DD" w:rsidRDefault="005E21DD" w:rsidP="00354B36">
            <w:pPr>
              <w:rPr>
                <w:lang w:eastAsia="ru-RU"/>
              </w:rPr>
            </w:pPr>
          </w:p>
        </w:tc>
        <w:tc>
          <w:tcPr>
            <w:tcW w:w="2781" w:type="dxa"/>
            <w:vMerge/>
            <w:tcBorders>
              <w:top w:val="single" w:sz="4" w:space="0" w:color="auto"/>
              <w:left w:val="single" w:sz="4" w:space="0" w:color="auto"/>
              <w:bottom w:val="single" w:sz="4" w:space="0" w:color="auto"/>
              <w:right w:val="single" w:sz="4" w:space="0" w:color="auto"/>
            </w:tcBorders>
            <w:vAlign w:val="center"/>
            <w:hideMark/>
          </w:tcPr>
          <w:p w:rsidR="005E21DD" w:rsidRPr="005E21DD" w:rsidRDefault="005E21DD" w:rsidP="00354B36">
            <w:pPr>
              <w:rPr>
                <w:lang w:eastAsia="ru-RU"/>
              </w:rPr>
            </w:pPr>
          </w:p>
        </w:tc>
        <w:tc>
          <w:tcPr>
            <w:tcW w:w="845" w:type="dxa"/>
            <w:vMerge/>
            <w:tcBorders>
              <w:top w:val="single" w:sz="4" w:space="0" w:color="auto"/>
              <w:left w:val="single" w:sz="4" w:space="0" w:color="auto"/>
              <w:bottom w:val="single" w:sz="4" w:space="0" w:color="auto"/>
              <w:right w:val="single" w:sz="4" w:space="0" w:color="auto"/>
            </w:tcBorders>
            <w:vAlign w:val="center"/>
            <w:hideMark/>
          </w:tcPr>
          <w:p w:rsidR="005E21DD" w:rsidRPr="005E21DD" w:rsidRDefault="005E21DD" w:rsidP="00354B36">
            <w:pPr>
              <w:rPr>
                <w:lang w:eastAsia="ru-RU"/>
              </w:rPr>
            </w:pPr>
          </w:p>
        </w:tc>
        <w:tc>
          <w:tcPr>
            <w:tcW w:w="1232" w:type="dxa"/>
            <w:gridSpan w:val="2"/>
            <w:tcBorders>
              <w:top w:val="nil"/>
              <w:left w:val="nil"/>
              <w:bottom w:val="single" w:sz="4" w:space="0" w:color="auto"/>
              <w:right w:val="single" w:sz="4" w:space="0" w:color="auto"/>
            </w:tcBorders>
            <w:shd w:val="clear" w:color="auto" w:fill="auto"/>
            <w:vAlign w:val="center"/>
            <w:hideMark/>
          </w:tcPr>
          <w:p w:rsidR="005E21DD" w:rsidRPr="005E21DD" w:rsidRDefault="005E21DD" w:rsidP="00354B36">
            <w:pPr>
              <w:jc w:val="center"/>
              <w:rPr>
                <w:lang w:eastAsia="ru-RU"/>
              </w:rPr>
            </w:pPr>
            <w:r w:rsidRPr="005E21DD">
              <w:rPr>
                <w:lang w:eastAsia="ru-RU"/>
              </w:rPr>
              <w:t>с 01.01.</w:t>
            </w:r>
          </w:p>
          <w:p w:rsidR="005E21DD" w:rsidRPr="005E21DD" w:rsidRDefault="005E21DD" w:rsidP="00354B36">
            <w:pPr>
              <w:jc w:val="center"/>
              <w:rPr>
                <w:lang w:eastAsia="ru-RU"/>
              </w:rPr>
            </w:pPr>
            <w:r w:rsidRPr="005E21DD">
              <w:rPr>
                <w:lang w:eastAsia="ru-RU"/>
              </w:rPr>
              <w:t xml:space="preserve"> по 30.06.</w:t>
            </w:r>
          </w:p>
        </w:tc>
        <w:tc>
          <w:tcPr>
            <w:tcW w:w="1184" w:type="dxa"/>
            <w:tcBorders>
              <w:top w:val="nil"/>
              <w:left w:val="nil"/>
              <w:bottom w:val="single" w:sz="4" w:space="0" w:color="auto"/>
              <w:right w:val="single" w:sz="4" w:space="0" w:color="auto"/>
            </w:tcBorders>
            <w:shd w:val="clear" w:color="auto" w:fill="auto"/>
            <w:vAlign w:val="center"/>
            <w:hideMark/>
          </w:tcPr>
          <w:p w:rsidR="005E21DD" w:rsidRPr="005E21DD" w:rsidRDefault="005E21DD" w:rsidP="00354B36">
            <w:pPr>
              <w:jc w:val="center"/>
              <w:rPr>
                <w:lang w:eastAsia="ru-RU"/>
              </w:rPr>
            </w:pPr>
            <w:r w:rsidRPr="005E21DD">
              <w:rPr>
                <w:lang w:eastAsia="ru-RU"/>
              </w:rPr>
              <w:t xml:space="preserve">с 01.07. </w:t>
            </w:r>
          </w:p>
          <w:p w:rsidR="005E21DD" w:rsidRPr="005E21DD" w:rsidRDefault="005E21DD" w:rsidP="00354B36">
            <w:pPr>
              <w:jc w:val="center"/>
              <w:rPr>
                <w:lang w:eastAsia="ru-RU"/>
              </w:rPr>
            </w:pPr>
            <w:r w:rsidRPr="005E21DD">
              <w:rPr>
                <w:lang w:eastAsia="ru-RU"/>
              </w:rPr>
              <w:t>по 31.12.</w:t>
            </w:r>
          </w:p>
        </w:tc>
        <w:tc>
          <w:tcPr>
            <w:tcW w:w="1134" w:type="dxa"/>
            <w:tcBorders>
              <w:top w:val="nil"/>
              <w:left w:val="nil"/>
              <w:bottom w:val="single" w:sz="4" w:space="0" w:color="auto"/>
              <w:right w:val="single" w:sz="4" w:space="0" w:color="auto"/>
            </w:tcBorders>
            <w:shd w:val="clear" w:color="auto" w:fill="auto"/>
            <w:vAlign w:val="center"/>
            <w:hideMark/>
          </w:tcPr>
          <w:p w:rsidR="005E21DD" w:rsidRPr="005E21DD" w:rsidRDefault="005E21DD" w:rsidP="00354B36">
            <w:pPr>
              <w:jc w:val="center"/>
              <w:rPr>
                <w:lang w:eastAsia="ru-RU"/>
              </w:rPr>
            </w:pPr>
            <w:r w:rsidRPr="005E21DD">
              <w:rPr>
                <w:lang w:eastAsia="ru-RU"/>
              </w:rPr>
              <w:t>с 01.01.</w:t>
            </w:r>
          </w:p>
          <w:p w:rsidR="005E21DD" w:rsidRPr="005E21DD" w:rsidRDefault="005E21DD" w:rsidP="00354B36">
            <w:pPr>
              <w:jc w:val="center"/>
              <w:rPr>
                <w:lang w:eastAsia="ru-RU"/>
              </w:rPr>
            </w:pPr>
            <w:r w:rsidRPr="005E21DD">
              <w:rPr>
                <w:lang w:eastAsia="ru-RU"/>
              </w:rPr>
              <w:t xml:space="preserve"> по 30.06.</w:t>
            </w:r>
          </w:p>
        </w:tc>
        <w:tc>
          <w:tcPr>
            <w:tcW w:w="1134" w:type="dxa"/>
            <w:tcBorders>
              <w:top w:val="nil"/>
              <w:left w:val="nil"/>
              <w:bottom w:val="single" w:sz="4" w:space="0" w:color="auto"/>
              <w:right w:val="single" w:sz="4" w:space="0" w:color="auto"/>
            </w:tcBorders>
            <w:shd w:val="clear" w:color="auto" w:fill="auto"/>
            <w:vAlign w:val="center"/>
            <w:hideMark/>
          </w:tcPr>
          <w:p w:rsidR="005E21DD" w:rsidRPr="005E21DD" w:rsidRDefault="005E21DD" w:rsidP="00354B36">
            <w:pPr>
              <w:jc w:val="center"/>
              <w:rPr>
                <w:lang w:eastAsia="ru-RU"/>
              </w:rPr>
            </w:pPr>
            <w:r w:rsidRPr="005E21DD">
              <w:rPr>
                <w:lang w:eastAsia="ru-RU"/>
              </w:rPr>
              <w:t xml:space="preserve">с 01.07. </w:t>
            </w:r>
          </w:p>
          <w:p w:rsidR="005E21DD" w:rsidRPr="005E21DD" w:rsidRDefault="005E21DD" w:rsidP="00354B36">
            <w:pPr>
              <w:jc w:val="center"/>
              <w:rPr>
                <w:lang w:eastAsia="ru-RU"/>
              </w:rPr>
            </w:pPr>
            <w:r w:rsidRPr="005E21DD">
              <w:rPr>
                <w:lang w:eastAsia="ru-RU"/>
              </w:rPr>
              <w:t>по 31.12.</w:t>
            </w:r>
          </w:p>
        </w:tc>
      </w:tr>
      <w:tr w:rsidR="005E21DD" w:rsidRPr="005E21DD" w:rsidTr="00354B36">
        <w:trPr>
          <w:trHeight w:val="300"/>
        </w:trPr>
        <w:tc>
          <w:tcPr>
            <w:tcW w:w="20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21DD" w:rsidRPr="005E21DD" w:rsidRDefault="005E21DD" w:rsidP="00354B36">
            <w:pPr>
              <w:jc w:val="center"/>
              <w:rPr>
                <w:lang w:eastAsia="ru-RU"/>
              </w:rPr>
            </w:pPr>
            <w:r w:rsidRPr="005E21DD">
              <w:rPr>
                <w:lang w:eastAsia="ru-RU"/>
              </w:rPr>
              <w:t xml:space="preserve">ООО «Новокузнецкая </w:t>
            </w:r>
            <w:proofErr w:type="spellStart"/>
            <w:r w:rsidRPr="005E21DD">
              <w:rPr>
                <w:lang w:eastAsia="ru-RU"/>
              </w:rPr>
              <w:t>теплотранспортная</w:t>
            </w:r>
            <w:proofErr w:type="spellEnd"/>
            <w:r w:rsidRPr="005E21DD">
              <w:rPr>
                <w:lang w:eastAsia="ru-RU"/>
              </w:rPr>
              <w:t xml:space="preserve"> компания»</w:t>
            </w:r>
          </w:p>
          <w:p w:rsidR="005E21DD" w:rsidRPr="005E21DD" w:rsidRDefault="005E21DD" w:rsidP="00354B36">
            <w:pPr>
              <w:jc w:val="center"/>
              <w:rPr>
                <w:lang w:eastAsia="ru-RU"/>
              </w:rPr>
            </w:pPr>
          </w:p>
        </w:tc>
        <w:tc>
          <w:tcPr>
            <w:tcW w:w="8310" w:type="dxa"/>
            <w:gridSpan w:val="7"/>
            <w:tcBorders>
              <w:top w:val="single" w:sz="4" w:space="0" w:color="auto"/>
              <w:left w:val="nil"/>
              <w:bottom w:val="single" w:sz="4" w:space="0" w:color="auto"/>
              <w:right w:val="single" w:sz="4" w:space="0" w:color="auto"/>
            </w:tcBorders>
            <w:shd w:val="clear" w:color="auto" w:fill="auto"/>
            <w:vAlign w:val="center"/>
            <w:hideMark/>
          </w:tcPr>
          <w:p w:rsidR="005E21DD" w:rsidRPr="005E21DD" w:rsidRDefault="005E21DD" w:rsidP="00354B36">
            <w:pPr>
              <w:jc w:val="center"/>
              <w:rPr>
                <w:lang w:eastAsia="ru-RU"/>
              </w:rPr>
            </w:pPr>
            <w:r w:rsidRPr="005E21DD">
              <w:rPr>
                <w:lang w:eastAsia="ru-RU"/>
              </w:rPr>
              <w:t>Для потребителей, в случае отсутствия дифференциации тарифов по схеме подключения</w:t>
            </w:r>
          </w:p>
        </w:tc>
      </w:tr>
      <w:tr w:rsidR="005E21DD" w:rsidRPr="005E21DD" w:rsidTr="00354B36">
        <w:trPr>
          <w:trHeight w:val="270"/>
        </w:trPr>
        <w:tc>
          <w:tcPr>
            <w:tcW w:w="20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E21DD" w:rsidRPr="005E21DD" w:rsidRDefault="005E21DD" w:rsidP="00354B36">
            <w:pPr>
              <w:rPr>
                <w:lang w:eastAsia="ru-RU"/>
              </w:rPr>
            </w:pPr>
          </w:p>
        </w:tc>
        <w:tc>
          <w:tcPr>
            <w:tcW w:w="27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21DD" w:rsidRPr="005E21DD" w:rsidRDefault="005E21DD" w:rsidP="00354B36">
            <w:pPr>
              <w:jc w:val="center"/>
              <w:rPr>
                <w:lang w:eastAsia="ru-RU"/>
              </w:rPr>
            </w:pPr>
            <w:proofErr w:type="spellStart"/>
            <w:r w:rsidRPr="005E21DD">
              <w:rPr>
                <w:lang w:eastAsia="ru-RU"/>
              </w:rPr>
              <w:t>Одноставочный</w:t>
            </w:r>
            <w:proofErr w:type="spellEnd"/>
            <w:r w:rsidRPr="005E21DD">
              <w:rPr>
                <w:lang w:eastAsia="ru-RU"/>
              </w:rPr>
              <w:t>, руб./Гкал</w:t>
            </w:r>
          </w:p>
        </w:tc>
        <w:tc>
          <w:tcPr>
            <w:tcW w:w="915" w:type="dxa"/>
            <w:gridSpan w:val="2"/>
            <w:tcBorders>
              <w:top w:val="single" w:sz="4" w:space="0" w:color="auto"/>
              <w:left w:val="nil"/>
              <w:bottom w:val="single" w:sz="4" w:space="0" w:color="auto"/>
              <w:right w:val="single" w:sz="4" w:space="0" w:color="auto"/>
            </w:tcBorders>
            <w:shd w:val="clear" w:color="auto" w:fill="auto"/>
            <w:vAlign w:val="center"/>
            <w:hideMark/>
          </w:tcPr>
          <w:p w:rsidR="005E21DD" w:rsidRPr="005E21DD" w:rsidRDefault="005E21DD" w:rsidP="00354B36">
            <w:pPr>
              <w:jc w:val="center"/>
              <w:rPr>
                <w:lang w:eastAsia="ru-RU"/>
              </w:rPr>
            </w:pPr>
            <w:r w:rsidRPr="005E21DD">
              <w:rPr>
                <w:lang w:eastAsia="ru-RU"/>
              </w:rPr>
              <w:t>2016</w:t>
            </w:r>
          </w:p>
        </w:tc>
        <w:tc>
          <w:tcPr>
            <w:tcW w:w="1162" w:type="dxa"/>
            <w:tcBorders>
              <w:top w:val="single" w:sz="4" w:space="0" w:color="auto"/>
              <w:left w:val="nil"/>
              <w:bottom w:val="single" w:sz="4" w:space="0" w:color="auto"/>
              <w:right w:val="single" w:sz="4" w:space="0" w:color="auto"/>
            </w:tcBorders>
            <w:shd w:val="clear" w:color="auto" w:fill="FFFFFF"/>
            <w:vAlign w:val="center"/>
          </w:tcPr>
          <w:p w:rsidR="005E21DD" w:rsidRPr="005E21DD" w:rsidRDefault="005E21DD" w:rsidP="00354B36">
            <w:pPr>
              <w:jc w:val="center"/>
            </w:pPr>
            <w:r w:rsidRPr="005E21DD">
              <w:t>311,11</w:t>
            </w:r>
          </w:p>
        </w:tc>
        <w:tc>
          <w:tcPr>
            <w:tcW w:w="1184" w:type="dxa"/>
            <w:tcBorders>
              <w:top w:val="single" w:sz="4" w:space="0" w:color="auto"/>
              <w:left w:val="nil"/>
              <w:bottom w:val="single" w:sz="4" w:space="0" w:color="auto"/>
              <w:right w:val="single" w:sz="4" w:space="0" w:color="auto"/>
            </w:tcBorders>
            <w:shd w:val="clear" w:color="auto" w:fill="FFFFFF"/>
            <w:vAlign w:val="center"/>
          </w:tcPr>
          <w:p w:rsidR="005E21DD" w:rsidRPr="005E21DD" w:rsidRDefault="005E21DD" w:rsidP="00354B36">
            <w:pPr>
              <w:jc w:val="center"/>
            </w:pPr>
            <w:r w:rsidRPr="005E21DD">
              <w:t>311,11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E21DD" w:rsidRPr="005E21DD" w:rsidRDefault="005E21DD" w:rsidP="00354B36">
            <w:pPr>
              <w:jc w:val="center"/>
              <w:rPr>
                <w:lang w:eastAsia="ru-RU"/>
              </w:rPr>
            </w:pPr>
            <w:r w:rsidRPr="005E21DD">
              <w:rPr>
                <w:lang w:eastAsia="ru-RU"/>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E21DD" w:rsidRPr="005E21DD" w:rsidRDefault="005E21DD" w:rsidP="00354B36">
            <w:pPr>
              <w:jc w:val="center"/>
              <w:rPr>
                <w:lang w:eastAsia="ru-RU"/>
              </w:rPr>
            </w:pPr>
            <w:r w:rsidRPr="005E21DD">
              <w:rPr>
                <w:lang w:eastAsia="ru-RU"/>
              </w:rPr>
              <w:t>х</w:t>
            </w:r>
          </w:p>
        </w:tc>
      </w:tr>
      <w:tr w:rsidR="005E21DD" w:rsidRPr="005E21DD" w:rsidTr="00354B36">
        <w:trPr>
          <w:trHeight w:val="270"/>
        </w:trPr>
        <w:tc>
          <w:tcPr>
            <w:tcW w:w="20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E21DD" w:rsidRPr="005E21DD" w:rsidRDefault="005E21DD" w:rsidP="00354B36">
            <w:pPr>
              <w:rPr>
                <w:lang w:eastAsia="ru-RU"/>
              </w:rPr>
            </w:pPr>
          </w:p>
        </w:tc>
        <w:tc>
          <w:tcPr>
            <w:tcW w:w="2781" w:type="dxa"/>
            <w:vMerge/>
            <w:tcBorders>
              <w:top w:val="single" w:sz="4" w:space="0" w:color="auto"/>
              <w:left w:val="single" w:sz="4" w:space="0" w:color="auto"/>
              <w:bottom w:val="single" w:sz="4" w:space="0" w:color="auto"/>
              <w:right w:val="single" w:sz="4" w:space="0" w:color="auto"/>
            </w:tcBorders>
            <w:vAlign w:val="center"/>
            <w:hideMark/>
          </w:tcPr>
          <w:p w:rsidR="005E21DD" w:rsidRPr="005E21DD" w:rsidRDefault="005E21DD" w:rsidP="00354B36">
            <w:pPr>
              <w:jc w:val="center"/>
              <w:rPr>
                <w:lang w:eastAsia="ru-RU"/>
              </w:rPr>
            </w:pPr>
          </w:p>
        </w:tc>
        <w:tc>
          <w:tcPr>
            <w:tcW w:w="915" w:type="dxa"/>
            <w:gridSpan w:val="2"/>
            <w:tcBorders>
              <w:top w:val="single" w:sz="4" w:space="0" w:color="auto"/>
              <w:left w:val="nil"/>
              <w:bottom w:val="single" w:sz="4" w:space="0" w:color="auto"/>
              <w:right w:val="single" w:sz="4" w:space="0" w:color="auto"/>
            </w:tcBorders>
            <w:shd w:val="clear" w:color="auto" w:fill="auto"/>
            <w:vAlign w:val="center"/>
            <w:hideMark/>
          </w:tcPr>
          <w:p w:rsidR="005E21DD" w:rsidRPr="005E21DD" w:rsidRDefault="005E21DD" w:rsidP="00354B36">
            <w:pPr>
              <w:jc w:val="center"/>
              <w:rPr>
                <w:lang w:eastAsia="ru-RU"/>
              </w:rPr>
            </w:pPr>
            <w:r w:rsidRPr="005E21DD">
              <w:rPr>
                <w:lang w:eastAsia="ru-RU"/>
              </w:rPr>
              <w:t>2017</w:t>
            </w:r>
          </w:p>
        </w:tc>
        <w:tc>
          <w:tcPr>
            <w:tcW w:w="1162" w:type="dxa"/>
            <w:tcBorders>
              <w:top w:val="single" w:sz="4" w:space="0" w:color="auto"/>
              <w:left w:val="nil"/>
              <w:bottom w:val="single" w:sz="4" w:space="0" w:color="auto"/>
              <w:right w:val="single" w:sz="4" w:space="0" w:color="auto"/>
            </w:tcBorders>
            <w:shd w:val="clear" w:color="auto" w:fill="FFFFFF"/>
            <w:vAlign w:val="center"/>
          </w:tcPr>
          <w:p w:rsidR="005E21DD" w:rsidRPr="005E21DD" w:rsidRDefault="005E21DD" w:rsidP="00354B36">
            <w:pPr>
              <w:jc w:val="center"/>
            </w:pPr>
            <w:r w:rsidRPr="005E21DD">
              <w:t>311,11</w:t>
            </w:r>
          </w:p>
        </w:tc>
        <w:tc>
          <w:tcPr>
            <w:tcW w:w="1184" w:type="dxa"/>
            <w:tcBorders>
              <w:top w:val="single" w:sz="4" w:space="0" w:color="auto"/>
              <w:left w:val="nil"/>
              <w:bottom w:val="single" w:sz="4" w:space="0" w:color="auto"/>
              <w:right w:val="single" w:sz="4" w:space="0" w:color="auto"/>
            </w:tcBorders>
            <w:shd w:val="clear" w:color="auto" w:fill="FFFFFF"/>
            <w:vAlign w:val="center"/>
          </w:tcPr>
          <w:p w:rsidR="005E21DD" w:rsidRPr="005E21DD" w:rsidRDefault="005E21DD" w:rsidP="00354B36">
            <w:pPr>
              <w:jc w:val="center"/>
            </w:pPr>
            <w:r w:rsidRPr="005E21DD">
              <w:t>353,22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E21DD" w:rsidRPr="005E21DD" w:rsidRDefault="005E21DD" w:rsidP="00354B36">
            <w:pPr>
              <w:jc w:val="center"/>
              <w:rPr>
                <w:lang w:eastAsia="ru-RU"/>
              </w:rPr>
            </w:pPr>
            <w:r w:rsidRPr="005E21DD">
              <w:rPr>
                <w:lang w:eastAsia="ru-RU"/>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E21DD" w:rsidRPr="005E21DD" w:rsidRDefault="005E21DD" w:rsidP="00354B36">
            <w:pPr>
              <w:jc w:val="center"/>
              <w:rPr>
                <w:lang w:eastAsia="ru-RU"/>
              </w:rPr>
            </w:pPr>
            <w:r w:rsidRPr="005E21DD">
              <w:rPr>
                <w:lang w:eastAsia="ru-RU"/>
              </w:rPr>
              <w:t>х</w:t>
            </w:r>
          </w:p>
        </w:tc>
      </w:tr>
      <w:tr w:rsidR="005E21DD" w:rsidRPr="005E21DD" w:rsidTr="00354B36">
        <w:trPr>
          <w:trHeight w:val="270"/>
        </w:trPr>
        <w:tc>
          <w:tcPr>
            <w:tcW w:w="20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E21DD" w:rsidRPr="005E21DD" w:rsidRDefault="005E21DD" w:rsidP="00354B36">
            <w:pPr>
              <w:rPr>
                <w:lang w:eastAsia="ru-RU"/>
              </w:rPr>
            </w:pPr>
          </w:p>
        </w:tc>
        <w:tc>
          <w:tcPr>
            <w:tcW w:w="2781" w:type="dxa"/>
            <w:vMerge/>
            <w:tcBorders>
              <w:top w:val="single" w:sz="4" w:space="0" w:color="auto"/>
              <w:left w:val="single" w:sz="4" w:space="0" w:color="auto"/>
              <w:bottom w:val="single" w:sz="4" w:space="0" w:color="auto"/>
              <w:right w:val="single" w:sz="4" w:space="0" w:color="auto"/>
            </w:tcBorders>
            <w:vAlign w:val="center"/>
            <w:hideMark/>
          </w:tcPr>
          <w:p w:rsidR="005E21DD" w:rsidRPr="005E21DD" w:rsidRDefault="005E21DD" w:rsidP="00354B36">
            <w:pPr>
              <w:jc w:val="center"/>
              <w:rPr>
                <w:lang w:eastAsia="ru-RU"/>
              </w:rPr>
            </w:pPr>
          </w:p>
        </w:tc>
        <w:tc>
          <w:tcPr>
            <w:tcW w:w="915" w:type="dxa"/>
            <w:gridSpan w:val="2"/>
            <w:tcBorders>
              <w:top w:val="single" w:sz="4" w:space="0" w:color="auto"/>
              <w:left w:val="nil"/>
              <w:bottom w:val="single" w:sz="4" w:space="0" w:color="auto"/>
              <w:right w:val="single" w:sz="4" w:space="0" w:color="auto"/>
            </w:tcBorders>
            <w:shd w:val="clear" w:color="auto" w:fill="auto"/>
            <w:vAlign w:val="center"/>
            <w:hideMark/>
          </w:tcPr>
          <w:p w:rsidR="005E21DD" w:rsidRPr="005E21DD" w:rsidRDefault="005E21DD" w:rsidP="00354B36">
            <w:pPr>
              <w:jc w:val="center"/>
              <w:rPr>
                <w:lang w:eastAsia="ru-RU"/>
              </w:rPr>
            </w:pPr>
            <w:r w:rsidRPr="005E21DD">
              <w:rPr>
                <w:lang w:eastAsia="ru-RU"/>
              </w:rPr>
              <w:t>2018</w:t>
            </w:r>
          </w:p>
        </w:tc>
        <w:tc>
          <w:tcPr>
            <w:tcW w:w="1162" w:type="dxa"/>
            <w:tcBorders>
              <w:top w:val="single" w:sz="4" w:space="0" w:color="auto"/>
              <w:left w:val="nil"/>
              <w:bottom w:val="single" w:sz="4" w:space="0" w:color="auto"/>
              <w:right w:val="single" w:sz="4" w:space="0" w:color="auto"/>
            </w:tcBorders>
            <w:shd w:val="clear" w:color="auto" w:fill="FFFFFF"/>
            <w:vAlign w:val="center"/>
          </w:tcPr>
          <w:p w:rsidR="005E21DD" w:rsidRPr="005E21DD" w:rsidRDefault="005E21DD" w:rsidP="00354B36">
            <w:pPr>
              <w:jc w:val="center"/>
            </w:pPr>
            <w:r w:rsidRPr="005E21DD">
              <w:t>331,77</w:t>
            </w:r>
          </w:p>
        </w:tc>
        <w:tc>
          <w:tcPr>
            <w:tcW w:w="1184" w:type="dxa"/>
            <w:tcBorders>
              <w:top w:val="single" w:sz="4" w:space="0" w:color="auto"/>
              <w:left w:val="nil"/>
              <w:bottom w:val="single" w:sz="4" w:space="0" w:color="auto"/>
              <w:right w:val="single" w:sz="4" w:space="0" w:color="auto"/>
            </w:tcBorders>
            <w:shd w:val="clear" w:color="auto" w:fill="FFFFFF"/>
            <w:vAlign w:val="center"/>
          </w:tcPr>
          <w:p w:rsidR="005E21DD" w:rsidRPr="005E21DD" w:rsidRDefault="005E21DD" w:rsidP="00354B36">
            <w:pPr>
              <w:jc w:val="center"/>
            </w:pPr>
            <w:r w:rsidRPr="005E21DD">
              <w:t>353,80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E21DD" w:rsidRPr="005E21DD" w:rsidRDefault="005E21DD" w:rsidP="00354B36">
            <w:pPr>
              <w:jc w:val="center"/>
              <w:rPr>
                <w:lang w:eastAsia="ru-RU"/>
              </w:rPr>
            </w:pPr>
            <w:r w:rsidRPr="005E21DD">
              <w:rPr>
                <w:lang w:eastAsia="ru-RU"/>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E21DD" w:rsidRPr="005E21DD" w:rsidRDefault="005E21DD" w:rsidP="00354B36">
            <w:pPr>
              <w:jc w:val="center"/>
              <w:rPr>
                <w:lang w:eastAsia="ru-RU"/>
              </w:rPr>
            </w:pPr>
            <w:r w:rsidRPr="005E21DD">
              <w:rPr>
                <w:lang w:eastAsia="ru-RU"/>
              </w:rPr>
              <w:t>х</w:t>
            </w:r>
          </w:p>
        </w:tc>
      </w:tr>
      <w:tr w:rsidR="005E21DD" w:rsidRPr="005E21DD" w:rsidTr="00354B36">
        <w:trPr>
          <w:trHeight w:val="270"/>
        </w:trPr>
        <w:tc>
          <w:tcPr>
            <w:tcW w:w="20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E21DD" w:rsidRPr="005E21DD" w:rsidRDefault="005E21DD" w:rsidP="00354B36">
            <w:pPr>
              <w:rPr>
                <w:lang w:eastAsia="ru-RU"/>
              </w:rPr>
            </w:pPr>
          </w:p>
        </w:tc>
        <w:tc>
          <w:tcPr>
            <w:tcW w:w="2781" w:type="dxa"/>
            <w:tcBorders>
              <w:top w:val="single" w:sz="4" w:space="0" w:color="auto"/>
              <w:left w:val="nil"/>
              <w:bottom w:val="single" w:sz="4" w:space="0" w:color="auto"/>
              <w:right w:val="single" w:sz="4" w:space="0" w:color="auto"/>
            </w:tcBorders>
            <w:shd w:val="clear" w:color="auto" w:fill="auto"/>
            <w:vAlign w:val="center"/>
            <w:hideMark/>
          </w:tcPr>
          <w:p w:rsidR="005E21DD" w:rsidRPr="005E21DD" w:rsidRDefault="005E21DD" w:rsidP="00354B36">
            <w:pPr>
              <w:jc w:val="center"/>
              <w:rPr>
                <w:lang w:eastAsia="ru-RU"/>
              </w:rPr>
            </w:pPr>
            <w:proofErr w:type="spellStart"/>
            <w:r w:rsidRPr="005E21DD">
              <w:rPr>
                <w:lang w:eastAsia="ru-RU"/>
              </w:rPr>
              <w:t>Двухставочный</w:t>
            </w:r>
            <w:proofErr w:type="spellEnd"/>
          </w:p>
        </w:tc>
        <w:tc>
          <w:tcPr>
            <w:tcW w:w="915" w:type="dxa"/>
            <w:gridSpan w:val="2"/>
            <w:tcBorders>
              <w:top w:val="single" w:sz="4" w:space="0" w:color="auto"/>
              <w:left w:val="nil"/>
              <w:bottom w:val="single" w:sz="4" w:space="0" w:color="auto"/>
              <w:right w:val="single" w:sz="4" w:space="0" w:color="auto"/>
            </w:tcBorders>
            <w:shd w:val="clear" w:color="auto" w:fill="auto"/>
            <w:vAlign w:val="center"/>
            <w:hideMark/>
          </w:tcPr>
          <w:p w:rsidR="005E21DD" w:rsidRPr="005E21DD" w:rsidRDefault="005E21DD" w:rsidP="00354B36">
            <w:pPr>
              <w:jc w:val="center"/>
              <w:rPr>
                <w:lang w:eastAsia="ru-RU"/>
              </w:rPr>
            </w:pPr>
            <w:r w:rsidRPr="005E21DD">
              <w:rPr>
                <w:lang w:eastAsia="ru-RU"/>
              </w:rPr>
              <w:t>х</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5E21DD" w:rsidRPr="005E21DD" w:rsidRDefault="005E21DD" w:rsidP="00354B36">
            <w:pPr>
              <w:jc w:val="center"/>
              <w:rPr>
                <w:lang w:eastAsia="ru-RU"/>
              </w:rPr>
            </w:pPr>
            <w:r w:rsidRPr="005E21DD">
              <w:rPr>
                <w:lang w:eastAsia="ru-RU"/>
              </w:rPr>
              <w:t>х</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rsidR="005E21DD" w:rsidRPr="005E21DD" w:rsidRDefault="005E21DD" w:rsidP="00354B36">
            <w:pPr>
              <w:jc w:val="center"/>
              <w:rPr>
                <w:lang w:eastAsia="ru-RU"/>
              </w:rPr>
            </w:pPr>
            <w:r w:rsidRPr="005E21DD">
              <w:rPr>
                <w:lang w:eastAsia="ru-RU"/>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E21DD" w:rsidRPr="005E21DD" w:rsidRDefault="005E21DD" w:rsidP="00354B36">
            <w:pPr>
              <w:jc w:val="center"/>
              <w:rPr>
                <w:lang w:eastAsia="ru-RU"/>
              </w:rPr>
            </w:pPr>
            <w:r w:rsidRPr="005E21DD">
              <w:rPr>
                <w:lang w:eastAsia="ru-RU"/>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E21DD" w:rsidRPr="005E21DD" w:rsidRDefault="005E21DD" w:rsidP="00354B36">
            <w:pPr>
              <w:jc w:val="center"/>
              <w:rPr>
                <w:lang w:eastAsia="ru-RU"/>
              </w:rPr>
            </w:pPr>
            <w:r w:rsidRPr="005E21DD">
              <w:rPr>
                <w:lang w:eastAsia="ru-RU"/>
              </w:rPr>
              <w:t>х</w:t>
            </w:r>
          </w:p>
        </w:tc>
      </w:tr>
      <w:tr w:rsidR="005E21DD" w:rsidRPr="005E21DD" w:rsidTr="00354B36">
        <w:trPr>
          <w:trHeight w:val="270"/>
        </w:trPr>
        <w:tc>
          <w:tcPr>
            <w:tcW w:w="20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E21DD" w:rsidRPr="005E21DD" w:rsidRDefault="005E21DD" w:rsidP="00354B36">
            <w:pPr>
              <w:rPr>
                <w:lang w:eastAsia="ru-RU"/>
              </w:rPr>
            </w:pPr>
          </w:p>
        </w:tc>
        <w:tc>
          <w:tcPr>
            <w:tcW w:w="2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21DD" w:rsidRPr="005E21DD" w:rsidRDefault="005E21DD" w:rsidP="00354B36">
            <w:pPr>
              <w:jc w:val="center"/>
              <w:rPr>
                <w:lang w:eastAsia="ru-RU"/>
              </w:rPr>
            </w:pPr>
            <w:r w:rsidRPr="005E21DD">
              <w:rPr>
                <w:lang w:eastAsia="ru-RU"/>
              </w:rPr>
              <w:t>Ставка за тепловую энергию, руб./Гкал</w:t>
            </w:r>
          </w:p>
        </w:tc>
        <w:tc>
          <w:tcPr>
            <w:tcW w:w="915" w:type="dxa"/>
            <w:gridSpan w:val="2"/>
            <w:tcBorders>
              <w:top w:val="single" w:sz="4" w:space="0" w:color="auto"/>
              <w:left w:val="nil"/>
              <w:bottom w:val="single" w:sz="4" w:space="0" w:color="auto"/>
              <w:right w:val="single" w:sz="4" w:space="0" w:color="auto"/>
            </w:tcBorders>
            <w:shd w:val="clear" w:color="auto" w:fill="auto"/>
            <w:vAlign w:val="center"/>
            <w:hideMark/>
          </w:tcPr>
          <w:p w:rsidR="005E21DD" w:rsidRPr="005E21DD" w:rsidRDefault="005E21DD" w:rsidP="00354B36">
            <w:pPr>
              <w:jc w:val="center"/>
              <w:rPr>
                <w:lang w:eastAsia="ru-RU"/>
              </w:rPr>
            </w:pPr>
            <w:r w:rsidRPr="005E21DD">
              <w:rPr>
                <w:lang w:eastAsia="ru-RU"/>
              </w:rPr>
              <w:t>х</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5E21DD" w:rsidRPr="005E21DD" w:rsidRDefault="005E21DD" w:rsidP="00354B36">
            <w:pPr>
              <w:jc w:val="center"/>
              <w:rPr>
                <w:lang w:eastAsia="ru-RU"/>
              </w:rPr>
            </w:pPr>
            <w:r w:rsidRPr="005E21DD">
              <w:rPr>
                <w:lang w:eastAsia="ru-RU"/>
              </w:rPr>
              <w:t>х</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rsidR="005E21DD" w:rsidRPr="005E21DD" w:rsidRDefault="005E21DD" w:rsidP="00354B36">
            <w:pPr>
              <w:jc w:val="center"/>
              <w:rPr>
                <w:lang w:eastAsia="ru-RU"/>
              </w:rPr>
            </w:pPr>
            <w:r w:rsidRPr="005E21DD">
              <w:rPr>
                <w:lang w:eastAsia="ru-RU"/>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E21DD" w:rsidRPr="005E21DD" w:rsidRDefault="005E21DD" w:rsidP="00354B36">
            <w:pPr>
              <w:jc w:val="center"/>
              <w:rPr>
                <w:lang w:eastAsia="ru-RU"/>
              </w:rPr>
            </w:pPr>
            <w:r w:rsidRPr="005E21DD">
              <w:rPr>
                <w:lang w:eastAsia="ru-RU"/>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E21DD" w:rsidRPr="005E21DD" w:rsidRDefault="005E21DD" w:rsidP="00354B36">
            <w:pPr>
              <w:jc w:val="center"/>
              <w:rPr>
                <w:lang w:eastAsia="ru-RU"/>
              </w:rPr>
            </w:pPr>
            <w:r w:rsidRPr="005E21DD">
              <w:rPr>
                <w:lang w:eastAsia="ru-RU"/>
              </w:rPr>
              <w:t>х</w:t>
            </w:r>
          </w:p>
        </w:tc>
      </w:tr>
      <w:tr w:rsidR="005E21DD" w:rsidRPr="005E21DD" w:rsidTr="00354B36">
        <w:trPr>
          <w:trHeight w:val="270"/>
        </w:trPr>
        <w:tc>
          <w:tcPr>
            <w:tcW w:w="20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E21DD" w:rsidRPr="005E21DD" w:rsidRDefault="005E21DD" w:rsidP="00354B36">
            <w:pPr>
              <w:rPr>
                <w:lang w:eastAsia="ru-RU"/>
              </w:rPr>
            </w:pPr>
          </w:p>
        </w:tc>
        <w:tc>
          <w:tcPr>
            <w:tcW w:w="2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21DD" w:rsidRPr="005E21DD" w:rsidRDefault="005E21DD" w:rsidP="00354B36">
            <w:pPr>
              <w:jc w:val="center"/>
              <w:rPr>
                <w:lang w:eastAsia="ru-RU"/>
              </w:rPr>
            </w:pPr>
            <w:r w:rsidRPr="005E21DD">
              <w:rPr>
                <w:lang w:eastAsia="ru-RU"/>
              </w:rPr>
              <w:t>Ставка за содержание тепловой мощности, тыс. руб./Гкал/ч в мес.</w:t>
            </w:r>
          </w:p>
        </w:tc>
        <w:tc>
          <w:tcPr>
            <w:tcW w:w="915" w:type="dxa"/>
            <w:gridSpan w:val="2"/>
            <w:tcBorders>
              <w:top w:val="single" w:sz="4" w:space="0" w:color="auto"/>
              <w:left w:val="nil"/>
              <w:bottom w:val="single" w:sz="4" w:space="0" w:color="auto"/>
              <w:right w:val="single" w:sz="4" w:space="0" w:color="auto"/>
            </w:tcBorders>
            <w:shd w:val="clear" w:color="auto" w:fill="auto"/>
            <w:vAlign w:val="center"/>
            <w:hideMark/>
          </w:tcPr>
          <w:p w:rsidR="005E21DD" w:rsidRPr="005E21DD" w:rsidRDefault="005E21DD" w:rsidP="00354B36">
            <w:pPr>
              <w:jc w:val="center"/>
              <w:rPr>
                <w:lang w:eastAsia="ru-RU"/>
              </w:rPr>
            </w:pPr>
            <w:r w:rsidRPr="005E21DD">
              <w:rPr>
                <w:lang w:eastAsia="ru-RU"/>
              </w:rPr>
              <w:t>х</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5E21DD" w:rsidRPr="005E21DD" w:rsidRDefault="005E21DD" w:rsidP="00354B36">
            <w:pPr>
              <w:jc w:val="center"/>
              <w:rPr>
                <w:lang w:eastAsia="ru-RU"/>
              </w:rPr>
            </w:pPr>
            <w:r w:rsidRPr="005E21DD">
              <w:rPr>
                <w:lang w:eastAsia="ru-RU"/>
              </w:rPr>
              <w:t>х</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rsidR="005E21DD" w:rsidRPr="005E21DD" w:rsidRDefault="005E21DD" w:rsidP="00354B36">
            <w:pPr>
              <w:jc w:val="center"/>
              <w:rPr>
                <w:lang w:eastAsia="ru-RU"/>
              </w:rPr>
            </w:pPr>
            <w:r w:rsidRPr="005E21DD">
              <w:rPr>
                <w:lang w:eastAsia="ru-RU"/>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E21DD" w:rsidRPr="005E21DD" w:rsidRDefault="005E21DD" w:rsidP="00354B36">
            <w:pPr>
              <w:jc w:val="center"/>
              <w:rPr>
                <w:lang w:eastAsia="ru-RU"/>
              </w:rPr>
            </w:pPr>
            <w:r w:rsidRPr="005E21DD">
              <w:rPr>
                <w:lang w:eastAsia="ru-RU"/>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E21DD" w:rsidRPr="005E21DD" w:rsidRDefault="005E21DD" w:rsidP="00354B36">
            <w:pPr>
              <w:jc w:val="center"/>
              <w:rPr>
                <w:lang w:eastAsia="ru-RU"/>
              </w:rPr>
            </w:pPr>
            <w:r w:rsidRPr="005E21DD">
              <w:rPr>
                <w:lang w:eastAsia="ru-RU"/>
              </w:rPr>
              <w:t>х</w:t>
            </w:r>
          </w:p>
        </w:tc>
      </w:tr>
      <w:tr w:rsidR="005E21DD" w:rsidRPr="005E21DD" w:rsidTr="00354B36">
        <w:trPr>
          <w:trHeight w:val="499"/>
        </w:trPr>
        <w:tc>
          <w:tcPr>
            <w:tcW w:w="2039" w:type="dxa"/>
            <w:vMerge/>
            <w:tcBorders>
              <w:top w:val="single" w:sz="4" w:space="0" w:color="auto"/>
              <w:left w:val="single" w:sz="4" w:space="0" w:color="auto"/>
              <w:bottom w:val="single" w:sz="4" w:space="0" w:color="auto"/>
              <w:right w:val="single" w:sz="4" w:space="0" w:color="auto"/>
            </w:tcBorders>
            <w:shd w:val="clear" w:color="auto" w:fill="auto"/>
            <w:vAlign w:val="center"/>
          </w:tcPr>
          <w:p w:rsidR="005E21DD" w:rsidRPr="005E21DD" w:rsidRDefault="005E21DD" w:rsidP="00354B36">
            <w:pPr>
              <w:rPr>
                <w:lang w:eastAsia="ru-RU"/>
              </w:rPr>
            </w:pPr>
          </w:p>
        </w:tc>
        <w:tc>
          <w:tcPr>
            <w:tcW w:w="8310" w:type="dxa"/>
            <w:gridSpan w:val="7"/>
            <w:tcBorders>
              <w:top w:val="single" w:sz="4" w:space="0" w:color="auto"/>
              <w:left w:val="nil"/>
              <w:bottom w:val="single" w:sz="4" w:space="0" w:color="auto"/>
              <w:right w:val="single" w:sz="4" w:space="0" w:color="auto"/>
            </w:tcBorders>
            <w:shd w:val="clear" w:color="auto" w:fill="auto"/>
            <w:vAlign w:val="center"/>
            <w:hideMark/>
          </w:tcPr>
          <w:p w:rsidR="005E21DD" w:rsidRPr="005E21DD" w:rsidRDefault="005E21DD" w:rsidP="00354B36">
            <w:pPr>
              <w:jc w:val="center"/>
              <w:rPr>
                <w:lang w:eastAsia="ru-RU"/>
              </w:rPr>
            </w:pPr>
            <w:r w:rsidRPr="005E21DD">
              <w:rPr>
                <w:lang w:eastAsia="ru-RU"/>
              </w:rPr>
              <w:t>Для потребителей, подключенных к тепловой сети без дополнительного преобразования на тепловых пунктах, эксплуатируемой теплоснабжающей организацией</w:t>
            </w:r>
          </w:p>
        </w:tc>
      </w:tr>
      <w:tr w:rsidR="005E21DD" w:rsidRPr="005E21DD" w:rsidTr="00354B36">
        <w:trPr>
          <w:trHeight w:val="270"/>
        </w:trPr>
        <w:tc>
          <w:tcPr>
            <w:tcW w:w="20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E21DD" w:rsidRPr="005E21DD" w:rsidRDefault="005E21DD" w:rsidP="00354B36">
            <w:pPr>
              <w:rPr>
                <w:lang w:eastAsia="ru-RU"/>
              </w:rPr>
            </w:pPr>
          </w:p>
        </w:tc>
        <w:tc>
          <w:tcPr>
            <w:tcW w:w="2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21DD" w:rsidRPr="005E21DD" w:rsidRDefault="005E21DD" w:rsidP="00354B36">
            <w:pPr>
              <w:jc w:val="center"/>
              <w:rPr>
                <w:lang w:eastAsia="ru-RU"/>
              </w:rPr>
            </w:pPr>
            <w:proofErr w:type="spellStart"/>
            <w:r w:rsidRPr="005E21DD">
              <w:rPr>
                <w:lang w:eastAsia="ru-RU"/>
              </w:rPr>
              <w:t>Одноставочный</w:t>
            </w:r>
            <w:proofErr w:type="spellEnd"/>
            <w:r w:rsidRPr="005E21DD">
              <w:rPr>
                <w:lang w:eastAsia="ru-RU"/>
              </w:rPr>
              <w:t>, руб./Гкал</w:t>
            </w:r>
          </w:p>
        </w:tc>
        <w:tc>
          <w:tcPr>
            <w:tcW w:w="915" w:type="dxa"/>
            <w:gridSpan w:val="2"/>
            <w:tcBorders>
              <w:top w:val="single" w:sz="4" w:space="0" w:color="auto"/>
              <w:left w:val="nil"/>
              <w:bottom w:val="single" w:sz="4" w:space="0" w:color="auto"/>
              <w:right w:val="single" w:sz="4" w:space="0" w:color="auto"/>
            </w:tcBorders>
            <w:shd w:val="clear" w:color="auto" w:fill="auto"/>
            <w:vAlign w:val="center"/>
            <w:hideMark/>
          </w:tcPr>
          <w:p w:rsidR="005E21DD" w:rsidRPr="005E21DD" w:rsidRDefault="005E21DD" w:rsidP="00354B36">
            <w:pPr>
              <w:jc w:val="center"/>
              <w:rPr>
                <w:lang w:eastAsia="ru-RU"/>
              </w:rPr>
            </w:pPr>
            <w:r w:rsidRPr="005E21DD">
              <w:rPr>
                <w:lang w:eastAsia="ru-RU"/>
              </w:rPr>
              <w:t>х</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5E21DD" w:rsidRPr="005E21DD" w:rsidRDefault="005E21DD" w:rsidP="00354B36">
            <w:pPr>
              <w:jc w:val="center"/>
              <w:rPr>
                <w:lang w:eastAsia="ru-RU"/>
              </w:rPr>
            </w:pPr>
            <w:r w:rsidRPr="005E21DD">
              <w:rPr>
                <w:lang w:eastAsia="ru-RU"/>
              </w:rPr>
              <w:t>х</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rsidR="005E21DD" w:rsidRPr="005E21DD" w:rsidRDefault="005E21DD" w:rsidP="00354B36">
            <w:pPr>
              <w:jc w:val="center"/>
              <w:rPr>
                <w:lang w:eastAsia="ru-RU"/>
              </w:rPr>
            </w:pPr>
            <w:r w:rsidRPr="005E21DD">
              <w:rPr>
                <w:lang w:eastAsia="ru-RU"/>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E21DD" w:rsidRPr="005E21DD" w:rsidRDefault="005E21DD" w:rsidP="00354B36">
            <w:pPr>
              <w:jc w:val="center"/>
              <w:rPr>
                <w:lang w:eastAsia="ru-RU"/>
              </w:rPr>
            </w:pPr>
            <w:r w:rsidRPr="005E21DD">
              <w:rPr>
                <w:lang w:eastAsia="ru-RU"/>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E21DD" w:rsidRPr="005E21DD" w:rsidRDefault="005E21DD" w:rsidP="00354B36">
            <w:pPr>
              <w:jc w:val="center"/>
              <w:rPr>
                <w:lang w:eastAsia="ru-RU"/>
              </w:rPr>
            </w:pPr>
            <w:r w:rsidRPr="005E21DD">
              <w:rPr>
                <w:lang w:eastAsia="ru-RU"/>
              </w:rPr>
              <w:t>х</w:t>
            </w:r>
          </w:p>
        </w:tc>
      </w:tr>
      <w:tr w:rsidR="005E21DD" w:rsidRPr="005E21DD" w:rsidTr="00354B36">
        <w:trPr>
          <w:trHeight w:val="270"/>
        </w:trPr>
        <w:tc>
          <w:tcPr>
            <w:tcW w:w="20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E21DD" w:rsidRPr="005E21DD" w:rsidRDefault="005E21DD" w:rsidP="00354B36">
            <w:pPr>
              <w:rPr>
                <w:lang w:eastAsia="ru-RU"/>
              </w:rPr>
            </w:pPr>
          </w:p>
        </w:tc>
        <w:tc>
          <w:tcPr>
            <w:tcW w:w="2781" w:type="dxa"/>
            <w:tcBorders>
              <w:top w:val="single" w:sz="4" w:space="0" w:color="auto"/>
              <w:left w:val="nil"/>
              <w:bottom w:val="single" w:sz="4" w:space="0" w:color="auto"/>
              <w:right w:val="single" w:sz="4" w:space="0" w:color="auto"/>
            </w:tcBorders>
            <w:shd w:val="clear" w:color="auto" w:fill="auto"/>
            <w:vAlign w:val="center"/>
            <w:hideMark/>
          </w:tcPr>
          <w:p w:rsidR="005E21DD" w:rsidRPr="005E21DD" w:rsidRDefault="005E21DD" w:rsidP="00354B36">
            <w:pPr>
              <w:jc w:val="center"/>
              <w:rPr>
                <w:lang w:eastAsia="ru-RU"/>
              </w:rPr>
            </w:pPr>
            <w:proofErr w:type="spellStart"/>
            <w:r w:rsidRPr="005E21DD">
              <w:rPr>
                <w:lang w:eastAsia="ru-RU"/>
              </w:rPr>
              <w:t>Двухставочный</w:t>
            </w:r>
            <w:proofErr w:type="spellEnd"/>
          </w:p>
        </w:tc>
        <w:tc>
          <w:tcPr>
            <w:tcW w:w="915" w:type="dxa"/>
            <w:gridSpan w:val="2"/>
            <w:tcBorders>
              <w:top w:val="single" w:sz="4" w:space="0" w:color="auto"/>
              <w:left w:val="nil"/>
              <w:bottom w:val="single" w:sz="4" w:space="0" w:color="auto"/>
              <w:right w:val="single" w:sz="4" w:space="0" w:color="auto"/>
            </w:tcBorders>
            <w:shd w:val="clear" w:color="auto" w:fill="auto"/>
            <w:vAlign w:val="center"/>
            <w:hideMark/>
          </w:tcPr>
          <w:p w:rsidR="005E21DD" w:rsidRPr="005E21DD" w:rsidRDefault="005E21DD" w:rsidP="00354B36">
            <w:pPr>
              <w:jc w:val="center"/>
              <w:rPr>
                <w:lang w:eastAsia="ru-RU"/>
              </w:rPr>
            </w:pPr>
            <w:r w:rsidRPr="005E21DD">
              <w:rPr>
                <w:lang w:eastAsia="ru-RU"/>
              </w:rPr>
              <w:t>х</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5E21DD" w:rsidRPr="005E21DD" w:rsidRDefault="005E21DD" w:rsidP="00354B36">
            <w:pPr>
              <w:jc w:val="center"/>
              <w:rPr>
                <w:lang w:eastAsia="ru-RU"/>
              </w:rPr>
            </w:pPr>
            <w:r w:rsidRPr="005E21DD">
              <w:rPr>
                <w:lang w:eastAsia="ru-RU"/>
              </w:rPr>
              <w:t>х</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rsidR="005E21DD" w:rsidRPr="005E21DD" w:rsidRDefault="005E21DD" w:rsidP="00354B36">
            <w:pPr>
              <w:jc w:val="center"/>
              <w:rPr>
                <w:lang w:eastAsia="ru-RU"/>
              </w:rPr>
            </w:pPr>
            <w:r w:rsidRPr="005E21DD">
              <w:rPr>
                <w:lang w:eastAsia="ru-RU"/>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E21DD" w:rsidRPr="005E21DD" w:rsidRDefault="005E21DD" w:rsidP="00354B36">
            <w:pPr>
              <w:jc w:val="center"/>
              <w:rPr>
                <w:lang w:eastAsia="ru-RU"/>
              </w:rPr>
            </w:pPr>
            <w:r w:rsidRPr="005E21DD">
              <w:rPr>
                <w:lang w:eastAsia="ru-RU"/>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E21DD" w:rsidRPr="005E21DD" w:rsidRDefault="005E21DD" w:rsidP="00354B36">
            <w:pPr>
              <w:jc w:val="center"/>
              <w:rPr>
                <w:lang w:eastAsia="ru-RU"/>
              </w:rPr>
            </w:pPr>
            <w:r w:rsidRPr="005E21DD">
              <w:rPr>
                <w:lang w:eastAsia="ru-RU"/>
              </w:rPr>
              <w:t>х</w:t>
            </w:r>
          </w:p>
        </w:tc>
      </w:tr>
      <w:tr w:rsidR="005E21DD" w:rsidRPr="005E21DD" w:rsidTr="00354B36">
        <w:trPr>
          <w:trHeight w:val="270"/>
        </w:trPr>
        <w:tc>
          <w:tcPr>
            <w:tcW w:w="20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E21DD" w:rsidRPr="005E21DD" w:rsidRDefault="005E21DD" w:rsidP="00354B36">
            <w:pPr>
              <w:rPr>
                <w:lang w:eastAsia="ru-RU"/>
              </w:rPr>
            </w:pPr>
          </w:p>
        </w:tc>
        <w:tc>
          <w:tcPr>
            <w:tcW w:w="2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21DD" w:rsidRPr="005E21DD" w:rsidRDefault="005E21DD" w:rsidP="00354B36">
            <w:pPr>
              <w:jc w:val="center"/>
              <w:rPr>
                <w:lang w:eastAsia="ru-RU"/>
              </w:rPr>
            </w:pPr>
            <w:r w:rsidRPr="005E21DD">
              <w:rPr>
                <w:lang w:eastAsia="ru-RU"/>
              </w:rPr>
              <w:t>Ставка за тепловую энергию, руб./Гкал</w:t>
            </w:r>
          </w:p>
        </w:tc>
        <w:tc>
          <w:tcPr>
            <w:tcW w:w="915" w:type="dxa"/>
            <w:gridSpan w:val="2"/>
            <w:tcBorders>
              <w:top w:val="single" w:sz="4" w:space="0" w:color="auto"/>
              <w:left w:val="nil"/>
              <w:bottom w:val="single" w:sz="4" w:space="0" w:color="auto"/>
              <w:right w:val="single" w:sz="4" w:space="0" w:color="auto"/>
            </w:tcBorders>
            <w:shd w:val="clear" w:color="auto" w:fill="auto"/>
            <w:vAlign w:val="center"/>
            <w:hideMark/>
          </w:tcPr>
          <w:p w:rsidR="005E21DD" w:rsidRPr="005E21DD" w:rsidRDefault="005E21DD" w:rsidP="00354B36">
            <w:pPr>
              <w:jc w:val="center"/>
              <w:rPr>
                <w:lang w:eastAsia="ru-RU"/>
              </w:rPr>
            </w:pPr>
            <w:r w:rsidRPr="005E21DD">
              <w:rPr>
                <w:lang w:eastAsia="ru-RU"/>
              </w:rPr>
              <w:t>х</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5E21DD" w:rsidRPr="005E21DD" w:rsidRDefault="005E21DD" w:rsidP="00354B36">
            <w:pPr>
              <w:jc w:val="center"/>
              <w:rPr>
                <w:lang w:eastAsia="ru-RU"/>
              </w:rPr>
            </w:pPr>
            <w:r w:rsidRPr="005E21DD">
              <w:rPr>
                <w:lang w:eastAsia="ru-RU"/>
              </w:rPr>
              <w:t>х</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rsidR="005E21DD" w:rsidRPr="005E21DD" w:rsidRDefault="005E21DD" w:rsidP="00354B36">
            <w:pPr>
              <w:jc w:val="center"/>
              <w:rPr>
                <w:lang w:eastAsia="ru-RU"/>
              </w:rPr>
            </w:pPr>
            <w:r w:rsidRPr="005E21DD">
              <w:rPr>
                <w:lang w:eastAsia="ru-RU"/>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E21DD" w:rsidRPr="005E21DD" w:rsidRDefault="005E21DD" w:rsidP="00354B36">
            <w:pPr>
              <w:jc w:val="center"/>
              <w:rPr>
                <w:lang w:eastAsia="ru-RU"/>
              </w:rPr>
            </w:pPr>
            <w:r w:rsidRPr="005E21DD">
              <w:rPr>
                <w:lang w:eastAsia="ru-RU"/>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E21DD" w:rsidRPr="005E21DD" w:rsidRDefault="005E21DD" w:rsidP="00354B36">
            <w:pPr>
              <w:jc w:val="center"/>
              <w:rPr>
                <w:lang w:eastAsia="ru-RU"/>
              </w:rPr>
            </w:pPr>
            <w:r w:rsidRPr="005E21DD">
              <w:rPr>
                <w:lang w:eastAsia="ru-RU"/>
              </w:rPr>
              <w:t>х</w:t>
            </w:r>
          </w:p>
        </w:tc>
      </w:tr>
      <w:tr w:rsidR="005E21DD" w:rsidRPr="005E21DD" w:rsidTr="00354B36">
        <w:trPr>
          <w:trHeight w:val="270"/>
        </w:trPr>
        <w:tc>
          <w:tcPr>
            <w:tcW w:w="20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E21DD" w:rsidRPr="005E21DD" w:rsidRDefault="005E21DD" w:rsidP="00354B36">
            <w:pPr>
              <w:rPr>
                <w:lang w:eastAsia="ru-RU"/>
              </w:rPr>
            </w:pPr>
          </w:p>
        </w:tc>
        <w:tc>
          <w:tcPr>
            <w:tcW w:w="2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21DD" w:rsidRPr="005E21DD" w:rsidRDefault="005E21DD" w:rsidP="00354B36">
            <w:pPr>
              <w:jc w:val="center"/>
              <w:rPr>
                <w:lang w:eastAsia="ru-RU"/>
              </w:rPr>
            </w:pPr>
            <w:r w:rsidRPr="005E21DD">
              <w:rPr>
                <w:lang w:eastAsia="ru-RU"/>
              </w:rPr>
              <w:t>Ставка за содержание тепловой мощности, тыс. руб./Гкал/ч в мес.</w:t>
            </w:r>
          </w:p>
        </w:tc>
        <w:tc>
          <w:tcPr>
            <w:tcW w:w="915" w:type="dxa"/>
            <w:gridSpan w:val="2"/>
            <w:tcBorders>
              <w:top w:val="single" w:sz="4" w:space="0" w:color="auto"/>
              <w:left w:val="nil"/>
              <w:bottom w:val="single" w:sz="4" w:space="0" w:color="auto"/>
              <w:right w:val="single" w:sz="4" w:space="0" w:color="auto"/>
            </w:tcBorders>
            <w:shd w:val="clear" w:color="auto" w:fill="auto"/>
            <w:vAlign w:val="center"/>
            <w:hideMark/>
          </w:tcPr>
          <w:p w:rsidR="005E21DD" w:rsidRPr="005E21DD" w:rsidRDefault="005E21DD" w:rsidP="00354B36">
            <w:pPr>
              <w:jc w:val="center"/>
              <w:rPr>
                <w:lang w:eastAsia="ru-RU"/>
              </w:rPr>
            </w:pPr>
            <w:r w:rsidRPr="005E21DD">
              <w:rPr>
                <w:lang w:eastAsia="ru-RU"/>
              </w:rPr>
              <w:t>х</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5E21DD" w:rsidRPr="005E21DD" w:rsidRDefault="005E21DD" w:rsidP="00354B36">
            <w:pPr>
              <w:jc w:val="center"/>
              <w:rPr>
                <w:lang w:eastAsia="ru-RU"/>
              </w:rPr>
            </w:pPr>
            <w:r w:rsidRPr="005E21DD">
              <w:rPr>
                <w:lang w:eastAsia="ru-RU"/>
              </w:rPr>
              <w:t>х</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rsidR="005E21DD" w:rsidRPr="005E21DD" w:rsidRDefault="005E21DD" w:rsidP="00354B36">
            <w:pPr>
              <w:jc w:val="center"/>
              <w:rPr>
                <w:lang w:eastAsia="ru-RU"/>
              </w:rPr>
            </w:pPr>
            <w:r w:rsidRPr="005E21DD">
              <w:rPr>
                <w:lang w:eastAsia="ru-RU"/>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E21DD" w:rsidRPr="005E21DD" w:rsidRDefault="005E21DD" w:rsidP="00354B36">
            <w:pPr>
              <w:jc w:val="center"/>
              <w:rPr>
                <w:lang w:eastAsia="ru-RU"/>
              </w:rPr>
            </w:pPr>
            <w:r w:rsidRPr="005E21DD">
              <w:rPr>
                <w:lang w:eastAsia="ru-RU"/>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E21DD" w:rsidRPr="005E21DD" w:rsidRDefault="005E21DD" w:rsidP="00354B36">
            <w:pPr>
              <w:jc w:val="center"/>
              <w:rPr>
                <w:lang w:eastAsia="ru-RU"/>
              </w:rPr>
            </w:pPr>
            <w:r w:rsidRPr="005E21DD">
              <w:rPr>
                <w:lang w:eastAsia="ru-RU"/>
              </w:rPr>
              <w:t>х</w:t>
            </w:r>
          </w:p>
        </w:tc>
      </w:tr>
      <w:tr w:rsidR="005E21DD" w:rsidRPr="005E21DD" w:rsidTr="00354B36">
        <w:trPr>
          <w:trHeight w:val="499"/>
        </w:trPr>
        <w:tc>
          <w:tcPr>
            <w:tcW w:w="2039" w:type="dxa"/>
            <w:vMerge/>
            <w:tcBorders>
              <w:top w:val="single" w:sz="4" w:space="0" w:color="auto"/>
              <w:left w:val="single" w:sz="4" w:space="0" w:color="auto"/>
              <w:bottom w:val="single" w:sz="4" w:space="0" w:color="auto"/>
              <w:right w:val="single" w:sz="4" w:space="0" w:color="auto"/>
            </w:tcBorders>
            <w:shd w:val="clear" w:color="auto" w:fill="auto"/>
            <w:vAlign w:val="center"/>
          </w:tcPr>
          <w:p w:rsidR="005E21DD" w:rsidRPr="005E21DD" w:rsidRDefault="005E21DD" w:rsidP="00354B36">
            <w:pPr>
              <w:rPr>
                <w:lang w:eastAsia="ru-RU"/>
              </w:rPr>
            </w:pPr>
          </w:p>
        </w:tc>
        <w:tc>
          <w:tcPr>
            <w:tcW w:w="8310" w:type="dxa"/>
            <w:gridSpan w:val="7"/>
            <w:tcBorders>
              <w:top w:val="single" w:sz="4" w:space="0" w:color="auto"/>
              <w:left w:val="nil"/>
              <w:bottom w:val="single" w:sz="4" w:space="0" w:color="auto"/>
              <w:right w:val="single" w:sz="4" w:space="0" w:color="auto"/>
            </w:tcBorders>
            <w:shd w:val="clear" w:color="auto" w:fill="auto"/>
            <w:vAlign w:val="center"/>
            <w:hideMark/>
          </w:tcPr>
          <w:p w:rsidR="005E21DD" w:rsidRPr="005E21DD" w:rsidRDefault="005E21DD" w:rsidP="00354B36">
            <w:pPr>
              <w:jc w:val="center"/>
              <w:rPr>
                <w:lang w:eastAsia="ru-RU"/>
              </w:rPr>
            </w:pPr>
            <w:r w:rsidRPr="005E21DD">
              <w:rPr>
                <w:lang w:eastAsia="ru-RU"/>
              </w:rPr>
              <w:t>Для потребителей, подключенных к тепловой сети после тепловых пунктов</w:t>
            </w:r>
          </w:p>
          <w:p w:rsidR="005E21DD" w:rsidRPr="005E21DD" w:rsidRDefault="005E21DD" w:rsidP="00354B36">
            <w:pPr>
              <w:jc w:val="center"/>
              <w:rPr>
                <w:lang w:eastAsia="ru-RU"/>
              </w:rPr>
            </w:pPr>
            <w:r w:rsidRPr="005E21DD">
              <w:rPr>
                <w:lang w:eastAsia="ru-RU"/>
              </w:rPr>
              <w:t>(на тепловых пунктах), эксплуатируемых теплоснабжающей организацией</w:t>
            </w:r>
          </w:p>
        </w:tc>
      </w:tr>
      <w:tr w:rsidR="005E21DD" w:rsidRPr="005E21DD" w:rsidTr="00354B36">
        <w:trPr>
          <w:trHeight w:val="270"/>
        </w:trPr>
        <w:tc>
          <w:tcPr>
            <w:tcW w:w="2039" w:type="dxa"/>
            <w:vMerge/>
            <w:tcBorders>
              <w:top w:val="single" w:sz="4" w:space="0" w:color="auto"/>
              <w:left w:val="single" w:sz="4" w:space="0" w:color="auto"/>
              <w:bottom w:val="single" w:sz="4" w:space="0" w:color="auto"/>
              <w:right w:val="single" w:sz="4" w:space="0" w:color="auto"/>
            </w:tcBorders>
            <w:shd w:val="clear" w:color="auto" w:fill="auto"/>
            <w:vAlign w:val="center"/>
          </w:tcPr>
          <w:p w:rsidR="005E21DD" w:rsidRPr="005E21DD" w:rsidRDefault="005E21DD" w:rsidP="00354B36">
            <w:pPr>
              <w:rPr>
                <w:lang w:eastAsia="ru-RU"/>
              </w:rPr>
            </w:pPr>
          </w:p>
        </w:tc>
        <w:tc>
          <w:tcPr>
            <w:tcW w:w="2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21DD" w:rsidRPr="005E21DD" w:rsidRDefault="005E21DD" w:rsidP="00354B36">
            <w:pPr>
              <w:jc w:val="center"/>
              <w:rPr>
                <w:lang w:eastAsia="ru-RU"/>
              </w:rPr>
            </w:pPr>
            <w:proofErr w:type="spellStart"/>
            <w:r w:rsidRPr="005E21DD">
              <w:rPr>
                <w:lang w:eastAsia="ru-RU"/>
              </w:rPr>
              <w:t>Одноставочный</w:t>
            </w:r>
            <w:proofErr w:type="spellEnd"/>
            <w:r w:rsidRPr="005E21DD">
              <w:rPr>
                <w:lang w:eastAsia="ru-RU"/>
              </w:rPr>
              <w:t>, руб./Гкал</w:t>
            </w:r>
          </w:p>
        </w:tc>
        <w:tc>
          <w:tcPr>
            <w:tcW w:w="915" w:type="dxa"/>
            <w:gridSpan w:val="2"/>
            <w:tcBorders>
              <w:top w:val="single" w:sz="4" w:space="0" w:color="auto"/>
              <w:left w:val="nil"/>
              <w:bottom w:val="single" w:sz="4" w:space="0" w:color="auto"/>
              <w:right w:val="single" w:sz="4" w:space="0" w:color="auto"/>
            </w:tcBorders>
            <w:shd w:val="clear" w:color="auto" w:fill="auto"/>
            <w:vAlign w:val="center"/>
            <w:hideMark/>
          </w:tcPr>
          <w:p w:rsidR="005E21DD" w:rsidRPr="005E21DD" w:rsidRDefault="005E21DD" w:rsidP="00354B36">
            <w:pPr>
              <w:jc w:val="center"/>
              <w:rPr>
                <w:lang w:eastAsia="ru-RU"/>
              </w:rPr>
            </w:pPr>
            <w:r w:rsidRPr="005E21DD">
              <w:rPr>
                <w:lang w:eastAsia="ru-RU"/>
              </w:rPr>
              <w:t>х</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5E21DD" w:rsidRPr="005E21DD" w:rsidRDefault="005E21DD" w:rsidP="00354B36">
            <w:pPr>
              <w:jc w:val="center"/>
              <w:rPr>
                <w:lang w:eastAsia="ru-RU"/>
              </w:rPr>
            </w:pPr>
            <w:r w:rsidRPr="005E21DD">
              <w:rPr>
                <w:lang w:eastAsia="ru-RU"/>
              </w:rPr>
              <w:t>х</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rsidR="005E21DD" w:rsidRPr="005E21DD" w:rsidRDefault="005E21DD" w:rsidP="00354B36">
            <w:pPr>
              <w:jc w:val="center"/>
              <w:rPr>
                <w:lang w:eastAsia="ru-RU"/>
              </w:rPr>
            </w:pPr>
            <w:r w:rsidRPr="005E21DD">
              <w:rPr>
                <w:lang w:eastAsia="ru-RU"/>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E21DD" w:rsidRPr="005E21DD" w:rsidRDefault="005E21DD" w:rsidP="00354B36">
            <w:pPr>
              <w:jc w:val="center"/>
              <w:rPr>
                <w:lang w:eastAsia="ru-RU"/>
              </w:rPr>
            </w:pPr>
            <w:r w:rsidRPr="005E21DD">
              <w:rPr>
                <w:lang w:eastAsia="ru-RU"/>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E21DD" w:rsidRPr="005E21DD" w:rsidRDefault="005E21DD" w:rsidP="00354B36">
            <w:pPr>
              <w:jc w:val="center"/>
              <w:rPr>
                <w:lang w:eastAsia="ru-RU"/>
              </w:rPr>
            </w:pPr>
            <w:r w:rsidRPr="005E21DD">
              <w:rPr>
                <w:lang w:eastAsia="ru-RU"/>
              </w:rPr>
              <w:t>х</w:t>
            </w:r>
          </w:p>
        </w:tc>
      </w:tr>
      <w:tr w:rsidR="005E21DD" w:rsidRPr="005E21DD" w:rsidTr="00354B36">
        <w:trPr>
          <w:trHeight w:val="270"/>
        </w:trPr>
        <w:tc>
          <w:tcPr>
            <w:tcW w:w="2039" w:type="dxa"/>
            <w:vMerge/>
            <w:tcBorders>
              <w:top w:val="single" w:sz="4" w:space="0" w:color="auto"/>
              <w:left w:val="single" w:sz="4" w:space="0" w:color="auto"/>
              <w:bottom w:val="single" w:sz="4" w:space="0" w:color="auto"/>
              <w:right w:val="single" w:sz="4" w:space="0" w:color="auto"/>
            </w:tcBorders>
            <w:shd w:val="clear" w:color="auto" w:fill="auto"/>
            <w:vAlign w:val="center"/>
          </w:tcPr>
          <w:p w:rsidR="005E21DD" w:rsidRPr="005E21DD" w:rsidRDefault="005E21DD" w:rsidP="00354B36">
            <w:pPr>
              <w:rPr>
                <w:lang w:eastAsia="ru-RU"/>
              </w:rPr>
            </w:pPr>
          </w:p>
        </w:tc>
        <w:tc>
          <w:tcPr>
            <w:tcW w:w="2781" w:type="dxa"/>
            <w:tcBorders>
              <w:top w:val="single" w:sz="4" w:space="0" w:color="auto"/>
              <w:left w:val="nil"/>
              <w:bottom w:val="single" w:sz="4" w:space="0" w:color="auto"/>
              <w:right w:val="single" w:sz="4" w:space="0" w:color="auto"/>
            </w:tcBorders>
            <w:shd w:val="clear" w:color="auto" w:fill="auto"/>
            <w:vAlign w:val="center"/>
            <w:hideMark/>
          </w:tcPr>
          <w:p w:rsidR="005E21DD" w:rsidRPr="005E21DD" w:rsidRDefault="005E21DD" w:rsidP="00354B36">
            <w:pPr>
              <w:jc w:val="center"/>
              <w:rPr>
                <w:lang w:eastAsia="ru-RU"/>
              </w:rPr>
            </w:pPr>
            <w:proofErr w:type="spellStart"/>
            <w:r w:rsidRPr="005E21DD">
              <w:rPr>
                <w:lang w:eastAsia="ru-RU"/>
              </w:rPr>
              <w:t>Двухставочный</w:t>
            </w:r>
            <w:proofErr w:type="spellEnd"/>
          </w:p>
        </w:tc>
        <w:tc>
          <w:tcPr>
            <w:tcW w:w="915" w:type="dxa"/>
            <w:gridSpan w:val="2"/>
            <w:tcBorders>
              <w:top w:val="single" w:sz="4" w:space="0" w:color="auto"/>
              <w:left w:val="nil"/>
              <w:bottom w:val="single" w:sz="4" w:space="0" w:color="auto"/>
              <w:right w:val="single" w:sz="4" w:space="0" w:color="auto"/>
            </w:tcBorders>
            <w:shd w:val="clear" w:color="auto" w:fill="auto"/>
            <w:vAlign w:val="center"/>
            <w:hideMark/>
          </w:tcPr>
          <w:p w:rsidR="005E21DD" w:rsidRPr="005E21DD" w:rsidRDefault="005E21DD" w:rsidP="00354B36">
            <w:pPr>
              <w:jc w:val="center"/>
              <w:rPr>
                <w:lang w:eastAsia="ru-RU"/>
              </w:rPr>
            </w:pPr>
            <w:r w:rsidRPr="005E21DD">
              <w:rPr>
                <w:lang w:eastAsia="ru-RU"/>
              </w:rPr>
              <w:t>х</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5E21DD" w:rsidRPr="005E21DD" w:rsidRDefault="005E21DD" w:rsidP="00354B36">
            <w:pPr>
              <w:jc w:val="center"/>
              <w:rPr>
                <w:lang w:eastAsia="ru-RU"/>
              </w:rPr>
            </w:pPr>
            <w:r w:rsidRPr="005E21DD">
              <w:rPr>
                <w:lang w:eastAsia="ru-RU"/>
              </w:rPr>
              <w:t>х</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rsidR="005E21DD" w:rsidRPr="005E21DD" w:rsidRDefault="005E21DD" w:rsidP="00354B36">
            <w:pPr>
              <w:jc w:val="center"/>
              <w:rPr>
                <w:lang w:eastAsia="ru-RU"/>
              </w:rPr>
            </w:pPr>
            <w:r w:rsidRPr="005E21DD">
              <w:rPr>
                <w:lang w:eastAsia="ru-RU"/>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E21DD" w:rsidRPr="005E21DD" w:rsidRDefault="005E21DD" w:rsidP="00354B36">
            <w:pPr>
              <w:jc w:val="center"/>
              <w:rPr>
                <w:lang w:eastAsia="ru-RU"/>
              </w:rPr>
            </w:pPr>
            <w:r w:rsidRPr="005E21DD">
              <w:rPr>
                <w:lang w:eastAsia="ru-RU"/>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E21DD" w:rsidRPr="005E21DD" w:rsidRDefault="005E21DD" w:rsidP="00354B36">
            <w:pPr>
              <w:jc w:val="center"/>
              <w:rPr>
                <w:lang w:eastAsia="ru-RU"/>
              </w:rPr>
            </w:pPr>
            <w:r w:rsidRPr="005E21DD">
              <w:rPr>
                <w:lang w:eastAsia="ru-RU"/>
              </w:rPr>
              <w:t>х</w:t>
            </w:r>
          </w:p>
        </w:tc>
      </w:tr>
      <w:tr w:rsidR="005E21DD" w:rsidRPr="005E21DD" w:rsidTr="00354B36">
        <w:trPr>
          <w:trHeight w:val="270"/>
        </w:trPr>
        <w:tc>
          <w:tcPr>
            <w:tcW w:w="2039" w:type="dxa"/>
            <w:vMerge/>
            <w:tcBorders>
              <w:top w:val="single" w:sz="4" w:space="0" w:color="auto"/>
              <w:left w:val="single" w:sz="4" w:space="0" w:color="auto"/>
              <w:bottom w:val="single" w:sz="4" w:space="0" w:color="auto"/>
              <w:right w:val="single" w:sz="4" w:space="0" w:color="auto"/>
            </w:tcBorders>
            <w:shd w:val="clear" w:color="auto" w:fill="auto"/>
            <w:vAlign w:val="center"/>
          </w:tcPr>
          <w:p w:rsidR="005E21DD" w:rsidRPr="005E21DD" w:rsidRDefault="005E21DD" w:rsidP="00354B36">
            <w:pPr>
              <w:rPr>
                <w:lang w:eastAsia="ru-RU"/>
              </w:rPr>
            </w:pPr>
          </w:p>
        </w:tc>
        <w:tc>
          <w:tcPr>
            <w:tcW w:w="2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21DD" w:rsidRPr="005E21DD" w:rsidRDefault="005E21DD" w:rsidP="00354B36">
            <w:pPr>
              <w:jc w:val="center"/>
              <w:rPr>
                <w:lang w:eastAsia="ru-RU"/>
              </w:rPr>
            </w:pPr>
            <w:r w:rsidRPr="005E21DD">
              <w:rPr>
                <w:lang w:eastAsia="ru-RU"/>
              </w:rPr>
              <w:t>Ставка за тепловую энергию, руб./Гкал</w:t>
            </w:r>
          </w:p>
        </w:tc>
        <w:tc>
          <w:tcPr>
            <w:tcW w:w="915" w:type="dxa"/>
            <w:gridSpan w:val="2"/>
            <w:tcBorders>
              <w:top w:val="single" w:sz="4" w:space="0" w:color="auto"/>
              <w:left w:val="nil"/>
              <w:bottom w:val="single" w:sz="4" w:space="0" w:color="auto"/>
              <w:right w:val="single" w:sz="4" w:space="0" w:color="auto"/>
            </w:tcBorders>
            <w:shd w:val="clear" w:color="auto" w:fill="auto"/>
            <w:vAlign w:val="center"/>
            <w:hideMark/>
          </w:tcPr>
          <w:p w:rsidR="005E21DD" w:rsidRPr="005E21DD" w:rsidRDefault="005E21DD" w:rsidP="00354B36">
            <w:pPr>
              <w:jc w:val="center"/>
              <w:rPr>
                <w:lang w:eastAsia="ru-RU"/>
              </w:rPr>
            </w:pPr>
            <w:r w:rsidRPr="005E21DD">
              <w:rPr>
                <w:lang w:eastAsia="ru-RU"/>
              </w:rPr>
              <w:t>х</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5E21DD" w:rsidRPr="005E21DD" w:rsidRDefault="005E21DD" w:rsidP="00354B36">
            <w:pPr>
              <w:jc w:val="center"/>
              <w:rPr>
                <w:lang w:eastAsia="ru-RU"/>
              </w:rPr>
            </w:pPr>
            <w:r w:rsidRPr="005E21DD">
              <w:rPr>
                <w:lang w:eastAsia="ru-RU"/>
              </w:rPr>
              <w:t>х</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rsidR="005E21DD" w:rsidRPr="005E21DD" w:rsidRDefault="005E21DD" w:rsidP="00354B36">
            <w:pPr>
              <w:jc w:val="center"/>
              <w:rPr>
                <w:lang w:eastAsia="ru-RU"/>
              </w:rPr>
            </w:pPr>
            <w:r w:rsidRPr="005E21DD">
              <w:rPr>
                <w:lang w:eastAsia="ru-RU"/>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E21DD" w:rsidRPr="005E21DD" w:rsidRDefault="005E21DD" w:rsidP="00354B36">
            <w:pPr>
              <w:jc w:val="center"/>
              <w:rPr>
                <w:lang w:eastAsia="ru-RU"/>
              </w:rPr>
            </w:pPr>
            <w:r w:rsidRPr="005E21DD">
              <w:rPr>
                <w:lang w:eastAsia="ru-RU"/>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E21DD" w:rsidRPr="005E21DD" w:rsidRDefault="005E21DD" w:rsidP="00354B36">
            <w:pPr>
              <w:jc w:val="center"/>
              <w:rPr>
                <w:lang w:eastAsia="ru-RU"/>
              </w:rPr>
            </w:pPr>
            <w:r w:rsidRPr="005E21DD">
              <w:rPr>
                <w:lang w:eastAsia="ru-RU"/>
              </w:rPr>
              <w:t>х</w:t>
            </w:r>
          </w:p>
        </w:tc>
      </w:tr>
      <w:tr w:rsidR="005E21DD" w:rsidRPr="005E21DD" w:rsidTr="00354B36">
        <w:trPr>
          <w:trHeight w:val="240"/>
        </w:trPr>
        <w:tc>
          <w:tcPr>
            <w:tcW w:w="2039" w:type="dxa"/>
            <w:vMerge/>
            <w:tcBorders>
              <w:top w:val="single" w:sz="4" w:space="0" w:color="auto"/>
              <w:left w:val="single" w:sz="4" w:space="0" w:color="auto"/>
              <w:bottom w:val="single" w:sz="4" w:space="0" w:color="auto"/>
              <w:right w:val="single" w:sz="4" w:space="0" w:color="auto"/>
            </w:tcBorders>
            <w:shd w:val="clear" w:color="auto" w:fill="auto"/>
            <w:vAlign w:val="center"/>
          </w:tcPr>
          <w:p w:rsidR="005E21DD" w:rsidRPr="005E21DD" w:rsidRDefault="005E21DD" w:rsidP="00354B36">
            <w:pPr>
              <w:rPr>
                <w:lang w:eastAsia="ru-RU"/>
              </w:rPr>
            </w:pPr>
          </w:p>
        </w:tc>
        <w:tc>
          <w:tcPr>
            <w:tcW w:w="2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21DD" w:rsidRPr="005E21DD" w:rsidRDefault="005E21DD" w:rsidP="00354B36">
            <w:pPr>
              <w:jc w:val="center"/>
              <w:rPr>
                <w:lang w:eastAsia="ru-RU"/>
              </w:rPr>
            </w:pPr>
            <w:r w:rsidRPr="005E21DD">
              <w:rPr>
                <w:lang w:eastAsia="ru-RU"/>
              </w:rPr>
              <w:t>Ставка за содержание тепловой мощности, тыс. руб./Гкал/ч в мес.</w:t>
            </w:r>
          </w:p>
        </w:tc>
        <w:tc>
          <w:tcPr>
            <w:tcW w:w="915" w:type="dxa"/>
            <w:gridSpan w:val="2"/>
            <w:tcBorders>
              <w:top w:val="single" w:sz="4" w:space="0" w:color="auto"/>
              <w:left w:val="nil"/>
              <w:bottom w:val="single" w:sz="4" w:space="0" w:color="auto"/>
              <w:right w:val="single" w:sz="4" w:space="0" w:color="auto"/>
            </w:tcBorders>
            <w:shd w:val="clear" w:color="auto" w:fill="auto"/>
            <w:vAlign w:val="center"/>
            <w:hideMark/>
          </w:tcPr>
          <w:p w:rsidR="005E21DD" w:rsidRPr="005E21DD" w:rsidRDefault="005E21DD" w:rsidP="00354B36">
            <w:pPr>
              <w:jc w:val="center"/>
              <w:rPr>
                <w:lang w:eastAsia="ru-RU"/>
              </w:rPr>
            </w:pPr>
            <w:r w:rsidRPr="005E21DD">
              <w:rPr>
                <w:lang w:eastAsia="ru-RU"/>
              </w:rPr>
              <w:t>х</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5E21DD" w:rsidRPr="005E21DD" w:rsidRDefault="005E21DD" w:rsidP="00354B36">
            <w:pPr>
              <w:jc w:val="center"/>
              <w:rPr>
                <w:lang w:eastAsia="ru-RU"/>
              </w:rPr>
            </w:pPr>
            <w:r w:rsidRPr="005E21DD">
              <w:rPr>
                <w:lang w:eastAsia="ru-RU"/>
              </w:rPr>
              <w:t>х</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rsidR="005E21DD" w:rsidRPr="005E21DD" w:rsidRDefault="005E21DD" w:rsidP="00354B36">
            <w:pPr>
              <w:jc w:val="center"/>
              <w:rPr>
                <w:lang w:eastAsia="ru-RU"/>
              </w:rPr>
            </w:pPr>
            <w:r w:rsidRPr="005E21DD">
              <w:rPr>
                <w:lang w:eastAsia="ru-RU"/>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E21DD" w:rsidRPr="005E21DD" w:rsidRDefault="005E21DD" w:rsidP="00354B36">
            <w:pPr>
              <w:jc w:val="center"/>
              <w:rPr>
                <w:lang w:eastAsia="ru-RU"/>
              </w:rPr>
            </w:pPr>
            <w:r w:rsidRPr="005E21DD">
              <w:rPr>
                <w:lang w:eastAsia="ru-RU"/>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E21DD" w:rsidRPr="005E21DD" w:rsidRDefault="005E21DD" w:rsidP="00354B36">
            <w:pPr>
              <w:jc w:val="center"/>
              <w:rPr>
                <w:lang w:eastAsia="ru-RU"/>
              </w:rPr>
            </w:pPr>
            <w:r w:rsidRPr="005E21DD">
              <w:rPr>
                <w:lang w:eastAsia="ru-RU"/>
              </w:rPr>
              <w:t>х</w:t>
            </w:r>
          </w:p>
        </w:tc>
      </w:tr>
    </w:tbl>
    <w:p w:rsidR="005E21DD" w:rsidRPr="005E21DD" w:rsidRDefault="005E21DD" w:rsidP="005E21DD">
      <w:pPr>
        <w:ind w:right="-283"/>
        <w:jc w:val="right"/>
        <w:rPr>
          <w:bCs/>
          <w:lang w:eastAsia="ru-RU"/>
        </w:rPr>
      </w:pPr>
      <w:r w:rsidRPr="005E21DD">
        <w:rPr>
          <w:bCs/>
        </w:rPr>
        <w:t>».</w:t>
      </w:r>
    </w:p>
    <w:sectPr w:rsidR="005E21DD" w:rsidRPr="005E21DD" w:rsidSect="005E21D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2AFA" w:rsidRDefault="00762AFA" w:rsidP="002966D1">
      <w:r>
        <w:separator/>
      </w:r>
    </w:p>
  </w:endnote>
  <w:endnote w:type="continuationSeparator" w:id="0">
    <w:p w:rsidR="00762AFA" w:rsidRDefault="00762AFA" w:rsidP="00296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font322">
    <w:altName w:val="Tahoma"/>
    <w:charset w:val="00"/>
    <w:family w:val="roman"/>
    <w:pitch w:val="variable"/>
    <w:sig w:usb0="00000287" w:usb1="00000000" w:usb2="00000000" w:usb3="00000000" w:csb0="009F0000"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choolBook">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AFA" w:rsidRDefault="00762AFA" w:rsidP="002966D1">
    <w:pPr>
      <w:pStyle w:val="a8"/>
      <w:jc w:val="center"/>
    </w:pPr>
    <w:r>
      <w:t>Протокол заседания Правления РЭК Кемеровской области № 70 от 27.12.2016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2AFA" w:rsidRDefault="00762AFA" w:rsidP="002966D1">
      <w:r>
        <w:separator/>
      </w:r>
    </w:p>
  </w:footnote>
  <w:footnote w:type="continuationSeparator" w:id="0">
    <w:p w:rsidR="00762AFA" w:rsidRDefault="00762AFA" w:rsidP="002966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230840"/>
    <w:multiLevelType w:val="hybridMultilevel"/>
    <w:tmpl w:val="727C6A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585270"/>
    <w:multiLevelType w:val="hybridMultilevel"/>
    <w:tmpl w:val="EADEEA54"/>
    <w:lvl w:ilvl="0" w:tplc="2FAAE850">
      <w:start w:val="1"/>
      <w:numFmt w:val="decimal"/>
      <w:lvlText w:val="%1."/>
      <w:lvlJc w:val="left"/>
      <w:pPr>
        <w:ind w:left="3621"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3C0033"/>
    <w:multiLevelType w:val="hybridMultilevel"/>
    <w:tmpl w:val="E918000C"/>
    <w:lvl w:ilvl="0" w:tplc="0C8E07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E315B19"/>
    <w:multiLevelType w:val="hybridMultilevel"/>
    <w:tmpl w:val="727C6A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3285255"/>
    <w:multiLevelType w:val="hybridMultilevel"/>
    <w:tmpl w:val="727C6A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CCB766E"/>
    <w:multiLevelType w:val="hybridMultilevel"/>
    <w:tmpl w:val="727C6A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5A44ACC"/>
    <w:multiLevelType w:val="hybridMultilevel"/>
    <w:tmpl w:val="57F0FA32"/>
    <w:lvl w:ilvl="0" w:tplc="CB8081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6DA40E87"/>
    <w:multiLevelType w:val="hybridMultilevel"/>
    <w:tmpl w:val="5FAE0092"/>
    <w:lvl w:ilvl="0" w:tplc="11CE79E8">
      <w:start w:val="2015"/>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EA97089"/>
    <w:multiLevelType w:val="hybridMultilevel"/>
    <w:tmpl w:val="C966D0CE"/>
    <w:lvl w:ilvl="0" w:tplc="26A4C060">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8"/>
  </w:num>
  <w:num w:numId="3">
    <w:abstractNumId w:val="10"/>
  </w:num>
  <w:num w:numId="4">
    <w:abstractNumId w:val="3"/>
  </w:num>
  <w:num w:numId="5">
    <w:abstractNumId w:val="6"/>
  </w:num>
  <w:num w:numId="6">
    <w:abstractNumId w:val="4"/>
  </w:num>
  <w:num w:numId="7">
    <w:abstractNumId w:val="9"/>
  </w:num>
  <w:num w:numId="8">
    <w:abstractNumId w:val="1"/>
  </w:num>
  <w:num w:numId="9">
    <w:abstractNumId w:val="13"/>
  </w:num>
  <w:num w:numId="10">
    <w:abstractNumId w:val="12"/>
  </w:num>
  <w:num w:numId="11">
    <w:abstractNumId w:val="5"/>
  </w:num>
  <w:num w:numId="12">
    <w:abstractNumId w:val="7"/>
  </w:num>
  <w:num w:numId="13">
    <w:abstractNumId w:val="2"/>
  </w:num>
  <w:num w:numId="1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AB1"/>
    <w:rsid w:val="00045D40"/>
    <w:rsid w:val="000910F5"/>
    <w:rsid w:val="000C4AF6"/>
    <w:rsid w:val="001048AD"/>
    <w:rsid w:val="001411CD"/>
    <w:rsid w:val="0016548B"/>
    <w:rsid w:val="001E07BC"/>
    <w:rsid w:val="00204302"/>
    <w:rsid w:val="00254DAF"/>
    <w:rsid w:val="0028751E"/>
    <w:rsid w:val="00287D9C"/>
    <w:rsid w:val="002966D1"/>
    <w:rsid w:val="002A4D6B"/>
    <w:rsid w:val="002C509F"/>
    <w:rsid w:val="00323F7E"/>
    <w:rsid w:val="00355252"/>
    <w:rsid w:val="003612D8"/>
    <w:rsid w:val="00381725"/>
    <w:rsid w:val="003939EF"/>
    <w:rsid w:val="003E0510"/>
    <w:rsid w:val="00425464"/>
    <w:rsid w:val="0043785A"/>
    <w:rsid w:val="00451445"/>
    <w:rsid w:val="004613C8"/>
    <w:rsid w:val="004A3067"/>
    <w:rsid w:val="004A6A83"/>
    <w:rsid w:val="004C35BD"/>
    <w:rsid w:val="004E44B7"/>
    <w:rsid w:val="00515193"/>
    <w:rsid w:val="00555ADC"/>
    <w:rsid w:val="00565B10"/>
    <w:rsid w:val="005703DE"/>
    <w:rsid w:val="005911E1"/>
    <w:rsid w:val="005D3F60"/>
    <w:rsid w:val="005E21DD"/>
    <w:rsid w:val="005F3FBC"/>
    <w:rsid w:val="00602778"/>
    <w:rsid w:val="006407A1"/>
    <w:rsid w:val="00645AAB"/>
    <w:rsid w:val="00676910"/>
    <w:rsid w:val="006E112F"/>
    <w:rsid w:val="007403C7"/>
    <w:rsid w:val="00762AFA"/>
    <w:rsid w:val="007945F8"/>
    <w:rsid w:val="007C02A9"/>
    <w:rsid w:val="008045D5"/>
    <w:rsid w:val="0087405D"/>
    <w:rsid w:val="00885616"/>
    <w:rsid w:val="008B2052"/>
    <w:rsid w:val="008C3286"/>
    <w:rsid w:val="008C5625"/>
    <w:rsid w:val="008C65A0"/>
    <w:rsid w:val="008F7661"/>
    <w:rsid w:val="009115FB"/>
    <w:rsid w:val="00963572"/>
    <w:rsid w:val="009735EA"/>
    <w:rsid w:val="00994C09"/>
    <w:rsid w:val="009E688C"/>
    <w:rsid w:val="00A3374C"/>
    <w:rsid w:val="00A539D1"/>
    <w:rsid w:val="00A74A23"/>
    <w:rsid w:val="00AB485D"/>
    <w:rsid w:val="00AF12D8"/>
    <w:rsid w:val="00AF5E6F"/>
    <w:rsid w:val="00B60AB1"/>
    <w:rsid w:val="00B725C7"/>
    <w:rsid w:val="00B91E11"/>
    <w:rsid w:val="00BC068D"/>
    <w:rsid w:val="00BF7FA5"/>
    <w:rsid w:val="00C53035"/>
    <w:rsid w:val="00CB53DF"/>
    <w:rsid w:val="00D15681"/>
    <w:rsid w:val="00D235F5"/>
    <w:rsid w:val="00DB08A4"/>
    <w:rsid w:val="00DB0A72"/>
    <w:rsid w:val="00DD5FEC"/>
    <w:rsid w:val="00DD7613"/>
    <w:rsid w:val="00E3264C"/>
    <w:rsid w:val="00E93B45"/>
    <w:rsid w:val="00F72074"/>
    <w:rsid w:val="00F851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9D512"/>
  <w15:docId w15:val="{6047013C-6292-4968-8C07-4800BB433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A3374C"/>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1411CD"/>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645AAB"/>
    <w:pPr>
      <w:keepNext/>
      <w:spacing w:line="360" w:lineRule="auto"/>
      <w:jc w:val="center"/>
      <w:outlineLvl w:val="1"/>
    </w:pPr>
    <w:rPr>
      <w:b/>
      <w:sz w:val="28"/>
      <w:szCs w:val="20"/>
      <w:lang w:eastAsia="ru-RU"/>
    </w:rPr>
  </w:style>
  <w:style w:type="paragraph" w:styleId="3">
    <w:name w:val="heading 3"/>
    <w:basedOn w:val="a"/>
    <w:next w:val="a"/>
    <w:link w:val="30"/>
    <w:uiPriority w:val="9"/>
    <w:unhideWhenUsed/>
    <w:qFormat/>
    <w:rsid w:val="00645AAB"/>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qFormat/>
    <w:rsid w:val="001411CD"/>
    <w:pPr>
      <w:keepNext/>
      <w:jc w:val="center"/>
      <w:outlineLvl w:val="3"/>
    </w:pPr>
    <w:rPr>
      <w:b/>
      <w:sz w:val="36"/>
      <w:szCs w:val="20"/>
      <w:lang w:val="en-GB"/>
    </w:rPr>
  </w:style>
  <w:style w:type="paragraph" w:styleId="5">
    <w:name w:val="heading 5"/>
    <w:basedOn w:val="a"/>
    <w:next w:val="a"/>
    <w:link w:val="50"/>
    <w:qFormat/>
    <w:rsid w:val="001411CD"/>
    <w:pPr>
      <w:keepNext/>
      <w:spacing w:before="120"/>
      <w:jc w:val="center"/>
      <w:outlineLvl w:val="4"/>
    </w:pPr>
    <w:rPr>
      <w:b/>
      <w:sz w:val="28"/>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411CD"/>
    <w:rPr>
      <w:rFonts w:ascii="Cambria" w:eastAsia="Times New Roman" w:hAnsi="Cambria" w:cs="Times New Roman"/>
      <w:b/>
      <w:bCs/>
      <w:kern w:val="32"/>
      <w:sz w:val="32"/>
      <w:szCs w:val="32"/>
    </w:rPr>
  </w:style>
  <w:style w:type="character" w:customStyle="1" w:styleId="40">
    <w:name w:val="Заголовок 4 Знак"/>
    <w:basedOn w:val="a0"/>
    <w:link w:val="4"/>
    <w:uiPriority w:val="9"/>
    <w:rsid w:val="001411CD"/>
    <w:rPr>
      <w:rFonts w:ascii="Times New Roman" w:eastAsia="Times New Roman" w:hAnsi="Times New Roman" w:cs="Times New Roman"/>
      <w:b/>
      <w:sz w:val="36"/>
      <w:szCs w:val="20"/>
      <w:lang w:val="en-GB"/>
    </w:rPr>
  </w:style>
  <w:style w:type="character" w:customStyle="1" w:styleId="50">
    <w:name w:val="Заголовок 5 Знак"/>
    <w:basedOn w:val="a0"/>
    <w:link w:val="5"/>
    <w:rsid w:val="001411CD"/>
    <w:rPr>
      <w:rFonts w:ascii="Times New Roman" w:eastAsia="Times New Roman" w:hAnsi="Times New Roman" w:cs="Times New Roman"/>
      <w:b/>
      <w:sz w:val="28"/>
      <w:szCs w:val="20"/>
      <w:lang w:val="en-GB"/>
    </w:rPr>
  </w:style>
  <w:style w:type="paragraph" w:styleId="a3">
    <w:name w:val="header"/>
    <w:basedOn w:val="a"/>
    <w:link w:val="a4"/>
    <w:uiPriority w:val="99"/>
    <w:rsid w:val="001411CD"/>
    <w:pPr>
      <w:tabs>
        <w:tab w:val="center" w:pos="4677"/>
        <w:tab w:val="right" w:pos="9355"/>
      </w:tabs>
    </w:pPr>
  </w:style>
  <w:style w:type="character" w:customStyle="1" w:styleId="a4">
    <w:name w:val="Верхний колонтитул Знак"/>
    <w:basedOn w:val="a0"/>
    <w:link w:val="a3"/>
    <w:uiPriority w:val="99"/>
    <w:rsid w:val="001411CD"/>
    <w:rPr>
      <w:rFonts w:ascii="Times New Roman" w:eastAsia="Times New Roman" w:hAnsi="Times New Roman" w:cs="Times New Roman"/>
      <w:sz w:val="24"/>
      <w:szCs w:val="24"/>
    </w:rPr>
  </w:style>
  <w:style w:type="character" w:styleId="a5">
    <w:name w:val="page number"/>
    <w:basedOn w:val="a0"/>
    <w:rsid w:val="001411CD"/>
  </w:style>
  <w:style w:type="paragraph" w:customStyle="1" w:styleId="11">
    <w:name w:val="Обычный1"/>
    <w:rsid w:val="001411CD"/>
    <w:pPr>
      <w:spacing w:after="0" w:line="240" w:lineRule="auto"/>
    </w:pPr>
    <w:rPr>
      <w:rFonts w:ascii="Times New Roman" w:eastAsia="Times New Roman" w:hAnsi="Times New Roman" w:cs="Times New Roman"/>
      <w:snapToGrid w:val="0"/>
      <w:sz w:val="24"/>
      <w:szCs w:val="20"/>
      <w:lang w:eastAsia="ru-RU"/>
    </w:rPr>
  </w:style>
  <w:style w:type="paragraph" w:styleId="a6">
    <w:name w:val="Balloon Text"/>
    <w:basedOn w:val="a"/>
    <w:link w:val="a7"/>
    <w:uiPriority w:val="99"/>
    <w:rsid w:val="001411CD"/>
    <w:rPr>
      <w:rFonts w:ascii="Tahoma" w:hAnsi="Tahoma"/>
      <w:sz w:val="16"/>
      <w:szCs w:val="16"/>
    </w:rPr>
  </w:style>
  <w:style w:type="character" w:customStyle="1" w:styleId="a7">
    <w:name w:val="Текст выноски Знак"/>
    <w:basedOn w:val="a0"/>
    <w:link w:val="a6"/>
    <w:uiPriority w:val="99"/>
    <w:rsid w:val="001411CD"/>
    <w:rPr>
      <w:rFonts w:ascii="Tahoma" w:eastAsia="Times New Roman" w:hAnsi="Tahoma" w:cs="Times New Roman"/>
      <w:sz w:val="16"/>
      <w:szCs w:val="16"/>
    </w:rPr>
  </w:style>
  <w:style w:type="paragraph" w:styleId="a8">
    <w:name w:val="footer"/>
    <w:basedOn w:val="a"/>
    <w:link w:val="a9"/>
    <w:uiPriority w:val="99"/>
    <w:rsid w:val="001411CD"/>
    <w:pPr>
      <w:tabs>
        <w:tab w:val="center" w:pos="4677"/>
        <w:tab w:val="right" w:pos="9355"/>
      </w:tabs>
    </w:pPr>
  </w:style>
  <w:style w:type="character" w:customStyle="1" w:styleId="a9">
    <w:name w:val="Нижний колонтитул Знак"/>
    <w:basedOn w:val="a0"/>
    <w:link w:val="a8"/>
    <w:uiPriority w:val="99"/>
    <w:rsid w:val="001411CD"/>
    <w:rPr>
      <w:rFonts w:ascii="Times New Roman" w:eastAsia="Times New Roman" w:hAnsi="Times New Roman" w:cs="Times New Roman"/>
      <w:sz w:val="24"/>
      <w:szCs w:val="24"/>
    </w:rPr>
  </w:style>
  <w:style w:type="paragraph" w:customStyle="1" w:styleId="21">
    <w:name w:val="Основной текст 21"/>
    <w:basedOn w:val="a"/>
    <w:rsid w:val="001411CD"/>
    <w:pPr>
      <w:spacing w:before="120"/>
      <w:ind w:firstLine="567"/>
      <w:jc w:val="both"/>
    </w:pPr>
    <w:rPr>
      <w:rFonts w:ascii="TimesDL" w:hAnsi="TimesDL"/>
      <w:szCs w:val="20"/>
      <w:lang w:eastAsia="ru-RU"/>
    </w:rPr>
  </w:style>
  <w:style w:type="table" w:customStyle="1" w:styleId="12">
    <w:name w:val="Сетка таблицы1"/>
    <w:basedOn w:val="a1"/>
    <w:next w:val="aa"/>
    <w:uiPriority w:val="59"/>
    <w:rsid w:val="001411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a">
    <w:name w:val="Table Grid"/>
    <w:basedOn w:val="a1"/>
    <w:uiPriority w:val="39"/>
    <w:rsid w:val="001411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1411CD"/>
    <w:pPr>
      <w:ind w:left="720"/>
      <w:contextualSpacing/>
    </w:pPr>
  </w:style>
  <w:style w:type="character" w:customStyle="1" w:styleId="30">
    <w:name w:val="Заголовок 3 Знак"/>
    <w:basedOn w:val="a0"/>
    <w:link w:val="3"/>
    <w:uiPriority w:val="9"/>
    <w:rsid w:val="00645AAB"/>
    <w:rPr>
      <w:rFonts w:asciiTheme="majorHAnsi" w:eastAsiaTheme="majorEastAsia" w:hAnsiTheme="majorHAnsi" w:cstheme="majorBidi"/>
      <w:color w:val="243F60" w:themeColor="accent1" w:themeShade="7F"/>
      <w:sz w:val="24"/>
      <w:szCs w:val="24"/>
    </w:rPr>
  </w:style>
  <w:style w:type="character" w:customStyle="1" w:styleId="20">
    <w:name w:val="Заголовок 2 Знак"/>
    <w:basedOn w:val="a0"/>
    <w:link w:val="2"/>
    <w:uiPriority w:val="9"/>
    <w:rsid w:val="00645AAB"/>
    <w:rPr>
      <w:rFonts w:ascii="Times New Roman" w:eastAsia="Times New Roman" w:hAnsi="Times New Roman" w:cs="Times New Roman"/>
      <w:b/>
      <w:sz w:val="28"/>
      <w:szCs w:val="20"/>
      <w:lang w:eastAsia="ru-RU"/>
    </w:rPr>
  </w:style>
  <w:style w:type="paragraph" w:customStyle="1" w:styleId="ConsPlusNormal">
    <w:name w:val="ConsPlusNormal"/>
    <w:rsid w:val="00645AAB"/>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c">
    <w:name w:val="Body Text"/>
    <w:basedOn w:val="a"/>
    <w:link w:val="ad"/>
    <w:rsid w:val="00645AAB"/>
    <w:pPr>
      <w:spacing w:line="280" w:lineRule="exact"/>
      <w:ind w:right="1760"/>
      <w:jc w:val="center"/>
    </w:pPr>
    <w:rPr>
      <w:rFonts w:ascii="font322" w:eastAsia="font322" w:hAnsi="font322"/>
      <w:b/>
      <w:szCs w:val="20"/>
      <w:lang w:eastAsia="ru-RU"/>
    </w:rPr>
  </w:style>
  <w:style w:type="character" w:customStyle="1" w:styleId="ad">
    <w:name w:val="Основной текст Знак"/>
    <w:basedOn w:val="a0"/>
    <w:link w:val="ac"/>
    <w:rsid w:val="00645AAB"/>
    <w:rPr>
      <w:rFonts w:ascii="font322" w:eastAsia="font322" w:hAnsi="font322" w:cs="Times New Roman"/>
      <w:b/>
      <w:sz w:val="24"/>
      <w:szCs w:val="20"/>
      <w:lang w:eastAsia="ru-RU"/>
    </w:rPr>
  </w:style>
  <w:style w:type="paragraph" w:styleId="22">
    <w:name w:val="Body Text 2"/>
    <w:basedOn w:val="a"/>
    <w:link w:val="23"/>
    <w:uiPriority w:val="99"/>
    <w:rsid w:val="00645AAB"/>
    <w:pPr>
      <w:jc w:val="center"/>
    </w:pPr>
    <w:rPr>
      <w:b/>
      <w:sz w:val="28"/>
      <w:szCs w:val="20"/>
      <w:lang w:eastAsia="ru-RU"/>
    </w:rPr>
  </w:style>
  <w:style w:type="character" w:customStyle="1" w:styleId="23">
    <w:name w:val="Основной текст 2 Знак"/>
    <w:basedOn w:val="a0"/>
    <w:link w:val="22"/>
    <w:uiPriority w:val="99"/>
    <w:rsid w:val="00645AAB"/>
    <w:rPr>
      <w:rFonts w:ascii="Times New Roman" w:eastAsia="Times New Roman" w:hAnsi="Times New Roman" w:cs="Times New Roman"/>
      <w:b/>
      <w:sz w:val="28"/>
      <w:szCs w:val="20"/>
      <w:lang w:eastAsia="ru-RU"/>
    </w:rPr>
  </w:style>
  <w:style w:type="paragraph" w:styleId="ae">
    <w:name w:val="Body Text Indent"/>
    <w:basedOn w:val="a"/>
    <w:link w:val="af"/>
    <w:uiPriority w:val="99"/>
    <w:rsid w:val="00645AAB"/>
    <w:pPr>
      <w:spacing w:after="120"/>
      <w:ind w:left="283"/>
    </w:pPr>
    <w:rPr>
      <w:sz w:val="20"/>
      <w:szCs w:val="20"/>
      <w:lang w:eastAsia="ru-RU"/>
    </w:rPr>
  </w:style>
  <w:style w:type="character" w:customStyle="1" w:styleId="af">
    <w:name w:val="Основной текст с отступом Знак"/>
    <w:basedOn w:val="a0"/>
    <w:link w:val="ae"/>
    <w:uiPriority w:val="99"/>
    <w:rsid w:val="00645AAB"/>
    <w:rPr>
      <w:rFonts w:ascii="Times New Roman" w:eastAsia="Times New Roman" w:hAnsi="Times New Roman" w:cs="Times New Roman"/>
      <w:sz w:val="20"/>
      <w:szCs w:val="20"/>
      <w:lang w:eastAsia="ru-RU"/>
    </w:rPr>
  </w:style>
  <w:style w:type="paragraph" w:styleId="24">
    <w:name w:val="Body Text Indent 2"/>
    <w:basedOn w:val="a"/>
    <w:link w:val="25"/>
    <w:uiPriority w:val="99"/>
    <w:rsid w:val="00645AAB"/>
    <w:pPr>
      <w:ind w:firstLine="851"/>
      <w:jc w:val="center"/>
    </w:pPr>
    <w:rPr>
      <w:b/>
      <w:sz w:val="28"/>
      <w:szCs w:val="20"/>
      <w:lang w:eastAsia="ru-RU"/>
    </w:rPr>
  </w:style>
  <w:style w:type="character" w:customStyle="1" w:styleId="25">
    <w:name w:val="Основной текст с отступом 2 Знак"/>
    <w:basedOn w:val="a0"/>
    <w:link w:val="24"/>
    <w:uiPriority w:val="99"/>
    <w:rsid w:val="00645AAB"/>
    <w:rPr>
      <w:rFonts w:ascii="Times New Roman" w:eastAsia="Times New Roman" w:hAnsi="Times New Roman" w:cs="Times New Roman"/>
      <w:b/>
      <w:sz w:val="28"/>
      <w:szCs w:val="20"/>
      <w:lang w:eastAsia="ru-RU"/>
    </w:rPr>
  </w:style>
  <w:style w:type="paragraph" w:styleId="31">
    <w:name w:val="Body Text Indent 3"/>
    <w:basedOn w:val="a"/>
    <w:link w:val="32"/>
    <w:rsid w:val="00645AAB"/>
    <w:pPr>
      <w:ind w:firstLine="709"/>
      <w:jc w:val="both"/>
    </w:pPr>
    <w:rPr>
      <w:sz w:val="28"/>
      <w:szCs w:val="20"/>
      <w:lang w:eastAsia="ru-RU"/>
    </w:rPr>
  </w:style>
  <w:style w:type="character" w:customStyle="1" w:styleId="32">
    <w:name w:val="Основной текст с отступом 3 Знак"/>
    <w:basedOn w:val="a0"/>
    <w:link w:val="31"/>
    <w:rsid w:val="00645AAB"/>
    <w:rPr>
      <w:rFonts w:ascii="Times New Roman" w:eastAsia="Times New Roman" w:hAnsi="Times New Roman" w:cs="Times New Roman"/>
      <w:sz w:val="28"/>
      <w:szCs w:val="20"/>
      <w:lang w:eastAsia="ru-RU"/>
    </w:rPr>
  </w:style>
  <w:style w:type="paragraph" w:customStyle="1" w:styleId="ConsPlusNonformat">
    <w:name w:val="ConsPlusNonformat"/>
    <w:uiPriority w:val="99"/>
    <w:rsid w:val="00645AA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0">
    <w:name w:val="Block Text"/>
    <w:basedOn w:val="a"/>
    <w:rsid w:val="00645AAB"/>
    <w:pPr>
      <w:widowControl w:val="0"/>
      <w:snapToGrid w:val="0"/>
      <w:spacing w:before="280"/>
      <w:ind w:left="1440" w:right="2000"/>
      <w:jc w:val="center"/>
    </w:pPr>
    <w:rPr>
      <w:sz w:val="20"/>
      <w:szCs w:val="20"/>
      <w:lang w:eastAsia="ru-RU"/>
    </w:rPr>
  </w:style>
  <w:style w:type="paragraph" w:customStyle="1" w:styleId="af1">
    <w:name w:val="Знак Знак Знак Знак Знак Знак"/>
    <w:basedOn w:val="a"/>
    <w:rsid w:val="00645AAB"/>
    <w:pPr>
      <w:tabs>
        <w:tab w:val="num" w:pos="360"/>
      </w:tabs>
      <w:spacing w:after="160" w:line="240" w:lineRule="exact"/>
    </w:pPr>
    <w:rPr>
      <w:rFonts w:ascii="Verdana" w:hAnsi="Verdana" w:cs="Verdana"/>
      <w:sz w:val="20"/>
      <w:szCs w:val="20"/>
      <w:lang w:val="en-US"/>
    </w:rPr>
  </w:style>
  <w:style w:type="paragraph" w:customStyle="1" w:styleId="FR1">
    <w:name w:val="FR1"/>
    <w:rsid w:val="00645AA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
    <w:name w:val="Знак Знак Знак1"/>
    <w:basedOn w:val="a"/>
    <w:rsid w:val="00645AAB"/>
    <w:pPr>
      <w:tabs>
        <w:tab w:val="num" w:pos="360"/>
      </w:tabs>
      <w:spacing w:after="160" w:line="240" w:lineRule="exact"/>
    </w:pPr>
    <w:rPr>
      <w:rFonts w:ascii="Verdana" w:hAnsi="Verdana" w:cs="Verdana"/>
      <w:sz w:val="20"/>
      <w:szCs w:val="20"/>
      <w:lang w:val="en-US"/>
    </w:rPr>
  </w:style>
  <w:style w:type="character" w:styleId="af2">
    <w:name w:val="Hyperlink"/>
    <w:uiPriority w:val="99"/>
    <w:rsid w:val="00645AAB"/>
    <w:rPr>
      <w:color w:val="0000FF"/>
      <w:u w:val="single"/>
    </w:rPr>
  </w:style>
  <w:style w:type="paragraph" w:customStyle="1" w:styleId="14">
    <w:name w:val="Знак Знак Знак Знак1"/>
    <w:basedOn w:val="a"/>
    <w:rsid w:val="00645AAB"/>
    <w:pPr>
      <w:tabs>
        <w:tab w:val="num" w:pos="360"/>
      </w:tabs>
      <w:spacing w:after="160" w:line="240" w:lineRule="exact"/>
    </w:pPr>
    <w:rPr>
      <w:rFonts w:ascii="Verdana" w:hAnsi="Verdana" w:cs="Verdana"/>
      <w:sz w:val="20"/>
      <w:szCs w:val="20"/>
      <w:lang w:val="en-US"/>
    </w:rPr>
  </w:style>
  <w:style w:type="paragraph" w:customStyle="1" w:styleId="af3">
    <w:name w:val="Знак Знак Знак Знак"/>
    <w:basedOn w:val="a"/>
    <w:rsid w:val="00645AAB"/>
    <w:pPr>
      <w:tabs>
        <w:tab w:val="num" w:pos="360"/>
      </w:tabs>
      <w:spacing w:after="160" w:line="240" w:lineRule="exact"/>
    </w:pPr>
    <w:rPr>
      <w:rFonts w:ascii="Verdana" w:hAnsi="Verdana" w:cs="Verdana"/>
      <w:sz w:val="20"/>
      <w:szCs w:val="20"/>
      <w:lang w:val="en-US"/>
    </w:rPr>
  </w:style>
  <w:style w:type="paragraph" w:customStyle="1" w:styleId="af4">
    <w:name w:val="Знак Знак Знак Знак Знак Знак Знак Знак"/>
    <w:basedOn w:val="a"/>
    <w:rsid w:val="00645AAB"/>
    <w:pPr>
      <w:tabs>
        <w:tab w:val="num" w:pos="360"/>
      </w:tabs>
      <w:spacing w:after="160" w:line="240" w:lineRule="exact"/>
    </w:pPr>
    <w:rPr>
      <w:rFonts w:ascii="Verdana" w:hAnsi="Verdana" w:cs="Verdana"/>
      <w:sz w:val="20"/>
      <w:szCs w:val="20"/>
      <w:lang w:val="en-US"/>
    </w:rPr>
  </w:style>
  <w:style w:type="paragraph" w:customStyle="1" w:styleId="15">
    <w:name w:val="Знак Знак Знак Знак1 Знак Знак Знак Знак"/>
    <w:basedOn w:val="a"/>
    <w:rsid w:val="00645AAB"/>
    <w:pPr>
      <w:tabs>
        <w:tab w:val="num" w:pos="360"/>
      </w:tabs>
      <w:spacing w:after="160" w:line="240" w:lineRule="exact"/>
    </w:pPr>
    <w:rPr>
      <w:rFonts w:ascii="Verdana" w:hAnsi="Verdana" w:cs="Verdana"/>
      <w:sz w:val="20"/>
      <w:szCs w:val="20"/>
      <w:lang w:val="en-US"/>
    </w:rPr>
  </w:style>
  <w:style w:type="paragraph" w:customStyle="1" w:styleId="af5">
    <w:name w:val="Знак Знак Знак Знак Знак Знак Знак Знак Знак Знак"/>
    <w:basedOn w:val="a"/>
    <w:rsid w:val="00645AAB"/>
    <w:pPr>
      <w:tabs>
        <w:tab w:val="num" w:pos="360"/>
      </w:tabs>
      <w:spacing w:after="160" w:line="240" w:lineRule="exact"/>
    </w:pPr>
    <w:rPr>
      <w:rFonts w:ascii="Verdana" w:hAnsi="Verdana" w:cs="Verdana"/>
      <w:sz w:val="20"/>
      <w:szCs w:val="20"/>
      <w:lang w:val="en-US"/>
    </w:rPr>
  </w:style>
  <w:style w:type="paragraph" w:customStyle="1" w:styleId="110">
    <w:name w:val="Знак Знак1 Знак Знак1"/>
    <w:basedOn w:val="a"/>
    <w:rsid w:val="00645AAB"/>
    <w:pPr>
      <w:tabs>
        <w:tab w:val="num" w:pos="360"/>
      </w:tabs>
      <w:spacing w:after="160" w:line="240" w:lineRule="exact"/>
    </w:pPr>
    <w:rPr>
      <w:rFonts w:ascii="Verdana" w:hAnsi="Verdana" w:cs="Verdana"/>
      <w:sz w:val="20"/>
      <w:szCs w:val="20"/>
      <w:lang w:val="en-US"/>
    </w:rPr>
  </w:style>
  <w:style w:type="paragraph" w:customStyle="1" w:styleId="af6">
    <w:name w:val="Знак Знак Знак Знак Знак Знак Знак Знак Знак Знак Знак Знак Знак Знак"/>
    <w:basedOn w:val="a"/>
    <w:rsid w:val="00645AAB"/>
    <w:pPr>
      <w:tabs>
        <w:tab w:val="num" w:pos="360"/>
      </w:tabs>
      <w:spacing w:after="160" w:line="240" w:lineRule="exact"/>
    </w:pPr>
    <w:rPr>
      <w:rFonts w:ascii="Verdana" w:hAnsi="Verdana" w:cs="Verdana"/>
      <w:sz w:val="20"/>
      <w:szCs w:val="20"/>
      <w:lang w:val="en-US"/>
    </w:rPr>
  </w:style>
  <w:style w:type="paragraph" w:customStyle="1" w:styleId="16">
    <w:name w:val="Знак Знак Знак Знак1 Знак Знак Знак Знак Знак Знак Знак Знак Знак Знак Знак Знак Знак Знак Знак Знак Знак Знак Знак Знак Знак Знак Знак Знак"/>
    <w:basedOn w:val="a"/>
    <w:rsid w:val="00645AAB"/>
    <w:pPr>
      <w:tabs>
        <w:tab w:val="num" w:pos="360"/>
      </w:tabs>
      <w:spacing w:after="160" w:line="240" w:lineRule="exact"/>
    </w:pPr>
    <w:rPr>
      <w:rFonts w:ascii="Verdana" w:hAnsi="Verdana" w:cs="Verdana"/>
      <w:sz w:val="20"/>
      <w:szCs w:val="20"/>
      <w:lang w:val="en-US"/>
    </w:r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
    <w:rsid w:val="00645AA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645AA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645AA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
    <w:link w:val="144"/>
    <w:rsid w:val="00645AA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8">
    <w:name w:val="Знак Знак1 Знак Знак Знак Знак Знак Знак Знак Знак Знак Знак Знак Знак Знак Знак Знак Знак"/>
    <w:basedOn w:val="a"/>
    <w:rsid w:val="00645AA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45AAB"/>
    <w:pPr>
      <w:tabs>
        <w:tab w:val="num" w:pos="360"/>
      </w:tabs>
      <w:spacing w:after="160" w:line="240" w:lineRule="exact"/>
    </w:pPr>
    <w:rPr>
      <w:rFonts w:ascii="Verdana" w:hAnsi="Verdana" w:cs="Verdana"/>
      <w:sz w:val="20"/>
      <w:szCs w:val="20"/>
      <w:lang w:val="en-US"/>
    </w:rPr>
  </w:style>
  <w:style w:type="paragraph" w:customStyle="1" w:styleId="af7">
    <w:name w:val="текст примечания"/>
    <w:basedOn w:val="a"/>
    <w:rsid w:val="00645AAB"/>
    <w:rPr>
      <w:lang w:eastAsia="ru-RU"/>
    </w:rPr>
  </w:style>
  <w:style w:type="paragraph" w:customStyle="1" w:styleId="af8">
    <w:name w:val="Примечание"/>
    <w:basedOn w:val="a"/>
    <w:rsid w:val="00645AA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lang w:eastAsia="ru-RU"/>
    </w:rPr>
  </w:style>
  <w:style w:type="paragraph" w:customStyle="1" w:styleId="xl46">
    <w:name w:val="xl46"/>
    <w:basedOn w:val="a"/>
    <w:rsid w:val="00645A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af9">
    <w:name w:val="Знак Знак Знак Знак Знак Знак Знак Знак Знак Знак Знак Знак Знак Знак Знак Знак"/>
    <w:basedOn w:val="a"/>
    <w:rsid w:val="00645AAB"/>
    <w:pPr>
      <w:tabs>
        <w:tab w:val="num" w:pos="360"/>
      </w:tabs>
      <w:spacing w:after="160" w:line="240" w:lineRule="exact"/>
    </w:pPr>
    <w:rPr>
      <w:rFonts w:ascii="Verdana" w:hAnsi="Verdana" w:cs="Verdana"/>
      <w:sz w:val="20"/>
      <w:szCs w:val="20"/>
      <w:lang w:val="en-US"/>
    </w:rPr>
  </w:style>
  <w:style w:type="paragraph" w:customStyle="1" w:styleId="33">
    <w:name w:val="Знак Знак3"/>
    <w:basedOn w:val="a"/>
    <w:rsid w:val="00645AA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45AAB"/>
    <w:pPr>
      <w:tabs>
        <w:tab w:val="num" w:pos="360"/>
      </w:tabs>
      <w:spacing w:after="160" w:line="240" w:lineRule="exact"/>
    </w:pPr>
    <w:rPr>
      <w:rFonts w:ascii="Verdana" w:hAnsi="Verdana" w:cs="Verdana"/>
      <w:sz w:val="20"/>
      <w:szCs w:val="20"/>
      <w:lang w:val="en-US"/>
    </w:rPr>
  </w:style>
  <w:style w:type="character" w:customStyle="1" w:styleId="apple-converted-space">
    <w:name w:val="apple-converted-space"/>
    <w:rsid w:val="00645AAB"/>
  </w:style>
  <w:style w:type="paragraph" w:customStyle="1" w:styleId="26">
    <w:name w:val="Обычный2"/>
    <w:rsid w:val="00645AAB"/>
    <w:pPr>
      <w:spacing w:after="0" w:line="240" w:lineRule="auto"/>
    </w:pPr>
    <w:rPr>
      <w:rFonts w:ascii="Times New Roman" w:eastAsia="Times New Roman" w:hAnsi="Times New Roman" w:cs="Times New Roman"/>
      <w:snapToGrid w:val="0"/>
      <w:sz w:val="24"/>
      <w:szCs w:val="20"/>
      <w:lang w:eastAsia="ru-RU"/>
    </w:rPr>
  </w:style>
  <w:style w:type="paragraph" w:customStyle="1" w:styleId="220">
    <w:name w:val="Основной текст 22"/>
    <w:basedOn w:val="a"/>
    <w:rsid w:val="00645AAB"/>
    <w:pPr>
      <w:spacing w:before="120"/>
      <w:ind w:firstLine="567"/>
      <w:jc w:val="both"/>
    </w:pPr>
    <w:rPr>
      <w:rFonts w:ascii="TimesDL" w:hAnsi="TimesDL"/>
      <w:szCs w:val="20"/>
      <w:lang w:eastAsia="ru-RU"/>
    </w:rPr>
  </w:style>
  <w:style w:type="paragraph" w:customStyle="1" w:styleId="afa">
    <w:name w:val="Знак Знак Знак Знак Знак Знак Знак Знак Знак Знак Знак Знак"/>
    <w:basedOn w:val="a"/>
    <w:rsid w:val="00645AAB"/>
    <w:pPr>
      <w:tabs>
        <w:tab w:val="num" w:pos="360"/>
      </w:tabs>
      <w:spacing w:after="160" w:line="240" w:lineRule="exact"/>
    </w:pPr>
    <w:rPr>
      <w:rFonts w:ascii="Verdana" w:hAnsi="Verdana" w:cs="Verdana"/>
      <w:sz w:val="20"/>
      <w:szCs w:val="20"/>
      <w:lang w:val="en-US"/>
    </w:rPr>
  </w:style>
  <w:style w:type="paragraph" w:customStyle="1" w:styleId="ConsPlusTitle">
    <w:name w:val="ConsPlusTitle"/>
    <w:uiPriority w:val="99"/>
    <w:rsid w:val="00645AAB"/>
    <w:pPr>
      <w:widowControl w:val="0"/>
      <w:autoSpaceDE w:val="0"/>
      <w:autoSpaceDN w:val="0"/>
      <w:spacing w:after="0" w:line="240" w:lineRule="auto"/>
    </w:pPr>
    <w:rPr>
      <w:rFonts w:ascii="Calibri" w:eastAsia="Times New Roman" w:hAnsi="Calibri" w:cs="Calibri"/>
      <w:b/>
      <w:szCs w:val="20"/>
      <w:lang w:eastAsia="ru-RU"/>
    </w:rPr>
  </w:style>
  <w:style w:type="character" w:styleId="afb">
    <w:name w:val="FollowedHyperlink"/>
    <w:uiPriority w:val="99"/>
    <w:unhideWhenUsed/>
    <w:rsid w:val="00645AAB"/>
    <w:rPr>
      <w:color w:val="800080"/>
      <w:u w:val="single"/>
    </w:rPr>
  </w:style>
  <w:style w:type="paragraph" w:customStyle="1" w:styleId="font5">
    <w:name w:val="font5"/>
    <w:basedOn w:val="a"/>
    <w:rsid w:val="00645AAB"/>
    <w:pPr>
      <w:spacing w:before="100" w:beforeAutospacing="1" w:after="100" w:afterAutospacing="1"/>
    </w:pPr>
    <w:rPr>
      <w:rFonts w:ascii="Tahoma" w:hAnsi="Tahoma" w:cs="Tahoma"/>
      <w:color w:val="000000"/>
      <w:sz w:val="18"/>
      <w:szCs w:val="18"/>
      <w:lang w:eastAsia="ru-RU"/>
    </w:rPr>
  </w:style>
  <w:style w:type="paragraph" w:customStyle="1" w:styleId="font6">
    <w:name w:val="font6"/>
    <w:basedOn w:val="a"/>
    <w:rsid w:val="00645AAB"/>
    <w:pPr>
      <w:spacing w:before="100" w:beforeAutospacing="1" w:after="100" w:afterAutospacing="1"/>
    </w:pPr>
    <w:rPr>
      <w:rFonts w:ascii="Tahoma" w:hAnsi="Tahoma" w:cs="Tahoma"/>
      <w:b/>
      <w:bCs/>
      <w:color w:val="000000"/>
      <w:sz w:val="18"/>
      <w:szCs w:val="18"/>
      <w:lang w:eastAsia="ru-RU"/>
    </w:rPr>
  </w:style>
  <w:style w:type="paragraph" w:customStyle="1" w:styleId="xl84">
    <w:name w:val="xl84"/>
    <w:basedOn w:val="a"/>
    <w:rsid w:val="00645AAB"/>
    <w:pPr>
      <w:spacing w:before="100" w:beforeAutospacing="1" w:after="100" w:afterAutospacing="1"/>
      <w:textAlignment w:val="bottom"/>
    </w:pPr>
    <w:rPr>
      <w:lang w:eastAsia="ru-RU"/>
    </w:rPr>
  </w:style>
  <w:style w:type="paragraph" w:customStyle="1" w:styleId="xl85">
    <w:name w:val="xl85"/>
    <w:basedOn w:val="a"/>
    <w:rsid w:val="00645AAB"/>
    <w:pPr>
      <w:spacing w:before="100" w:beforeAutospacing="1" w:after="100" w:afterAutospacing="1"/>
      <w:textAlignment w:val="center"/>
    </w:pPr>
    <w:rPr>
      <w:lang w:eastAsia="ru-RU"/>
    </w:rPr>
  </w:style>
  <w:style w:type="paragraph" w:customStyle="1" w:styleId="xl86">
    <w:name w:val="xl86"/>
    <w:basedOn w:val="a"/>
    <w:rsid w:val="00645AAB"/>
    <w:pPr>
      <w:spacing w:before="100" w:beforeAutospacing="1" w:after="100" w:afterAutospacing="1"/>
      <w:textAlignment w:val="center"/>
    </w:pPr>
    <w:rPr>
      <w:lang w:eastAsia="ru-RU"/>
    </w:rPr>
  </w:style>
  <w:style w:type="paragraph" w:customStyle="1" w:styleId="xl87">
    <w:name w:val="xl87"/>
    <w:basedOn w:val="a"/>
    <w:rsid w:val="00645AAB"/>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88">
    <w:name w:val="xl88"/>
    <w:basedOn w:val="a"/>
    <w:rsid w:val="00645AAB"/>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89">
    <w:name w:val="xl89"/>
    <w:basedOn w:val="a"/>
    <w:rsid w:val="00645AAB"/>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90">
    <w:name w:val="xl90"/>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lang w:eastAsia="ru-RU"/>
    </w:rPr>
  </w:style>
  <w:style w:type="paragraph" w:customStyle="1" w:styleId="xl91">
    <w:name w:val="xl91"/>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92">
    <w:name w:val="xl92"/>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93">
    <w:name w:val="xl93"/>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lang w:eastAsia="ru-RU"/>
    </w:rPr>
  </w:style>
  <w:style w:type="paragraph" w:customStyle="1" w:styleId="xl94">
    <w:name w:val="xl94"/>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95">
    <w:name w:val="xl95"/>
    <w:basedOn w:val="a"/>
    <w:rsid w:val="00645AAB"/>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lang w:eastAsia="ru-RU"/>
    </w:rPr>
  </w:style>
  <w:style w:type="paragraph" w:customStyle="1" w:styleId="xl96">
    <w:name w:val="xl96"/>
    <w:basedOn w:val="a"/>
    <w:rsid w:val="00645AAB"/>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lang w:eastAsia="ru-RU"/>
    </w:rPr>
  </w:style>
  <w:style w:type="paragraph" w:customStyle="1" w:styleId="xl97">
    <w:name w:val="xl97"/>
    <w:basedOn w:val="a"/>
    <w:rsid w:val="00645AAB"/>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lang w:eastAsia="ru-RU"/>
    </w:rPr>
  </w:style>
  <w:style w:type="paragraph" w:customStyle="1" w:styleId="xl98">
    <w:name w:val="xl98"/>
    <w:basedOn w:val="a"/>
    <w:rsid w:val="00645AAB"/>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lang w:eastAsia="ru-RU"/>
    </w:rPr>
  </w:style>
  <w:style w:type="paragraph" w:customStyle="1" w:styleId="xl99">
    <w:name w:val="xl99"/>
    <w:basedOn w:val="a"/>
    <w:rsid w:val="00645AAB"/>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00">
    <w:name w:val="xl100"/>
    <w:basedOn w:val="a"/>
    <w:rsid w:val="00645AAB"/>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lang w:eastAsia="ru-RU"/>
    </w:rPr>
  </w:style>
  <w:style w:type="paragraph" w:customStyle="1" w:styleId="xl101">
    <w:name w:val="xl101"/>
    <w:basedOn w:val="a"/>
    <w:rsid w:val="00645AAB"/>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rPr>
      <w:lang w:eastAsia="ru-RU"/>
    </w:rPr>
  </w:style>
  <w:style w:type="paragraph" w:customStyle="1" w:styleId="xl102">
    <w:name w:val="xl102"/>
    <w:basedOn w:val="a"/>
    <w:rsid w:val="00645AAB"/>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lang w:eastAsia="ru-RU"/>
    </w:rPr>
  </w:style>
  <w:style w:type="paragraph" w:customStyle="1" w:styleId="xl103">
    <w:name w:val="xl103"/>
    <w:basedOn w:val="a"/>
    <w:rsid w:val="00645AAB"/>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lang w:eastAsia="ru-RU"/>
    </w:rPr>
  </w:style>
  <w:style w:type="paragraph" w:customStyle="1" w:styleId="xl104">
    <w:name w:val="xl104"/>
    <w:basedOn w:val="a"/>
    <w:rsid w:val="00645AAB"/>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lang w:eastAsia="ru-RU"/>
    </w:rPr>
  </w:style>
  <w:style w:type="paragraph" w:customStyle="1" w:styleId="xl105">
    <w:name w:val="xl105"/>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06">
    <w:name w:val="xl106"/>
    <w:basedOn w:val="a"/>
    <w:rsid w:val="00645AAB"/>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107">
    <w:name w:val="xl107"/>
    <w:basedOn w:val="a"/>
    <w:rsid w:val="00645AAB"/>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lang w:eastAsia="ru-RU"/>
    </w:rPr>
  </w:style>
  <w:style w:type="paragraph" w:customStyle="1" w:styleId="xl108">
    <w:name w:val="xl108"/>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09">
    <w:name w:val="xl109"/>
    <w:basedOn w:val="a"/>
    <w:rsid w:val="00645AAB"/>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lang w:eastAsia="ru-RU"/>
    </w:rPr>
  </w:style>
  <w:style w:type="paragraph" w:customStyle="1" w:styleId="xl110">
    <w:name w:val="xl110"/>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11">
    <w:name w:val="xl111"/>
    <w:basedOn w:val="a"/>
    <w:rsid w:val="00645AAB"/>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rPr>
      <w:lang w:eastAsia="ru-RU"/>
    </w:rPr>
  </w:style>
  <w:style w:type="paragraph" w:customStyle="1" w:styleId="xl112">
    <w:name w:val="xl112"/>
    <w:basedOn w:val="a"/>
    <w:rsid w:val="00645AAB"/>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lang w:eastAsia="ru-RU"/>
    </w:rPr>
  </w:style>
  <w:style w:type="paragraph" w:customStyle="1" w:styleId="xl113">
    <w:name w:val="xl113"/>
    <w:basedOn w:val="a"/>
    <w:rsid w:val="00645AAB"/>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114">
    <w:name w:val="xl114"/>
    <w:basedOn w:val="a"/>
    <w:rsid w:val="00645AAB"/>
    <w:pPr>
      <w:pBdr>
        <w:top w:val="single" w:sz="4" w:space="0" w:color="C0C0C0"/>
        <w:bottom w:val="single" w:sz="4" w:space="0" w:color="C0C0C0"/>
      </w:pBdr>
      <w:spacing w:before="100" w:beforeAutospacing="1" w:after="100" w:afterAutospacing="1"/>
      <w:jc w:val="center"/>
      <w:textAlignment w:val="center"/>
    </w:pPr>
    <w:rPr>
      <w:color w:val="C0C0C0"/>
      <w:lang w:eastAsia="ru-RU"/>
    </w:rPr>
  </w:style>
  <w:style w:type="paragraph" w:customStyle="1" w:styleId="xl115">
    <w:name w:val="xl115"/>
    <w:basedOn w:val="a"/>
    <w:rsid w:val="00645AAB"/>
    <w:pPr>
      <w:pBdr>
        <w:top w:val="single" w:sz="4" w:space="0" w:color="C0C0C0"/>
        <w:bottom w:val="single" w:sz="4" w:space="0" w:color="C0C0C0"/>
      </w:pBdr>
      <w:spacing w:before="100" w:beforeAutospacing="1" w:after="100" w:afterAutospacing="1"/>
      <w:jc w:val="center"/>
      <w:textAlignment w:val="center"/>
    </w:pPr>
    <w:rPr>
      <w:color w:val="C0C0C0"/>
      <w:lang w:eastAsia="ru-RU"/>
    </w:rPr>
  </w:style>
  <w:style w:type="paragraph" w:customStyle="1" w:styleId="xl116">
    <w:name w:val="xl116"/>
    <w:basedOn w:val="a"/>
    <w:rsid w:val="00645AAB"/>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17">
    <w:name w:val="xl117"/>
    <w:basedOn w:val="a"/>
    <w:rsid w:val="00645AAB"/>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18">
    <w:name w:val="xl118"/>
    <w:basedOn w:val="a"/>
    <w:rsid w:val="00645AAB"/>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119">
    <w:name w:val="xl119"/>
    <w:basedOn w:val="a"/>
    <w:rsid w:val="00645AAB"/>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20">
    <w:name w:val="xl120"/>
    <w:basedOn w:val="a"/>
    <w:rsid w:val="00645AAB"/>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1">
    <w:name w:val="xl121"/>
    <w:basedOn w:val="a"/>
    <w:rsid w:val="00645AAB"/>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lang w:eastAsia="ru-RU"/>
    </w:rPr>
  </w:style>
  <w:style w:type="paragraph" w:customStyle="1" w:styleId="xl122">
    <w:name w:val="xl122"/>
    <w:basedOn w:val="a"/>
    <w:rsid w:val="00645AAB"/>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3">
    <w:name w:val="xl123"/>
    <w:basedOn w:val="a"/>
    <w:rsid w:val="00645AAB"/>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4">
    <w:name w:val="xl124"/>
    <w:basedOn w:val="a"/>
    <w:rsid w:val="00645AAB"/>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lang w:eastAsia="ru-RU"/>
    </w:rPr>
  </w:style>
  <w:style w:type="paragraph" w:customStyle="1" w:styleId="xl125">
    <w:name w:val="xl125"/>
    <w:basedOn w:val="a"/>
    <w:rsid w:val="00645AAB"/>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lang w:eastAsia="ru-RU"/>
    </w:rPr>
  </w:style>
  <w:style w:type="paragraph" w:customStyle="1" w:styleId="xl126">
    <w:name w:val="xl126"/>
    <w:basedOn w:val="a"/>
    <w:rsid w:val="00645AAB"/>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lang w:eastAsia="ru-RU"/>
    </w:rPr>
  </w:style>
  <w:style w:type="paragraph" w:customStyle="1" w:styleId="xl127">
    <w:name w:val="xl127"/>
    <w:basedOn w:val="a"/>
    <w:rsid w:val="00645AAB"/>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rPr>
      <w:lang w:eastAsia="ru-RU"/>
    </w:rPr>
  </w:style>
  <w:style w:type="paragraph" w:customStyle="1" w:styleId="xl128">
    <w:name w:val="xl128"/>
    <w:basedOn w:val="a"/>
    <w:rsid w:val="00645AAB"/>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rPr>
      <w:lang w:eastAsia="ru-RU"/>
    </w:rPr>
  </w:style>
  <w:style w:type="paragraph" w:customStyle="1" w:styleId="xl129">
    <w:name w:val="xl129"/>
    <w:basedOn w:val="a"/>
    <w:rsid w:val="00645AAB"/>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30">
    <w:name w:val="xl130"/>
    <w:basedOn w:val="a"/>
    <w:rsid w:val="00645AAB"/>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lang w:eastAsia="ru-RU"/>
    </w:rPr>
  </w:style>
  <w:style w:type="paragraph" w:customStyle="1" w:styleId="xl131">
    <w:name w:val="xl131"/>
    <w:basedOn w:val="a"/>
    <w:rsid w:val="00645AAB"/>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32">
    <w:name w:val="xl132"/>
    <w:basedOn w:val="a"/>
    <w:rsid w:val="00645AAB"/>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33">
    <w:name w:val="xl133"/>
    <w:basedOn w:val="a"/>
    <w:rsid w:val="00645AAB"/>
    <w:pPr>
      <w:pBdr>
        <w:top w:val="single" w:sz="4" w:space="0" w:color="C0C0C0"/>
      </w:pBdr>
      <w:shd w:val="thinReverseDiagStripe" w:color="C0C0C0" w:fill="auto"/>
      <w:spacing w:before="100" w:beforeAutospacing="1" w:after="100" w:afterAutospacing="1"/>
    </w:pPr>
    <w:rPr>
      <w:lang w:eastAsia="ru-RU"/>
    </w:rPr>
  </w:style>
  <w:style w:type="paragraph" w:customStyle="1" w:styleId="xl134">
    <w:name w:val="xl134"/>
    <w:basedOn w:val="a"/>
    <w:rsid w:val="00645AAB"/>
    <w:pPr>
      <w:pBdr>
        <w:top w:val="single" w:sz="4" w:space="0" w:color="C0C0C0"/>
      </w:pBdr>
      <w:shd w:val="thinReverseDiagStripe" w:color="C0C0C0" w:fill="auto"/>
      <w:spacing w:before="100" w:beforeAutospacing="1" w:after="100" w:afterAutospacing="1"/>
      <w:jc w:val="center"/>
      <w:textAlignment w:val="center"/>
    </w:pPr>
    <w:rPr>
      <w:lang w:eastAsia="ru-RU"/>
    </w:rPr>
  </w:style>
  <w:style w:type="paragraph" w:customStyle="1" w:styleId="xl135">
    <w:name w:val="xl135"/>
    <w:basedOn w:val="a"/>
    <w:rsid w:val="00645AAB"/>
    <w:pPr>
      <w:pBdr>
        <w:top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36">
    <w:name w:val="xl136"/>
    <w:basedOn w:val="a"/>
    <w:rsid w:val="00645AAB"/>
    <w:pPr>
      <w:pBdr>
        <w:bottom w:val="single" w:sz="4" w:space="0" w:color="C0C0C0"/>
      </w:pBdr>
      <w:shd w:val="thinReverseDiagStripe" w:color="C0C0C0" w:fill="auto"/>
      <w:spacing w:before="100" w:beforeAutospacing="1" w:after="100" w:afterAutospacing="1"/>
      <w:jc w:val="center"/>
      <w:textAlignment w:val="center"/>
    </w:pPr>
    <w:rPr>
      <w:lang w:eastAsia="ru-RU"/>
    </w:rPr>
  </w:style>
  <w:style w:type="paragraph" w:customStyle="1" w:styleId="xl137">
    <w:name w:val="xl137"/>
    <w:basedOn w:val="a"/>
    <w:rsid w:val="00645AAB"/>
    <w:pPr>
      <w:pBdr>
        <w:bottom w:val="single" w:sz="4" w:space="0" w:color="C0C0C0"/>
      </w:pBdr>
      <w:shd w:val="thinReverseDiagStripe" w:color="C0C0C0" w:fill="auto"/>
      <w:spacing w:before="100" w:beforeAutospacing="1" w:after="100" w:afterAutospacing="1"/>
    </w:pPr>
    <w:rPr>
      <w:lang w:eastAsia="ru-RU"/>
    </w:rPr>
  </w:style>
  <w:style w:type="paragraph" w:customStyle="1" w:styleId="xl138">
    <w:name w:val="xl138"/>
    <w:basedOn w:val="a"/>
    <w:rsid w:val="00645AAB"/>
    <w:pPr>
      <w:pBdr>
        <w:bottom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39">
    <w:name w:val="xl139"/>
    <w:basedOn w:val="a"/>
    <w:rsid w:val="00645AAB"/>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40">
    <w:name w:val="xl140"/>
    <w:basedOn w:val="a"/>
    <w:rsid w:val="00645AAB"/>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41">
    <w:name w:val="xl141"/>
    <w:basedOn w:val="a"/>
    <w:rsid w:val="00645AAB"/>
    <w:pPr>
      <w:pBdr>
        <w:top w:val="single" w:sz="4" w:space="0" w:color="C0C0C0"/>
        <w:bottom w:val="single" w:sz="4" w:space="0" w:color="C0C0C0"/>
      </w:pBdr>
      <w:shd w:val="thinReverseDiagStripe" w:color="C0C0C0" w:fill="auto"/>
      <w:spacing w:before="100" w:beforeAutospacing="1" w:after="100" w:afterAutospacing="1"/>
    </w:pPr>
    <w:rPr>
      <w:lang w:eastAsia="ru-RU"/>
    </w:rPr>
  </w:style>
  <w:style w:type="paragraph" w:customStyle="1" w:styleId="xl142">
    <w:name w:val="xl142"/>
    <w:basedOn w:val="a"/>
    <w:rsid w:val="00645AAB"/>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43">
    <w:name w:val="xl143"/>
    <w:basedOn w:val="a"/>
    <w:rsid w:val="00645AAB"/>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44">
    <w:name w:val="xl144"/>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45">
    <w:name w:val="xl145"/>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lang w:eastAsia="ru-RU"/>
    </w:rPr>
  </w:style>
  <w:style w:type="paragraph" w:customStyle="1" w:styleId="xl146">
    <w:name w:val="xl146"/>
    <w:basedOn w:val="a"/>
    <w:rsid w:val="00645AAB"/>
    <w:pPr>
      <w:pBdr>
        <w:left w:val="single" w:sz="4" w:space="0" w:color="C0C0C0"/>
        <w:bottom w:val="single" w:sz="4" w:space="0" w:color="C0C0C0"/>
        <w:right w:val="single" w:sz="4" w:space="0" w:color="C0C0C0"/>
      </w:pBdr>
      <w:spacing w:before="100" w:beforeAutospacing="1" w:after="100" w:afterAutospacing="1"/>
      <w:textAlignment w:val="center"/>
    </w:pPr>
    <w:rPr>
      <w:lang w:eastAsia="ru-RU"/>
    </w:rPr>
  </w:style>
  <w:style w:type="paragraph" w:customStyle="1" w:styleId="xl147">
    <w:name w:val="xl147"/>
    <w:basedOn w:val="a"/>
    <w:rsid w:val="00645AAB"/>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lang w:eastAsia="ru-RU"/>
    </w:rPr>
  </w:style>
  <w:style w:type="paragraph" w:customStyle="1" w:styleId="xl148">
    <w:name w:val="xl148"/>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49">
    <w:name w:val="xl149"/>
    <w:basedOn w:val="a"/>
    <w:rsid w:val="00645AAB"/>
    <w:pPr>
      <w:spacing w:before="100" w:beforeAutospacing="1" w:after="100" w:afterAutospacing="1"/>
      <w:textAlignment w:val="center"/>
    </w:pPr>
    <w:rPr>
      <w:lang w:eastAsia="ru-RU"/>
    </w:rPr>
  </w:style>
  <w:style w:type="paragraph" w:customStyle="1" w:styleId="xl150">
    <w:name w:val="xl150"/>
    <w:basedOn w:val="a"/>
    <w:rsid w:val="00645AAB"/>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lang w:eastAsia="ru-RU"/>
    </w:rPr>
  </w:style>
  <w:style w:type="paragraph" w:customStyle="1" w:styleId="xl151">
    <w:name w:val="xl151"/>
    <w:basedOn w:val="a"/>
    <w:rsid w:val="00645AAB"/>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lang w:eastAsia="ru-RU"/>
    </w:rPr>
  </w:style>
  <w:style w:type="paragraph" w:customStyle="1" w:styleId="xl152">
    <w:name w:val="xl152"/>
    <w:basedOn w:val="a"/>
    <w:rsid w:val="00645AAB"/>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lang w:eastAsia="ru-RU"/>
    </w:rPr>
  </w:style>
  <w:style w:type="paragraph" w:customStyle="1" w:styleId="xl153">
    <w:name w:val="xl153"/>
    <w:basedOn w:val="a"/>
    <w:rsid w:val="00645AAB"/>
    <w:pPr>
      <w:spacing w:before="100" w:beforeAutospacing="1" w:after="100" w:afterAutospacing="1"/>
      <w:textAlignment w:val="center"/>
    </w:pPr>
    <w:rPr>
      <w:lang w:eastAsia="ru-RU"/>
    </w:rPr>
  </w:style>
  <w:style w:type="paragraph" w:customStyle="1" w:styleId="xl154">
    <w:name w:val="xl154"/>
    <w:basedOn w:val="a"/>
    <w:rsid w:val="00645AAB"/>
    <w:pPr>
      <w:spacing w:before="100" w:beforeAutospacing="1" w:after="100" w:afterAutospacing="1"/>
      <w:jc w:val="center"/>
      <w:textAlignment w:val="center"/>
    </w:pPr>
    <w:rPr>
      <w:b/>
      <w:bCs/>
      <w:lang w:eastAsia="ru-RU"/>
    </w:rPr>
  </w:style>
  <w:style w:type="paragraph" w:customStyle="1" w:styleId="xl155">
    <w:name w:val="xl155"/>
    <w:basedOn w:val="a"/>
    <w:rsid w:val="00645AAB"/>
    <w:pPr>
      <w:spacing w:before="100" w:beforeAutospacing="1" w:after="100" w:afterAutospacing="1"/>
      <w:jc w:val="center"/>
      <w:textAlignment w:val="center"/>
    </w:pPr>
    <w:rPr>
      <w:b/>
      <w:bCs/>
      <w:lang w:eastAsia="ru-RU"/>
    </w:rPr>
  </w:style>
  <w:style w:type="paragraph" w:customStyle="1" w:styleId="xl156">
    <w:name w:val="xl156"/>
    <w:basedOn w:val="a"/>
    <w:rsid w:val="00645AAB"/>
    <w:pPr>
      <w:spacing w:before="100" w:beforeAutospacing="1" w:after="100" w:afterAutospacing="1"/>
      <w:jc w:val="center"/>
      <w:textAlignment w:val="center"/>
    </w:pPr>
    <w:rPr>
      <w:b/>
      <w:bCs/>
      <w:lang w:eastAsia="ru-RU"/>
    </w:rPr>
  </w:style>
  <w:style w:type="paragraph" w:customStyle="1" w:styleId="xl157">
    <w:name w:val="xl157"/>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lang w:eastAsia="ru-RU"/>
    </w:rPr>
  </w:style>
  <w:style w:type="paragraph" w:customStyle="1" w:styleId="xl158">
    <w:name w:val="xl158"/>
    <w:basedOn w:val="a"/>
    <w:rsid w:val="00645AAB"/>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lang w:eastAsia="ru-RU"/>
    </w:rPr>
  </w:style>
  <w:style w:type="paragraph" w:customStyle="1" w:styleId="xl159">
    <w:name w:val="xl159"/>
    <w:basedOn w:val="a"/>
    <w:rsid w:val="00645AAB"/>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lang w:eastAsia="ru-RU"/>
    </w:rPr>
  </w:style>
  <w:style w:type="paragraph" w:customStyle="1" w:styleId="xl160">
    <w:name w:val="xl160"/>
    <w:basedOn w:val="a"/>
    <w:rsid w:val="00645AAB"/>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lang w:eastAsia="ru-RU"/>
    </w:rPr>
  </w:style>
  <w:style w:type="paragraph" w:customStyle="1" w:styleId="xl161">
    <w:name w:val="xl161"/>
    <w:basedOn w:val="a"/>
    <w:rsid w:val="00645AAB"/>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lang w:eastAsia="ru-RU"/>
    </w:rPr>
  </w:style>
  <w:style w:type="paragraph" w:customStyle="1" w:styleId="xl162">
    <w:name w:val="xl162"/>
    <w:basedOn w:val="a"/>
    <w:rsid w:val="00645AAB"/>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lang w:eastAsia="ru-RU"/>
    </w:rPr>
  </w:style>
  <w:style w:type="paragraph" w:customStyle="1" w:styleId="xl163">
    <w:name w:val="xl163"/>
    <w:basedOn w:val="a"/>
    <w:rsid w:val="00645AAB"/>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lang w:eastAsia="ru-RU"/>
    </w:rPr>
  </w:style>
  <w:style w:type="paragraph" w:customStyle="1" w:styleId="xl164">
    <w:name w:val="xl164"/>
    <w:basedOn w:val="a"/>
    <w:rsid w:val="00645AAB"/>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lang w:eastAsia="ru-RU"/>
    </w:rPr>
  </w:style>
  <w:style w:type="paragraph" w:customStyle="1" w:styleId="xl165">
    <w:name w:val="xl165"/>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6">
    <w:name w:val="xl166"/>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7">
    <w:name w:val="xl167"/>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8">
    <w:name w:val="xl168"/>
    <w:basedOn w:val="a"/>
    <w:rsid w:val="00645AAB"/>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69">
    <w:name w:val="xl169"/>
    <w:basedOn w:val="a"/>
    <w:rsid w:val="00645AAB"/>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lang w:eastAsia="ru-RU"/>
    </w:rPr>
  </w:style>
  <w:style w:type="paragraph" w:customStyle="1" w:styleId="xl170">
    <w:name w:val="xl170"/>
    <w:basedOn w:val="a"/>
    <w:rsid w:val="00645AAB"/>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lang w:eastAsia="ru-RU"/>
    </w:rPr>
  </w:style>
  <w:style w:type="paragraph" w:customStyle="1" w:styleId="xl171">
    <w:name w:val="xl171"/>
    <w:basedOn w:val="a"/>
    <w:rsid w:val="00645AAB"/>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72">
    <w:name w:val="xl172"/>
    <w:basedOn w:val="a"/>
    <w:rsid w:val="00645AAB"/>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lang w:eastAsia="ru-RU"/>
    </w:rPr>
  </w:style>
  <w:style w:type="paragraph" w:customStyle="1" w:styleId="xl173">
    <w:name w:val="xl173"/>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74">
    <w:name w:val="xl174"/>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75">
    <w:name w:val="xl175"/>
    <w:basedOn w:val="a"/>
    <w:rsid w:val="00645AAB"/>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6">
    <w:name w:val="xl176"/>
    <w:basedOn w:val="a"/>
    <w:rsid w:val="00645AAB"/>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7">
    <w:name w:val="xl177"/>
    <w:basedOn w:val="a"/>
    <w:rsid w:val="00645AAB"/>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8">
    <w:name w:val="xl178"/>
    <w:basedOn w:val="a"/>
    <w:rsid w:val="00645AAB"/>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9">
    <w:name w:val="xl179"/>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0">
    <w:name w:val="xl180"/>
    <w:basedOn w:val="a"/>
    <w:rsid w:val="00645AAB"/>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1">
    <w:name w:val="xl181"/>
    <w:basedOn w:val="a"/>
    <w:rsid w:val="00645AAB"/>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2">
    <w:name w:val="xl182"/>
    <w:basedOn w:val="a"/>
    <w:rsid w:val="00645AAB"/>
    <w:pPr>
      <w:pBdr>
        <w:top w:val="single" w:sz="4" w:space="0" w:color="auto"/>
        <w:left w:val="single" w:sz="4" w:space="0" w:color="C0C0C0"/>
        <w:bottom w:val="single" w:sz="4" w:space="0" w:color="C0C0C0"/>
      </w:pBdr>
      <w:spacing w:before="100" w:beforeAutospacing="1" w:after="100" w:afterAutospacing="1"/>
      <w:jc w:val="center"/>
      <w:textAlignment w:val="center"/>
    </w:pPr>
    <w:rPr>
      <w:b/>
      <w:bCs/>
      <w:lang w:eastAsia="ru-RU"/>
    </w:rPr>
  </w:style>
  <w:style w:type="paragraph" w:customStyle="1" w:styleId="xl183">
    <w:name w:val="xl183"/>
    <w:basedOn w:val="a"/>
    <w:rsid w:val="00645AAB"/>
    <w:pPr>
      <w:pBdr>
        <w:top w:val="single" w:sz="4" w:space="0" w:color="auto"/>
        <w:bottom w:val="single" w:sz="4" w:space="0" w:color="C0C0C0"/>
      </w:pBdr>
      <w:spacing w:before="100" w:beforeAutospacing="1" w:after="100" w:afterAutospacing="1"/>
      <w:jc w:val="center"/>
      <w:textAlignment w:val="center"/>
    </w:pPr>
    <w:rPr>
      <w:b/>
      <w:bCs/>
      <w:lang w:eastAsia="ru-RU"/>
    </w:rPr>
  </w:style>
  <w:style w:type="paragraph" w:customStyle="1" w:styleId="xl184">
    <w:name w:val="xl184"/>
    <w:basedOn w:val="a"/>
    <w:rsid w:val="00645AAB"/>
    <w:pPr>
      <w:pBdr>
        <w:top w:val="single" w:sz="4" w:space="0" w:color="auto"/>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ConsPlusCell">
    <w:name w:val="ConsPlusCell"/>
    <w:uiPriority w:val="99"/>
    <w:rsid w:val="00645AAB"/>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1b">
    <w:name w:val="Заголовок Знак1"/>
    <w:link w:val="afc"/>
    <w:rsid w:val="00645AAB"/>
    <w:rPr>
      <w:rFonts w:ascii="Arial" w:hAnsi="Arial"/>
      <w:b/>
      <w:bCs/>
      <w:szCs w:val="24"/>
      <w:lang w:val="x-none" w:eastAsia="ar-SA"/>
    </w:rPr>
  </w:style>
  <w:style w:type="paragraph" w:styleId="afd">
    <w:name w:val="Subtitle"/>
    <w:basedOn w:val="a"/>
    <w:next w:val="a"/>
    <w:link w:val="afe"/>
    <w:uiPriority w:val="11"/>
    <w:qFormat/>
    <w:rsid w:val="00645AAB"/>
    <w:pPr>
      <w:numPr>
        <w:ilvl w:val="1"/>
      </w:numPr>
      <w:suppressAutoHyphens/>
    </w:pPr>
    <w:rPr>
      <w:rFonts w:ascii="Cambria" w:hAnsi="Cambria"/>
      <w:i/>
      <w:iCs/>
      <w:color w:val="4F81BD"/>
      <w:spacing w:val="15"/>
      <w:lang w:val="x-none" w:eastAsia="ar-SA"/>
    </w:rPr>
  </w:style>
  <w:style w:type="character" w:customStyle="1" w:styleId="afe">
    <w:name w:val="Подзаголовок Знак"/>
    <w:basedOn w:val="a0"/>
    <w:link w:val="afd"/>
    <w:uiPriority w:val="11"/>
    <w:rsid w:val="00645AAB"/>
    <w:rPr>
      <w:rFonts w:ascii="Cambria" w:eastAsia="Times New Roman" w:hAnsi="Cambria" w:cs="Times New Roman"/>
      <w:i/>
      <w:iCs/>
      <w:color w:val="4F81BD"/>
      <w:spacing w:val="15"/>
      <w:sz w:val="24"/>
      <w:szCs w:val="24"/>
      <w:lang w:val="x-none" w:eastAsia="ar-SA"/>
    </w:rPr>
  </w:style>
  <w:style w:type="paragraph" w:customStyle="1" w:styleId="210">
    <w:name w:val="Основной текст с отступом 21"/>
    <w:basedOn w:val="a"/>
    <w:rsid w:val="00645AAB"/>
    <w:pPr>
      <w:suppressAutoHyphens/>
      <w:ind w:left="360"/>
      <w:jc w:val="both"/>
    </w:pPr>
    <w:rPr>
      <w:rFonts w:ascii="Arial" w:hAnsi="Arial" w:cs="Arial"/>
      <w:sz w:val="22"/>
      <w:lang w:eastAsia="ar-SA"/>
    </w:rPr>
  </w:style>
  <w:style w:type="paragraph" w:styleId="aff">
    <w:name w:val="footnote text"/>
    <w:basedOn w:val="a"/>
    <w:link w:val="aff0"/>
    <w:uiPriority w:val="99"/>
    <w:unhideWhenUsed/>
    <w:rsid w:val="00645AAB"/>
    <w:pPr>
      <w:suppressAutoHyphens/>
    </w:pPr>
    <w:rPr>
      <w:sz w:val="20"/>
      <w:szCs w:val="20"/>
      <w:lang w:val="x-none" w:eastAsia="ar-SA"/>
    </w:rPr>
  </w:style>
  <w:style w:type="character" w:customStyle="1" w:styleId="aff0">
    <w:name w:val="Текст сноски Знак"/>
    <w:basedOn w:val="a0"/>
    <w:link w:val="aff"/>
    <w:uiPriority w:val="99"/>
    <w:rsid w:val="00645AAB"/>
    <w:rPr>
      <w:rFonts w:ascii="Times New Roman" w:eastAsia="Times New Roman" w:hAnsi="Times New Roman" w:cs="Times New Roman"/>
      <w:sz w:val="20"/>
      <w:szCs w:val="20"/>
      <w:lang w:val="x-none" w:eastAsia="ar-SA"/>
    </w:rPr>
  </w:style>
  <w:style w:type="character" w:styleId="aff1">
    <w:name w:val="footnote reference"/>
    <w:uiPriority w:val="99"/>
    <w:unhideWhenUsed/>
    <w:rsid w:val="00645AAB"/>
    <w:rPr>
      <w:vertAlign w:val="superscript"/>
    </w:rPr>
  </w:style>
  <w:style w:type="character" w:styleId="aff2">
    <w:name w:val="annotation reference"/>
    <w:uiPriority w:val="99"/>
    <w:unhideWhenUsed/>
    <w:rsid w:val="00645AAB"/>
    <w:rPr>
      <w:sz w:val="16"/>
      <w:szCs w:val="16"/>
    </w:rPr>
  </w:style>
  <w:style w:type="paragraph" w:styleId="aff3">
    <w:name w:val="annotation text"/>
    <w:basedOn w:val="a"/>
    <w:link w:val="aff4"/>
    <w:uiPriority w:val="99"/>
    <w:unhideWhenUsed/>
    <w:rsid w:val="00645AAB"/>
    <w:pPr>
      <w:suppressAutoHyphens/>
    </w:pPr>
    <w:rPr>
      <w:sz w:val="20"/>
      <w:szCs w:val="20"/>
      <w:lang w:val="x-none" w:eastAsia="ar-SA"/>
    </w:rPr>
  </w:style>
  <w:style w:type="character" w:customStyle="1" w:styleId="aff4">
    <w:name w:val="Текст примечания Знак"/>
    <w:basedOn w:val="a0"/>
    <w:link w:val="aff3"/>
    <w:uiPriority w:val="99"/>
    <w:rsid w:val="00645AAB"/>
    <w:rPr>
      <w:rFonts w:ascii="Times New Roman" w:eastAsia="Times New Roman" w:hAnsi="Times New Roman" w:cs="Times New Roman"/>
      <w:sz w:val="20"/>
      <w:szCs w:val="20"/>
      <w:lang w:val="x-none" w:eastAsia="ar-SA"/>
    </w:rPr>
  </w:style>
  <w:style w:type="paragraph" w:styleId="aff5">
    <w:name w:val="annotation subject"/>
    <w:basedOn w:val="aff3"/>
    <w:next w:val="aff3"/>
    <w:link w:val="aff6"/>
    <w:uiPriority w:val="99"/>
    <w:unhideWhenUsed/>
    <w:rsid w:val="00645AAB"/>
    <w:rPr>
      <w:b/>
      <w:bCs/>
    </w:rPr>
  </w:style>
  <w:style w:type="character" w:customStyle="1" w:styleId="aff6">
    <w:name w:val="Тема примечания Знак"/>
    <w:basedOn w:val="aff4"/>
    <w:link w:val="aff5"/>
    <w:uiPriority w:val="99"/>
    <w:rsid w:val="00645AAB"/>
    <w:rPr>
      <w:rFonts w:ascii="Times New Roman" w:eastAsia="Times New Roman" w:hAnsi="Times New Roman" w:cs="Times New Roman"/>
      <w:b/>
      <w:bCs/>
      <w:sz w:val="20"/>
      <w:szCs w:val="20"/>
      <w:lang w:val="x-none" w:eastAsia="ar-SA"/>
    </w:rPr>
  </w:style>
  <w:style w:type="paragraph" w:customStyle="1" w:styleId="xl65">
    <w:name w:val="xl65"/>
    <w:basedOn w:val="a"/>
    <w:rsid w:val="00645AAB"/>
    <w:pPr>
      <w:spacing w:before="100" w:beforeAutospacing="1" w:after="100" w:afterAutospacing="1"/>
    </w:pPr>
    <w:rPr>
      <w:lang w:eastAsia="ru-RU"/>
    </w:rPr>
  </w:style>
  <w:style w:type="paragraph" w:customStyle="1" w:styleId="xl66">
    <w:name w:val="xl66"/>
    <w:basedOn w:val="a"/>
    <w:rsid w:val="00645AAB"/>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68">
    <w:name w:val="xl68"/>
    <w:basedOn w:val="a"/>
    <w:rsid w:val="00645AAB"/>
    <w:pPr>
      <w:spacing w:before="100" w:beforeAutospacing="1" w:after="100" w:afterAutospacing="1"/>
      <w:jc w:val="center"/>
      <w:textAlignment w:val="center"/>
    </w:pPr>
    <w:rPr>
      <w:lang w:eastAsia="ru-RU"/>
    </w:rPr>
  </w:style>
  <w:style w:type="paragraph" w:customStyle="1" w:styleId="xl69">
    <w:name w:val="xl69"/>
    <w:basedOn w:val="a"/>
    <w:rsid w:val="00645A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70">
    <w:name w:val="xl70"/>
    <w:basedOn w:val="a"/>
    <w:rsid w:val="00645AAB"/>
    <w:pPr>
      <w:spacing w:before="100" w:beforeAutospacing="1" w:after="100" w:afterAutospacing="1"/>
      <w:jc w:val="center"/>
    </w:pPr>
    <w:rPr>
      <w:lang w:eastAsia="ru-RU"/>
    </w:rPr>
  </w:style>
  <w:style w:type="paragraph" w:customStyle="1" w:styleId="xl71">
    <w:name w:val="xl71"/>
    <w:basedOn w:val="a"/>
    <w:rsid w:val="00645AAB"/>
    <w:pPr>
      <w:pBdr>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72">
    <w:name w:val="xl72"/>
    <w:basedOn w:val="a"/>
    <w:rsid w:val="00645AAB"/>
    <w:pPr>
      <w:pBdr>
        <w:top w:val="single" w:sz="4" w:space="0" w:color="auto"/>
        <w:left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73">
    <w:name w:val="xl73"/>
    <w:basedOn w:val="a"/>
    <w:rsid w:val="00645AAB"/>
    <w:pPr>
      <w:pBdr>
        <w:top w:val="single" w:sz="4" w:space="0" w:color="auto"/>
        <w:left w:val="single" w:sz="4" w:space="0" w:color="auto"/>
        <w:bottom w:val="single" w:sz="8" w:space="0" w:color="auto"/>
      </w:pBdr>
      <w:spacing w:before="100" w:beforeAutospacing="1" w:after="100" w:afterAutospacing="1"/>
      <w:jc w:val="center"/>
      <w:textAlignment w:val="center"/>
    </w:pPr>
    <w:rPr>
      <w:lang w:eastAsia="ru-RU"/>
    </w:rPr>
  </w:style>
  <w:style w:type="paragraph" w:customStyle="1" w:styleId="xl74">
    <w:name w:val="xl74"/>
    <w:basedOn w:val="a"/>
    <w:rsid w:val="00645AA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75">
    <w:name w:val="xl75"/>
    <w:basedOn w:val="a"/>
    <w:rsid w:val="00645AA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lang w:eastAsia="ru-RU"/>
    </w:rPr>
  </w:style>
  <w:style w:type="paragraph" w:customStyle="1" w:styleId="xl76">
    <w:name w:val="xl76"/>
    <w:basedOn w:val="a"/>
    <w:rsid w:val="00645AAB"/>
    <w:pPr>
      <w:pBdr>
        <w:top w:val="single" w:sz="4" w:space="0" w:color="auto"/>
        <w:left w:val="single" w:sz="4" w:space="0" w:color="auto"/>
      </w:pBdr>
      <w:spacing w:before="100" w:beforeAutospacing="1" w:after="100" w:afterAutospacing="1"/>
      <w:jc w:val="center"/>
      <w:textAlignment w:val="center"/>
    </w:pPr>
    <w:rPr>
      <w:lang w:eastAsia="ru-RU"/>
    </w:rPr>
  </w:style>
  <w:style w:type="paragraph" w:customStyle="1" w:styleId="xl77">
    <w:name w:val="xl77"/>
    <w:basedOn w:val="a"/>
    <w:rsid w:val="00645AAB"/>
    <w:pPr>
      <w:pBdr>
        <w:top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8">
    <w:name w:val="xl78"/>
    <w:basedOn w:val="a"/>
    <w:rsid w:val="00645AAB"/>
    <w:pPr>
      <w:pBdr>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9">
    <w:name w:val="xl79"/>
    <w:basedOn w:val="a"/>
    <w:rsid w:val="00645AAB"/>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80">
    <w:name w:val="xl80"/>
    <w:basedOn w:val="a"/>
    <w:rsid w:val="00645AAB"/>
    <w:pPr>
      <w:pBdr>
        <w:top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81">
    <w:name w:val="xl81"/>
    <w:basedOn w:val="a"/>
    <w:rsid w:val="00645A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82">
    <w:name w:val="xl82"/>
    <w:basedOn w:val="a"/>
    <w:rsid w:val="00645A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eastAsia="ru-RU"/>
    </w:rPr>
  </w:style>
  <w:style w:type="paragraph" w:customStyle="1" w:styleId="xl83">
    <w:name w:val="xl83"/>
    <w:basedOn w:val="a"/>
    <w:rsid w:val="00645AAB"/>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185">
    <w:name w:val="xl185"/>
    <w:basedOn w:val="a"/>
    <w:rsid w:val="00645AAB"/>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186">
    <w:name w:val="xl186"/>
    <w:basedOn w:val="a"/>
    <w:rsid w:val="00645AAB"/>
    <w:pPr>
      <w:pBdr>
        <w:top w:val="single" w:sz="4" w:space="0" w:color="auto"/>
        <w:bottom w:val="single" w:sz="4" w:space="0" w:color="auto"/>
      </w:pBdr>
      <w:spacing w:before="100" w:beforeAutospacing="1" w:after="100" w:afterAutospacing="1"/>
      <w:jc w:val="center"/>
    </w:pPr>
    <w:rPr>
      <w:lang w:eastAsia="ru-RU"/>
    </w:rPr>
  </w:style>
  <w:style w:type="paragraph" w:customStyle="1" w:styleId="xl187">
    <w:name w:val="xl187"/>
    <w:basedOn w:val="a"/>
    <w:rsid w:val="00645AAB"/>
    <w:pPr>
      <w:pBdr>
        <w:top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188">
    <w:name w:val="xl188"/>
    <w:basedOn w:val="a"/>
    <w:rsid w:val="00645AAB"/>
    <w:pPr>
      <w:pBdr>
        <w:top w:val="single" w:sz="8" w:space="0" w:color="auto"/>
        <w:left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189">
    <w:name w:val="xl189"/>
    <w:basedOn w:val="a"/>
    <w:rsid w:val="00645AAB"/>
    <w:pPr>
      <w:pBdr>
        <w:left w:val="single" w:sz="8"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190">
    <w:name w:val="xl190"/>
    <w:basedOn w:val="a"/>
    <w:rsid w:val="00645AAB"/>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191">
    <w:name w:val="xl191"/>
    <w:basedOn w:val="a"/>
    <w:rsid w:val="00645AAB"/>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192">
    <w:name w:val="xl192"/>
    <w:basedOn w:val="a"/>
    <w:rsid w:val="00645AAB"/>
    <w:pPr>
      <w:pBdr>
        <w:top w:val="single" w:sz="4" w:space="0" w:color="auto"/>
        <w:left w:val="single" w:sz="8" w:space="0" w:color="auto"/>
        <w:bottom w:val="single" w:sz="4" w:space="0" w:color="auto"/>
      </w:pBdr>
      <w:spacing w:before="100" w:beforeAutospacing="1" w:after="100" w:afterAutospacing="1"/>
      <w:jc w:val="center"/>
      <w:textAlignment w:val="center"/>
    </w:pPr>
    <w:rPr>
      <w:rFonts w:ascii="Calibri" w:hAnsi="Calibri"/>
      <w:lang w:eastAsia="ru-RU"/>
    </w:rPr>
  </w:style>
  <w:style w:type="paragraph" w:customStyle="1" w:styleId="xl193">
    <w:name w:val="xl193"/>
    <w:basedOn w:val="a"/>
    <w:rsid w:val="00645AAB"/>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194">
    <w:name w:val="xl194"/>
    <w:basedOn w:val="a"/>
    <w:rsid w:val="00645AAB"/>
    <w:pPr>
      <w:pBdr>
        <w:left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195">
    <w:name w:val="xl195"/>
    <w:basedOn w:val="a"/>
    <w:rsid w:val="00645AAB"/>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196">
    <w:name w:val="xl196"/>
    <w:basedOn w:val="a"/>
    <w:rsid w:val="00645AAB"/>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197">
    <w:name w:val="xl197"/>
    <w:basedOn w:val="a"/>
    <w:rsid w:val="00645AA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eastAsia="ru-RU"/>
    </w:rPr>
  </w:style>
  <w:style w:type="paragraph" w:customStyle="1" w:styleId="xl198">
    <w:name w:val="xl198"/>
    <w:basedOn w:val="a"/>
    <w:rsid w:val="00645AA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199">
    <w:name w:val="xl199"/>
    <w:basedOn w:val="a"/>
    <w:rsid w:val="00645AAB"/>
    <w:pPr>
      <w:pBdr>
        <w:top w:val="single" w:sz="4" w:space="0" w:color="auto"/>
        <w:left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200">
    <w:name w:val="xl200"/>
    <w:basedOn w:val="a"/>
    <w:rsid w:val="00645AAB"/>
    <w:pPr>
      <w:pBdr>
        <w:top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201">
    <w:name w:val="xl201"/>
    <w:basedOn w:val="a"/>
    <w:rsid w:val="00645AAB"/>
    <w:pPr>
      <w:pBdr>
        <w:top w:val="single" w:sz="4" w:space="0" w:color="auto"/>
      </w:pBdr>
      <w:spacing w:before="100" w:beforeAutospacing="1" w:after="100" w:afterAutospacing="1"/>
      <w:jc w:val="center"/>
      <w:textAlignment w:val="center"/>
    </w:pPr>
    <w:rPr>
      <w:lang w:eastAsia="ru-RU"/>
    </w:rPr>
  </w:style>
  <w:style w:type="paragraph" w:customStyle="1" w:styleId="xl202">
    <w:name w:val="xl202"/>
    <w:basedOn w:val="a"/>
    <w:rsid w:val="00645AAB"/>
    <w:pPr>
      <w:pBdr>
        <w:top w:val="single" w:sz="4" w:space="0" w:color="auto"/>
        <w:left w:val="single" w:sz="8" w:space="0" w:color="auto"/>
        <w:bottom w:val="single" w:sz="4" w:space="0" w:color="auto"/>
      </w:pBdr>
      <w:spacing w:before="100" w:beforeAutospacing="1" w:after="100" w:afterAutospacing="1"/>
      <w:jc w:val="center"/>
      <w:textAlignment w:val="center"/>
    </w:pPr>
    <w:rPr>
      <w:lang w:eastAsia="ru-RU"/>
    </w:rPr>
  </w:style>
  <w:style w:type="paragraph" w:customStyle="1" w:styleId="xl203">
    <w:name w:val="xl203"/>
    <w:basedOn w:val="a"/>
    <w:rsid w:val="00645AAB"/>
    <w:pPr>
      <w:pBdr>
        <w:top w:val="single" w:sz="4" w:space="0" w:color="auto"/>
        <w:bottom w:val="single" w:sz="4" w:space="0" w:color="auto"/>
        <w:right w:val="single" w:sz="8" w:space="0" w:color="auto"/>
      </w:pBdr>
      <w:spacing w:before="100" w:beforeAutospacing="1" w:after="100" w:afterAutospacing="1"/>
      <w:jc w:val="center"/>
      <w:textAlignment w:val="center"/>
    </w:pPr>
    <w:rPr>
      <w:lang w:eastAsia="ru-RU"/>
    </w:rPr>
  </w:style>
  <w:style w:type="paragraph" w:customStyle="1" w:styleId="xl204">
    <w:name w:val="xl204"/>
    <w:basedOn w:val="a"/>
    <w:rsid w:val="00645AAB"/>
    <w:pPr>
      <w:pBdr>
        <w:top w:val="single" w:sz="4" w:space="0" w:color="auto"/>
        <w:left w:val="single" w:sz="8" w:space="0" w:color="auto"/>
        <w:bottom w:val="single" w:sz="8" w:space="0" w:color="auto"/>
      </w:pBdr>
      <w:spacing w:before="100" w:beforeAutospacing="1" w:after="100" w:afterAutospacing="1"/>
      <w:jc w:val="center"/>
      <w:textAlignment w:val="center"/>
    </w:pPr>
    <w:rPr>
      <w:lang w:eastAsia="ru-RU"/>
    </w:rPr>
  </w:style>
  <w:style w:type="paragraph" w:customStyle="1" w:styleId="xl205">
    <w:name w:val="xl205"/>
    <w:basedOn w:val="a"/>
    <w:rsid w:val="00645AAB"/>
    <w:pPr>
      <w:pBdr>
        <w:top w:val="single" w:sz="4"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206">
    <w:name w:val="xl206"/>
    <w:basedOn w:val="a"/>
    <w:rsid w:val="00645AAB"/>
    <w:pPr>
      <w:pBdr>
        <w:top w:val="single" w:sz="4" w:space="0" w:color="auto"/>
        <w:left w:val="single" w:sz="8" w:space="0" w:color="auto"/>
        <w:bottom w:val="single" w:sz="4" w:space="0" w:color="auto"/>
      </w:pBdr>
      <w:spacing w:before="100" w:beforeAutospacing="1" w:after="100" w:afterAutospacing="1"/>
      <w:jc w:val="center"/>
    </w:pPr>
    <w:rPr>
      <w:color w:val="FF0000"/>
      <w:lang w:eastAsia="ru-RU"/>
    </w:rPr>
  </w:style>
  <w:style w:type="paragraph" w:customStyle="1" w:styleId="xl207">
    <w:name w:val="xl207"/>
    <w:basedOn w:val="a"/>
    <w:rsid w:val="00645AAB"/>
    <w:pPr>
      <w:pBdr>
        <w:top w:val="single" w:sz="4" w:space="0" w:color="auto"/>
        <w:bottom w:val="single" w:sz="4" w:space="0" w:color="auto"/>
        <w:right w:val="single" w:sz="8" w:space="0" w:color="auto"/>
      </w:pBdr>
      <w:spacing w:before="100" w:beforeAutospacing="1" w:after="100" w:afterAutospacing="1"/>
      <w:jc w:val="center"/>
    </w:pPr>
    <w:rPr>
      <w:color w:val="FF0000"/>
      <w:lang w:eastAsia="ru-RU"/>
    </w:rPr>
  </w:style>
  <w:style w:type="paragraph" w:customStyle="1" w:styleId="xl208">
    <w:name w:val="xl208"/>
    <w:basedOn w:val="a"/>
    <w:rsid w:val="00645AAB"/>
    <w:pPr>
      <w:pBdr>
        <w:top w:val="single" w:sz="4" w:space="0" w:color="auto"/>
        <w:left w:val="single" w:sz="8" w:space="0" w:color="auto"/>
        <w:bottom w:val="single" w:sz="4" w:space="0" w:color="auto"/>
      </w:pBdr>
      <w:spacing w:before="100" w:beforeAutospacing="1" w:after="100" w:afterAutospacing="1"/>
      <w:jc w:val="center"/>
    </w:pPr>
    <w:rPr>
      <w:lang w:eastAsia="ru-RU"/>
    </w:rPr>
  </w:style>
  <w:style w:type="paragraph" w:customStyle="1" w:styleId="xl209">
    <w:name w:val="xl209"/>
    <w:basedOn w:val="a"/>
    <w:rsid w:val="00645AAB"/>
    <w:pPr>
      <w:pBdr>
        <w:top w:val="single" w:sz="4" w:space="0" w:color="auto"/>
        <w:bottom w:val="single" w:sz="4" w:space="0" w:color="auto"/>
        <w:right w:val="single" w:sz="8" w:space="0" w:color="auto"/>
      </w:pBdr>
      <w:spacing w:before="100" w:beforeAutospacing="1" w:after="100" w:afterAutospacing="1"/>
      <w:jc w:val="center"/>
    </w:pPr>
    <w:rPr>
      <w:lang w:eastAsia="ru-RU"/>
    </w:rPr>
  </w:style>
  <w:style w:type="paragraph" w:customStyle="1" w:styleId="xl210">
    <w:name w:val="xl210"/>
    <w:basedOn w:val="a"/>
    <w:rsid w:val="00645AAB"/>
    <w:pPr>
      <w:pBdr>
        <w:left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11">
    <w:name w:val="xl211"/>
    <w:basedOn w:val="a"/>
    <w:rsid w:val="00645AAB"/>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12">
    <w:name w:val="xl212"/>
    <w:basedOn w:val="a"/>
    <w:rsid w:val="00645AAB"/>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13">
    <w:name w:val="xl213"/>
    <w:basedOn w:val="a"/>
    <w:rsid w:val="00645AAB"/>
    <w:pPr>
      <w:pBdr>
        <w:top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214">
    <w:name w:val="xl214"/>
    <w:basedOn w:val="a"/>
    <w:rsid w:val="00645AAB"/>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215">
    <w:name w:val="xl215"/>
    <w:basedOn w:val="a"/>
    <w:rsid w:val="00645AAB"/>
    <w:pPr>
      <w:pBdr>
        <w:top w:val="single" w:sz="4" w:space="0" w:color="auto"/>
        <w:left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216">
    <w:name w:val="xl216"/>
    <w:basedOn w:val="a"/>
    <w:rsid w:val="00645AAB"/>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217">
    <w:name w:val="xl217"/>
    <w:basedOn w:val="a"/>
    <w:rsid w:val="00645AA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218">
    <w:name w:val="xl218"/>
    <w:basedOn w:val="a"/>
    <w:rsid w:val="00645AA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19">
    <w:name w:val="xl219"/>
    <w:basedOn w:val="a"/>
    <w:rsid w:val="00645AAB"/>
    <w:pPr>
      <w:pBdr>
        <w:top w:val="single" w:sz="8" w:space="0" w:color="auto"/>
        <w:left w:val="single" w:sz="8" w:space="0" w:color="auto"/>
        <w:bottom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20">
    <w:name w:val="xl220"/>
    <w:basedOn w:val="a"/>
    <w:rsid w:val="00645AAB"/>
    <w:pPr>
      <w:pBdr>
        <w:top w:val="single" w:sz="8" w:space="0" w:color="auto"/>
        <w:bottom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21">
    <w:name w:val="xl221"/>
    <w:basedOn w:val="a"/>
    <w:rsid w:val="00645AAB"/>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22">
    <w:name w:val="xl222"/>
    <w:basedOn w:val="a"/>
    <w:rsid w:val="00645AAB"/>
    <w:pPr>
      <w:pBdr>
        <w:top w:val="single" w:sz="8" w:space="0" w:color="auto"/>
        <w:left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23">
    <w:name w:val="xl223"/>
    <w:basedOn w:val="a"/>
    <w:rsid w:val="00645AAB"/>
    <w:pPr>
      <w:pBdr>
        <w:top w:val="single" w:sz="4"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24">
    <w:name w:val="xl224"/>
    <w:basedOn w:val="a"/>
    <w:rsid w:val="00645AAB"/>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25">
    <w:name w:val="xl225"/>
    <w:basedOn w:val="a"/>
    <w:rsid w:val="00645AAB"/>
    <w:pPr>
      <w:pBdr>
        <w:top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26">
    <w:name w:val="xl226"/>
    <w:basedOn w:val="a"/>
    <w:rsid w:val="00645AAB"/>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27">
    <w:name w:val="xl227"/>
    <w:basedOn w:val="a"/>
    <w:rsid w:val="00645AA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228">
    <w:name w:val="xl228"/>
    <w:basedOn w:val="a"/>
    <w:rsid w:val="00645AAB"/>
    <w:pPr>
      <w:pBdr>
        <w:left w:val="single" w:sz="8" w:space="0" w:color="auto"/>
      </w:pBdr>
      <w:spacing w:before="100" w:beforeAutospacing="1" w:after="100" w:afterAutospacing="1"/>
      <w:jc w:val="center"/>
      <w:textAlignment w:val="center"/>
    </w:pPr>
    <w:rPr>
      <w:lang w:eastAsia="ru-RU"/>
    </w:rPr>
  </w:style>
  <w:style w:type="paragraph" w:customStyle="1" w:styleId="xl229">
    <w:name w:val="xl229"/>
    <w:basedOn w:val="a"/>
    <w:rsid w:val="00645AAB"/>
    <w:pPr>
      <w:pBdr>
        <w:left w:val="single" w:sz="8" w:space="0" w:color="auto"/>
        <w:bottom w:val="single" w:sz="8" w:space="0" w:color="auto"/>
      </w:pBdr>
      <w:spacing w:before="100" w:beforeAutospacing="1" w:after="100" w:afterAutospacing="1"/>
      <w:jc w:val="center"/>
      <w:textAlignment w:val="center"/>
    </w:pPr>
    <w:rPr>
      <w:lang w:eastAsia="ru-RU"/>
    </w:rPr>
  </w:style>
  <w:style w:type="paragraph" w:customStyle="1" w:styleId="xl230">
    <w:name w:val="xl230"/>
    <w:basedOn w:val="a"/>
    <w:rsid w:val="00645AAB"/>
    <w:pPr>
      <w:pBdr>
        <w:top w:val="single" w:sz="8" w:space="0" w:color="auto"/>
        <w:left w:val="single" w:sz="8" w:space="0" w:color="auto"/>
      </w:pBdr>
      <w:spacing w:before="100" w:beforeAutospacing="1" w:after="100" w:afterAutospacing="1"/>
      <w:jc w:val="center"/>
      <w:textAlignment w:val="center"/>
    </w:pPr>
    <w:rPr>
      <w:lang w:eastAsia="ru-RU"/>
    </w:rPr>
  </w:style>
  <w:style w:type="paragraph" w:customStyle="1" w:styleId="xl231">
    <w:name w:val="xl231"/>
    <w:basedOn w:val="a"/>
    <w:rsid w:val="00645AAB"/>
    <w:pPr>
      <w:pBdr>
        <w:top w:val="single" w:sz="4" w:space="0" w:color="auto"/>
        <w:lef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232">
    <w:name w:val="xl232"/>
    <w:basedOn w:val="a"/>
    <w:rsid w:val="00645AAB"/>
    <w:pPr>
      <w:pBdr>
        <w:top w:val="single" w:sz="4"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233">
    <w:name w:val="xl233"/>
    <w:basedOn w:val="a"/>
    <w:rsid w:val="00645AAB"/>
    <w:pPr>
      <w:pBdr>
        <w:top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234">
    <w:name w:val="xl234"/>
    <w:basedOn w:val="a"/>
    <w:rsid w:val="00645AAB"/>
    <w:pPr>
      <w:pBdr>
        <w:top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235">
    <w:name w:val="xl235"/>
    <w:basedOn w:val="a"/>
    <w:rsid w:val="00645AAB"/>
    <w:pPr>
      <w:pBdr>
        <w:top w:val="single" w:sz="4" w:space="0" w:color="auto"/>
        <w:lef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236">
    <w:name w:val="xl236"/>
    <w:basedOn w:val="a"/>
    <w:rsid w:val="00645AAB"/>
    <w:pPr>
      <w:pBdr>
        <w:top w:val="single" w:sz="8" w:space="0" w:color="auto"/>
        <w:left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37">
    <w:name w:val="xl237"/>
    <w:basedOn w:val="a"/>
    <w:rsid w:val="00645AAB"/>
    <w:pPr>
      <w:pBdr>
        <w:left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38">
    <w:name w:val="xl238"/>
    <w:basedOn w:val="a"/>
    <w:rsid w:val="00645AAB"/>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239">
    <w:name w:val="xl239"/>
    <w:basedOn w:val="a"/>
    <w:rsid w:val="00645AAB"/>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240">
    <w:name w:val="xl240"/>
    <w:basedOn w:val="a"/>
    <w:rsid w:val="00645AAB"/>
    <w:pPr>
      <w:pBdr>
        <w:top w:val="single" w:sz="4" w:space="0" w:color="auto"/>
        <w:left w:val="single" w:sz="8"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41">
    <w:name w:val="xl241"/>
    <w:basedOn w:val="a"/>
    <w:rsid w:val="00645AAB"/>
    <w:pPr>
      <w:pBdr>
        <w:top w:val="single" w:sz="4" w:space="0" w:color="auto"/>
        <w:bottom w:val="single" w:sz="8" w:space="0" w:color="auto"/>
        <w:right w:val="single" w:sz="4" w:space="0" w:color="auto"/>
      </w:pBdr>
      <w:shd w:val="clear" w:color="000000" w:fill="D9D9D9"/>
      <w:spacing w:before="100" w:beforeAutospacing="1" w:after="100" w:afterAutospacing="1"/>
      <w:jc w:val="center"/>
    </w:pPr>
    <w:rPr>
      <w:lang w:eastAsia="ru-RU"/>
    </w:rPr>
  </w:style>
  <w:style w:type="paragraph" w:customStyle="1" w:styleId="xl242">
    <w:name w:val="xl242"/>
    <w:basedOn w:val="a"/>
    <w:rsid w:val="00645AAB"/>
    <w:pPr>
      <w:pBdr>
        <w:top w:val="single" w:sz="4" w:space="0" w:color="auto"/>
        <w:left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43">
    <w:name w:val="xl243"/>
    <w:basedOn w:val="a"/>
    <w:rsid w:val="00645AAB"/>
    <w:pPr>
      <w:pBdr>
        <w:left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244">
    <w:name w:val="xl244"/>
    <w:basedOn w:val="a"/>
    <w:rsid w:val="00645AAB"/>
    <w:pPr>
      <w:pBdr>
        <w:bottom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45">
    <w:name w:val="xl245"/>
    <w:basedOn w:val="a"/>
    <w:rsid w:val="00645AAB"/>
    <w:pPr>
      <w:pBdr>
        <w:bottom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46">
    <w:name w:val="xl246"/>
    <w:basedOn w:val="a"/>
    <w:rsid w:val="00645AAB"/>
    <w:pPr>
      <w:pBdr>
        <w:top w:val="single" w:sz="8" w:space="0" w:color="auto"/>
        <w:left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47">
    <w:name w:val="xl247"/>
    <w:basedOn w:val="a"/>
    <w:rsid w:val="00645AAB"/>
    <w:pPr>
      <w:pBdr>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48">
    <w:name w:val="xl248"/>
    <w:basedOn w:val="a"/>
    <w:rsid w:val="00645AAB"/>
    <w:pPr>
      <w:pBdr>
        <w:left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49">
    <w:name w:val="xl249"/>
    <w:basedOn w:val="a"/>
    <w:rsid w:val="00645AAB"/>
    <w:pPr>
      <w:pBdr>
        <w:top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50">
    <w:name w:val="xl250"/>
    <w:basedOn w:val="a"/>
    <w:rsid w:val="00645AAB"/>
    <w:pPr>
      <w:pBdr>
        <w:top w:val="single" w:sz="4" w:space="0" w:color="auto"/>
        <w:bottom w:val="single" w:sz="8" w:space="0" w:color="auto"/>
        <w:right w:val="single" w:sz="4" w:space="0" w:color="auto"/>
      </w:pBdr>
      <w:shd w:val="clear" w:color="000000" w:fill="D9D9D9"/>
      <w:spacing w:before="100" w:beforeAutospacing="1" w:after="100" w:afterAutospacing="1"/>
      <w:jc w:val="center"/>
    </w:pPr>
    <w:rPr>
      <w:lang w:eastAsia="ru-RU"/>
    </w:rPr>
  </w:style>
  <w:style w:type="paragraph" w:customStyle="1" w:styleId="xl251">
    <w:name w:val="xl251"/>
    <w:basedOn w:val="a"/>
    <w:rsid w:val="00645AAB"/>
    <w:pPr>
      <w:pBdr>
        <w:top w:val="single" w:sz="4" w:space="0" w:color="auto"/>
        <w:left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52">
    <w:name w:val="xl252"/>
    <w:basedOn w:val="a"/>
    <w:rsid w:val="00645AAB"/>
    <w:pPr>
      <w:pBdr>
        <w:top w:val="single" w:sz="4" w:space="0" w:color="auto"/>
        <w:bottom w:val="single" w:sz="4" w:space="0" w:color="auto"/>
      </w:pBdr>
      <w:spacing w:before="100" w:beforeAutospacing="1" w:after="100" w:afterAutospacing="1"/>
      <w:jc w:val="center"/>
    </w:pPr>
    <w:rPr>
      <w:lang w:eastAsia="ru-RU"/>
    </w:rPr>
  </w:style>
  <w:style w:type="paragraph" w:customStyle="1" w:styleId="xl253">
    <w:name w:val="xl253"/>
    <w:basedOn w:val="a"/>
    <w:rsid w:val="00645AAB"/>
    <w:pPr>
      <w:pBdr>
        <w:top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254">
    <w:name w:val="xl254"/>
    <w:basedOn w:val="a"/>
    <w:rsid w:val="00645AAB"/>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255">
    <w:name w:val="xl255"/>
    <w:basedOn w:val="a"/>
    <w:rsid w:val="00645AAB"/>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56">
    <w:name w:val="xl256"/>
    <w:basedOn w:val="a"/>
    <w:rsid w:val="00645AAB"/>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57">
    <w:name w:val="xl257"/>
    <w:basedOn w:val="a"/>
    <w:rsid w:val="00645AAB"/>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58">
    <w:name w:val="xl258"/>
    <w:basedOn w:val="a"/>
    <w:rsid w:val="00645A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59">
    <w:name w:val="xl259"/>
    <w:basedOn w:val="a"/>
    <w:rsid w:val="00645A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60">
    <w:name w:val="xl260"/>
    <w:basedOn w:val="a"/>
    <w:rsid w:val="00645A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61">
    <w:name w:val="xl261"/>
    <w:basedOn w:val="a"/>
    <w:rsid w:val="00645AAB"/>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62">
    <w:name w:val="xl262"/>
    <w:basedOn w:val="a"/>
    <w:rsid w:val="00645AA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63">
    <w:name w:val="xl263"/>
    <w:basedOn w:val="a"/>
    <w:rsid w:val="00645AA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64">
    <w:name w:val="xl264"/>
    <w:basedOn w:val="a"/>
    <w:rsid w:val="00645AAB"/>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lang w:eastAsia="ru-RU"/>
    </w:rPr>
  </w:style>
  <w:style w:type="paragraph" w:customStyle="1" w:styleId="xl265">
    <w:name w:val="xl265"/>
    <w:basedOn w:val="a"/>
    <w:rsid w:val="00645AAB"/>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lang w:eastAsia="ru-RU"/>
    </w:rPr>
  </w:style>
  <w:style w:type="paragraph" w:customStyle="1" w:styleId="xl266">
    <w:name w:val="xl266"/>
    <w:basedOn w:val="a"/>
    <w:rsid w:val="00645AAB"/>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lang w:eastAsia="ru-RU"/>
    </w:rPr>
  </w:style>
  <w:style w:type="paragraph" w:customStyle="1" w:styleId="xl267">
    <w:name w:val="xl267"/>
    <w:basedOn w:val="a"/>
    <w:rsid w:val="00645AAB"/>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lang w:eastAsia="ru-RU"/>
    </w:rPr>
  </w:style>
  <w:style w:type="paragraph" w:customStyle="1" w:styleId="xl268">
    <w:name w:val="xl268"/>
    <w:basedOn w:val="a"/>
    <w:rsid w:val="00645AAB"/>
    <w:pPr>
      <w:pBdr>
        <w:top w:val="single" w:sz="8" w:space="0" w:color="auto"/>
        <w:bottom w:val="single" w:sz="8" w:space="0" w:color="auto"/>
      </w:pBdr>
      <w:spacing w:before="100" w:beforeAutospacing="1" w:after="100" w:afterAutospacing="1"/>
      <w:jc w:val="center"/>
    </w:pPr>
    <w:rPr>
      <w:rFonts w:ascii="Calibri" w:hAnsi="Calibri"/>
      <w:b/>
      <w:bCs/>
      <w:lang w:eastAsia="ru-RU"/>
    </w:rPr>
  </w:style>
  <w:style w:type="paragraph" w:customStyle="1" w:styleId="xl269">
    <w:name w:val="xl269"/>
    <w:basedOn w:val="a"/>
    <w:rsid w:val="00645AAB"/>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lang w:eastAsia="ru-RU"/>
    </w:rPr>
  </w:style>
  <w:style w:type="paragraph" w:customStyle="1" w:styleId="xl270">
    <w:name w:val="xl270"/>
    <w:basedOn w:val="a"/>
    <w:rsid w:val="00645AA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71">
    <w:name w:val="xl271"/>
    <w:basedOn w:val="a"/>
    <w:rsid w:val="00645AA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72">
    <w:name w:val="xl272"/>
    <w:basedOn w:val="a"/>
    <w:rsid w:val="00645AA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73">
    <w:name w:val="xl273"/>
    <w:basedOn w:val="a"/>
    <w:rsid w:val="00645AAB"/>
    <w:pPr>
      <w:pBdr>
        <w:top w:val="single" w:sz="8" w:space="0" w:color="auto"/>
        <w:bottom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74">
    <w:name w:val="xl274"/>
    <w:basedOn w:val="a"/>
    <w:rsid w:val="00645AAB"/>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75">
    <w:name w:val="xl275"/>
    <w:basedOn w:val="a"/>
    <w:rsid w:val="00645AAB"/>
    <w:pPr>
      <w:pBdr>
        <w:top w:val="single" w:sz="4" w:space="0" w:color="auto"/>
        <w:left w:val="single" w:sz="8"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76">
    <w:name w:val="xl276"/>
    <w:basedOn w:val="a"/>
    <w:rsid w:val="00645AAB"/>
    <w:pPr>
      <w:pBdr>
        <w:top w:val="single" w:sz="4" w:space="0" w:color="auto"/>
        <w:bottom w:val="single" w:sz="8"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277">
    <w:name w:val="xl277"/>
    <w:basedOn w:val="a"/>
    <w:rsid w:val="00645AAB"/>
    <w:pPr>
      <w:pBdr>
        <w:top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78">
    <w:name w:val="xl278"/>
    <w:basedOn w:val="a"/>
    <w:rsid w:val="00645AAB"/>
    <w:pPr>
      <w:pBdr>
        <w:top w:val="single" w:sz="4" w:space="0" w:color="auto"/>
        <w:bottom w:val="single" w:sz="8" w:space="0" w:color="auto"/>
      </w:pBdr>
      <w:shd w:val="clear" w:color="000000" w:fill="A6A6A6"/>
      <w:spacing w:before="100" w:beforeAutospacing="1" w:after="100" w:afterAutospacing="1"/>
      <w:jc w:val="center"/>
      <w:textAlignment w:val="center"/>
    </w:pPr>
    <w:rPr>
      <w:lang w:eastAsia="ru-RU"/>
    </w:rPr>
  </w:style>
  <w:style w:type="paragraph" w:customStyle="1" w:styleId="xl279">
    <w:name w:val="xl279"/>
    <w:basedOn w:val="a"/>
    <w:rsid w:val="00645AAB"/>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rPr>
      <w:lang w:eastAsia="ru-RU"/>
    </w:rPr>
  </w:style>
  <w:style w:type="paragraph" w:customStyle="1" w:styleId="xl280">
    <w:name w:val="xl280"/>
    <w:basedOn w:val="a"/>
    <w:rsid w:val="00645AAB"/>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rPr>
      <w:lang w:eastAsia="ru-RU"/>
    </w:rPr>
  </w:style>
  <w:style w:type="paragraph" w:customStyle="1" w:styleId="xl281">
    <w:name w:val="xl281"/>
    <w:basedOn w:val="a"/>
    <w:rsid w:val="00645AAB"/>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rPr>
      <w:lang w:eastAsia="ru-RU"/>
    </w:rPr>
  </w:style>
  <w:style w:type="paragraph" w:customStyle="1" w:styleId="xl282">
    <w:name w:val="xl282"/>
    <w:basedOn w:val="a"/>
    <w:rsid w:val="00645AAB"/>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rPr>
      <w:lang w:eastAsia="ru-RU"/>
    </w:rPr>
  </w:style>
  <w:style w:type="paragraph" w:customStyle="1" w:styleId="xl283">
    <w:name w:val="xl283"/>
    <w:basedOn w:val="a"/>
    <w:rsid w:val="00645AAB"/>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rPr>
      <w:lang w:eastAsia="ru-RU"/>
    </w:rPr>
  </w:style>
  <w:style w:type="paragraph" w:customStyle="1" w:styleId="xl284">
    <w:name w:val="xl284"/>
    <w:basedOn w:val="a"/>
    <w:rsid w:val="00645AAB"/>
    <w:pPr>
      <w:pBdr>
        <w:top w:val="single" w:sz="4" w:space="0" w:color="auto"/>
        <w:left w:val="single" w:sz="8" w:space="0" w:color="auto"/>
      </w:pBdr>
      <w:spacing w:before="100" w:beforeAutospacing="1" w:after="100" w:afterAutospacing="1"/>
      <w:jc w:val="center"/>
      <w:textAlignment w:val="center"/>
    </w:pPr>
    <w:rPr>
      <w:rFonts w:ascii="Calibri" w:hAnsi="Calibri"/>
      <w:lang w:eastAsia="ru-RU"/>
    </w:rPr>
  </w:style>
  <w:style w:type="paragraph" w:customStyle="1" w:styleId="xl285">
    <w:name w:val="xl285"/>
    <w:basedOn w:val="a"/>
    <w:rsid w:val="00645AAB"/>
    <w:pPr>
      <w:pBdr>
        <w:top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86">
    <w:name w:val="xl286"/>
    <w:basedOn w:val="a"/>
    <w:rsid w:val="00645AA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87">
    <w:name w:val="xl287"/>
    <w:basedOn w:val="a"/>
    <w:rsid w:val="00645AA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88">
    <w:name w:val="xl288"/>
    <w:basedOn w:val="a"/>
    <w:rsid w:val="00645AAB"/>
    <w:pPr>
      <w:pBdr>
        <w:top w:val="single" w:sz="4" w:space="0" w:color="auto"/>
        <w:left w:val="single" w:sz="8" w:space="0" w:color="auto"/>
      </w:pBdr>
      <w:spacing w:before="100" w:beforeAutospacing="1" w:after="100" w:afterAutospacing="1"/>
      <w:jc w:val="center"/>
      <w:textAlignment w:val="center"/>
    </w:pPr>
    <w:rPr>
      <w:lang w:eastAsia="ru-RU"/>
    </w:rPr>
  </w:style>
  <w:style w:type="paragraph" w:customStyle="1" w:styleId="xl289">
    <w:name w:val="xl289"/>
    <w:basedOn w:val="a"/>
    <w:rsid w:val="00645AAB"/>
    <w:pPr>
      <w:pBdr>
        <w:top w:val="single" w:sz="4" w:space="0" w:color="auto"/>
        <w:right w:val="single" w:sz="8" w:space="0" w:color="auto"/>
      </w:pBdr>
      <w:spacing w:before="100" w:beforeAutospacing="1" w:after="100" w:afterAutospacing="1"/>
      <w:jc w:val="center"/>
      <w:textAlignment w:val="center"/>
    </w:pPr>
    <w:rPr>
      <w:lang w:eastAsia="ru-RU"/>
    </w:rPr>
  </w:style>
  <w:style w:type="paragraph" w:customStyle="1" w:styleId="xl63">
    <w:name w:val="xl63"/>
    <w:basedOn w:val="a"/>
    <w:rsid w:val="00645AAB"/>
    <w:pPr>
      <w:spacing w:before="100" w:beforeAutospacing="1" w:after="100" w:afterAutospacing="1"/>
    </w:pPr>
    <w:rPr>
      <w:lang w:eastAsia="ru-RU"/>
    </w:rPr>
  </w:style>
  <w:style w:type="paragraph" w:customStyle="1" w:styleId="xl64">
    <w:name w:val="xl64"/>
    <w:basedOn w:val="a"/>
    <w:rsid w:val="00645AAB"/>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67">
    <w:name w:val="xl67"/>
    <w:basedOn w:val="a"/>
    <w:rsid w:val="00645A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290">
    <w:name w:val="xl290"/>
    <w:basedOn w:val="a"/>
    <w:rsid w:val="00645AAB"/>
    <w:pPr>
      <w:pBdr>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91">
    <w:name w:val="xl291"/>
    <w:basedOn w:val="a"/>
    <w:rsid w:val="00645AAB"/>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92">
    <w:name w:val="xl292"/>
    <w:basedOn w:val="a"/>
    <w:rsid w:val="00645AAB"/>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293">
    <w:name w:val="xl293"/>
    <w:basedOn w:val="a"/>
    <w:rsid w:val="00645AAB"/>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94">
    <w:name w:val="xl294"/>
    <w:basedOn w:val="a"/>
    <w:rsid w:val="00645AAB"/>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295">
    <w:name w:val="xl295"/>
    <w:basedOn w:val="a"/>
    <w:rsid w:val="00645AAB"/>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296">
    <w:name w:val="xl296"/>
    <w:basedOn w:val="a"/>
    <w:rsid w:val="00645AAB"/>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97">
    <w:name w:val="xl297"/>
    <w:basedOn w:val="a"/>
    <w:rsid w:val="00645AA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98">
    <w:name w:val="xl298"/>
    <w:basedOn w:val="a"/>
    <w:rsid w:val="00645AAB"/>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299">
    <w:name w:val="xl299"/>
    <w:basedOn w:val="a"/>
    <w:rsid w:val="00645AAB"/>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0">
    <w:name w:val="xl300"/>
    <w:basedOn w:val="a"/>
    <w:rsid w:val="00645AAB"/>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1">
    <w:name w:val="xl301"/>
    <w:basedOn w:val="a"/>
    <w:rsid w:val="00645AAB"/>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2">
    <w:name w:val="xl302"/>
    <w:basedOn w:val="a"/>
    <w:rsid w:val="00645AAB"/>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3">
    <w:name w:val="xl303"/>
    <w:basedOn w:val="a"/>
    <w:rsid w:val="00645AAB"/>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4">
    <w:name w:val="xl304"/>
    <w:basedOn w:val="a"/>
    <w:rsid w:val="00645AAB"/>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5">
    <w:name w:val="xl305"/>
    <w:basedOn w:val="a"/>
    <w:rsid w:val="00645AAB"/>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6">
    <w:name w:val="xl306"/>
    <w:basedOn w:val="a"/>
    <w:rsid w:val="00645AA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7">
    <w:name w:val="xl307"/>
    <w:basedOn w:val="a"/>
    <w:rsid w:val="00645AAB"/>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08">
    <w:name w:val="xl308"/>
    <w:basedOn w:val="a"/>
    <w:rsid w:val="00645AAB"/>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9">
    <w:name w:val="xl309"/>
    <w:basedOn w:val="a"/>
    <w:rsid w:val="00645AAB"/>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10">
    <w:name w:val="xl310"/>
    <w:basedOn w:val="a"/>
    <w:rsid w:val="00645AAB"/>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11">
    <w:name w:val="xl311"/>
    <w:basedOn w:val="a"/>
    <w:rsid w:val="00645AAB"/>
    <w:pPr>
      <w:pBdr>
        <w:top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12">
    <w:name w:val="xl312"/>
    <w:basedOn w:val="a"/>
    <w:rsid w:val="00645AA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13">
    <w:name w:val="xl313"/>
    <w:basedOn w:val="a"/>
    <w:rsid w:val="00645AAB"/>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14">
    <w:name w:val="xl314"/>
    <w:basedOn w:val="a"/>
    <w:rsid w:val="00645AAB"/>
    <w:pPr>
      <w:pBdr>
        <w:bottom w:val="single" w:sz="4" w:space="0" w:color="auto"/>
        <w:right w:val="single" w:sz="4" w:space="0" w:color="auto"/>
      </w:pBdr>
      <w:shd w:val="clear" w:color="000000" w:fill="D9D9D9"/>
      <w:spacing w:before="100" w:beforeAutospacing="1" w:after="100" w:afterAutospacing="1"/>
      <w:jc w:val="center"/>
    </w:pPr>
    <w:rPr>
      <w:lang w:eastAsia="ru-RU"/>
    </w:rPr>
  </w:style>
  <w:style w:type="paragraph" w:customStyle="1" w:styleId="xl315">
    <w:name w:val="xl315"/>
    <w:basedOn w:val="a"/>
    <w:rsid w:val="00645AAB"/>
    <w:pPr>
      <w:pBdr>
        <w:top w:val="single" w:sz="4" w:space="0" w:color="auto"/>
        <w:bottom w:val="single" w:sz="8"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316">
    <w:name w:val="xl316"/>
    <w:basedOn w:val="a"/>
    <w:rsid w:val="00645AAB"/>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17">
    <w:name w:val="xl317"/>
    <w:basedOn w:val="a"/>
    <w:rsid w:val="00645AAB"/>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18">
    <w:name w:val="xl318"/>
    <w:basedOn w:val="a"/>
    <w:rsid w:val="00645AAB"/>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lang w:eastAsia="ru-RU"/>
    </w:rPr>
  </w:style>
  <w:style w:type="paragraph" w:customStyle="1" w:styleId="xl319">
    <w:name w:val="xl319"/>
    <w:basedOn w:val="a"/>
    <w:rsid w:val="00645AAB"/>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lang w:eastAsia="ru-RU"/>
    </w:rPr>
  </w:style>
  <w:style w:type="numbering" w:customStyle="1" w:styleId="1c">
    <w:name w:val="Нет списка1"/>
    <w:next w:val="a2"/>
    <w:uiPriority w:val="99"/>
    <w:semiHidden/>
    <w:unhideWhenUsed/>
    <w:rsid w:val="00645AAB"/>
  </w:style>
  <w:style w:type="paragraph" w:styleId="aff7">
    <w:name w:val="caption"/>
    <w:basedOn w:val="a"/>
    <w:next w:val="a"/>
    <w:qFormat/>
    <w:rsid w:val="00645AAB"/>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lang w:eastAsia="ru-RU"/>
    </w:rPr>
  </w:style>
  <w:style w:type="paragraph" w:customStyle="1" w:styleId="xl320">
    <w:name w:val="xl320"/>
    <w:basedOn w:val="a"/>
    <w:rsid w:val="00645AAB"/>
    <w:pPr>
      <w:pBdr>
        <w:top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321">
    <w:name w:val="xl321"/>
    <w:basedOn w:val="a"/>
    <w:rsid w:val="00645AAB"/>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22">
    <w:name w:val="xl322"/>
    <w:basedOn w:val="a"/>
    <w:rsid w:val="00645AAB"/>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23">
    <w:name w:val="xl323"/>
    <w:basedOn w:val="a"/>
    <w:rsid w:val="00645AAB"/>
    <w:pPr>
      <w:pBdr>
        <w:top w:val="single" w:sz="8" w:space="0" w:color="auto"/>
        <w:lef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324">
    <w:name w:val="xl324"/>
    <w:basedOn w:val="a"/>
    <w:rsid w:val="00645AAB"/>
    <w:pPr>
      <w:pBdr>
        <w:lef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325">
    <w:name w:val="xl325"/>
    <w:basedOn w:val="a"/>
    <w:rsid w:val="00645AA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26">
    <w:name w:val="xl326"/>
    <w:basedOn w:val="a"/>
    <w:rsid w:val="00645AA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27">
    <w:name w:val="xl327"/>
    <w:basedOn w:val="a"/>
    <w:rsid w:val="00645AA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328">
    <w:name w:val="xl328"/>
    <w:basedOn w:val="a"/>
    <w:rsid w:val="00645AA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29">
    <w:name w:val="xl329"/>
    <w:basedOn w:val="a"/>
    <w:rsid w:val="00645AA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330">
    <w:name w:val="xl330"/>
    <w:basedOn w:val="a"/>
    <w:rsid w:val="00645AAB"/>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31">
    <w:name w:val="xl331"/>
    <w:basedOn w:val="a"/>
    <w:rsid w:val="00645AA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32">
    <w:name w:val="xl332"/>
    <w:basedOn w:val="a"/>
    <w:rsid w:val="00645AAB"/>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33">
    <w:name w:val="xl333"/>
    <w:basedOn w:val="a"/>
    <w:rsid w:val="00645AA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34">
    <w:name w:val="xl334"/>
    <w:basedOn w:val="a"/>
    <w:rsid w:val="00645AA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35">
    <w:name w:val="xl335"/>
    <w:basedOn w:val="a"/>
    <w:rsid w:val="00645AAB"/>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336">
    <w:name w:val="xl336"/>
    <w:basedOn w:val="a"/>
    <w:rsid w:val="00645AA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337">
    <w:name w:val="xl337"/>
    <w:basedOn w:val="a"/>
    <w:rsid w:val="00645AAB"/>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38">
    <w:name w:val="xl338"/>
    <w:basedOn w:val="a"/>
    <w:rsid w:val="00645AAB"/>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339">
    <w:name w:val="xl339"/>
    <w:basedOn w:val="a"/>
    <w:rsid w:val="00645AAB"/>
    <w:pPr>
      <w:pBdr>
        <w:bottom w:val="single" w:sz="4" w:space="0" w:color="auto"/>
      </w:pBdr>
      <w:spacing w:before="100" w:beforeAutospacing="1" w:after="100" w:afterAutospacing="1"/>
      <w:jc w:val="center"/>
      <w:textAlignment w:val="center"/>
    </w:pPr>
    <w:rPr>
      <w:lang w:eastAsia="ru-RU"/>
    </w:rPr>
  </w:style>
  <w:style w:type="paragraph" w:customStyle="1" w:styleId="xl340">
    <w:name w:val="xl340"/>
    <w:basedOn w:val="a"/>
    <w:rsid w:val="00645AAB"/>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41">
    <w:name w:val="xl341"/>
    <w:basedOn w:val="a"/>
    <w:rsid w:val="00645AA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42">
    <w:name w:val="xl342"/>
    <w:basedOn w:val="a"/>
    <w:rsid w:val="00645AA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43">
    <w:name w:val="xl343"/>
    <w:basedOn w:val="a"/>
    <w:rsid w:val="00645AA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44">
    <w:name w:val="xl344"/>
    <w:basedOn w:val="a"/>
    <w:rsid w:val="00645AA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45">
    <w:name w:val="xl345"/>
    <w:basedOn w:val="a"/>
    <w:rsid w:val="00645AA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46">
    <w:name w:val="xl346"/>
    <w:basedOn w:val="a"/>
    <w:rsid w:val="00645AAB"/>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47">
    <w:name w:val="xl347"/>
    <w:basedOn w:val="a"/>
    <w:rsid w:val="00645AAB"/>
    <w:pPr>
      <w:pBdr>
        <w:top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48">
    <w:name w:val="xl348"/>
    <w:basedOn w:val="a"/>
    <w:rsid w:val="00645AA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349">
    <w:name w:val="xl349"/>
    <w:basedOn w:val="a"/>
    <w:rsid w:val="00645AAB"/>
    <w:pPr>
      <w:pBdr>
        <w:top w:val="single" w:sz="4" w:space="0" w:color="auto"/>
        <w:left w:val="single" w:sz="4" w:space="0" w:color="auto"/>
        <w:bottom w:val="single" w:sz="4" w:space="0" w:color="auto"/>
        <w:right w:val="single" w:sz="8" w:space="0" w:color="auto"/>
      </w:pBdr>
      <w:spacing w:before="100" w:beforeAutospacing="1" w:after="100" w:afterAutospacing="1"/>
      <w:jc w:val="center"/>
    </w:pPr>
    <w:rPr>
      <w:lang w:eastAsia="ru-RU"/>
    </w:rPr>
  </w:style>
  <w:style w:type="paragraph" w:customStyle="1" w:styleId="xl350">
    <w:name w:val="xl350"/>
    <w:basedOn w:val="a"/>
    <w:rsid w:val="00645AAB"/>
    <w:pPr>
      <w:pBdr>
        <w:top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351">
    <w:name w:val="xl351"/>
    <w:basedOn w:val="a"/>
    <w:rsid w:val="00645AAB"/>
    <w:pPr>
      <w:pBdr>
        <w:top w:val="single" w:sz="4" w:space="0" w:color="auto"/>
        <w:left w:val="single" w:sz="8" w:space="0" w:color="auto"/>
        <w:bottom w:val="single" w:sz="8" w:space="0" w:color="auto"/>
        <w:right w:val="single" w:sz="4" w:space="0" w:color="auto"/>
      </w:pBdr>
      <w:spacing w:before="100" w:beforeAutospacing="1" w:after="100" w:afterAutospacing="1"/>
      <w:jc w:val="center"/>
    </w:pPr>
    <w:rPr>
      <w:lang w:eastAsia="ru-RU"/>
    </w:rPr>
  </w:style>
  <w:style w:type="paragraph" w:customStyle="1" w:styleId="xl352">
    <w:name w:val="xl352"/>
    <w:basedOn w:val="a"/>
    <w:rsid w:val="00645AAB"/>
    <w:pPr>
      <w:pBdr>
        <w:top w:val="single" w:sz="4" w:space="0" w:color="auto"/>
        <w:left w:val="single" w:sz="4" w:space="0" w:color="auto"/>
        <w:bottom w:val="single" w:sz="8" w:space="0" w:color="auto"/>
        <w:right w:val="single" w:sz="8" w:space="0" w:color="auto"/>
      </w:pBdr>
      <w:spacing w:before="100" w:beforeAutospacing="1" w:after="100" w:afterAutospacing="1"/>
      <w:jc w:val="center"/>
    </w:pPr>
    <w:rPr>
      <w:lang w:eastAsia="ru-RU"/>
    </w:rPr>
  </w:style>
  <w:style w:type="paragraph" w:customStyle="1" w:styleId="xl353">
    <w:name w:val="xl353"/>
    <w:basedOn w:val="a"/>
    <w:rsid w:val="00645AA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54">
    <w:name w:val="xl354"/>
    <w:basedOn w:val="a"/>
    <w:rsid w:val="00645AAB"/>
    <w:pPr>
      <w:pBdr>
        <w:top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55">
    <w:name w:val="xl355"/>
    <w:basedOn w:val="a"/>
    <w:rsid w:val="00645AAB"/>
    <w:pPr>
      <w:pBdr>
        <w:top w:val="single" w:sz="4" w:space="0" w:color="auto"/>
        <w:left w:val="single" w:sz="8"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356">
    <w:name w:val="xl356"/>
    <w:basedOn w:val="a"/>
    <w:rsid w:val="00645AAB"/>
    <w:pPr>
      <w:pBdr>
        <w:top w:val="single" w:sz="4" w:space="0" w:color="auto"/>
        <w:bottom w:val="single" w:sz="8"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357">
    <w:name w:val="xl357"/>
    <w:basedOn w:val="a"/>
    <w:rsid w:val="00645AAB"/>
    <w:pPr>
      <w:pBdr>
        <w:top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358">
    <w:name w:val="xl358"/>
    <w:basedOn w:val="a"/>
    <w:rsid w:val="00645AAB"/>
    <w:pPr>
      <w:pBdr>
        <w:top w:val="single" w:sz="4" w:space="0" w:color="auto"/>
        <w:left w:val="single" w:sz="4" w:space="0" w:color="auto"/>
        <w:bottom w:val="single" w:sz="8" w:space="0" w:color="auto"/>
      </w:pBdr>
      <w:spacing w:before="100" w:beforeAutospacing="1" w:after="100" w:afterAutospacing="1"/>
      <w:jc w:val="center"/>
      <w:textAlignment w:val="center"/>
    </w:pPr>
    <w:rPr>
      <w:lang w:eastAsia="ru-RU"/>
    </w:rPr>
  </w:style>
  <w:style w:type="paragraph" w:customStyle="1" w:styleId="xl359">
    <w:name w:val="xl359"/>
    <w:basedOn w:val="a"/>
    <w:rsid w:val="00645AAB"/>
    <w:pPr>
      <w:pBdr>
        <w:top w:val="single" w:sz="4"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60">
    <w:name w:val="xl360"/>
    <w:basedOn w:val="a"/>
    <w:rsid w:val="00645AAB"/>
    <w:pPr>
      <w:pBdr>
        <w:top w:val="single" w:sz="4" w:space="0" w:color="auto"/>
        <w:bottom w:val="single" w:sz="8" w:space="0" w:color="auto"/>
      </w:pBdr>
      <w:spacing w:before="100" w:beforeAutospacing="1" w:after="100" w:afterAutospacing="1"/>
      <w:jc w:val="center"/>
      <w:textAlignment w:val="center"/>
    </w:pPr>
    <w:rPr>
      <w:lang w:eastAsia="ru-RU"/>
    </w:rPr>
  </w:style>
  <w:style w:type="paragraph" w:customStyle="1" w:styleId="xl361">
    <w:name w:val="xl361"/>
    <w:basedOn w:val="a"/>
    <w:rsid w:val="00645AAB"/>
    <w:pPr>
      <w:pBdr>
        <w:top w:val="single" w:sz="4"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362">
    <w:name w:val="xl362"/>
    <w:basedOn w:val="a"/>
    <w:rsid w:val="00645AAB"/>
    <w:pPr>
      <w:pBdr>
        <w:top w:val="single" w:sz="4" w:space="0" w:color="auto"/>
        <w:left w:val="single" w:sz="8" w:space="0" w:color="auto"/>
        <w:bottom w:val="single" w:sz="8" w:space="0" w:color="auto"/>
      </w:pBdr>
      <w:spacing w:before="100" w:beforeAutospacing="1" w:after="100" w:afterAutospacing="1"/>
      <w:jc w:val="center"/>
      <w:textAlignment w:val="center"/>
    </w:pPr>
    <w:rPr>
      <w:lang w:eastAsia="ru-RU"/>
    </w:rPr>
  </w:style>
  <w:style w:type="paragraph" w:customStyle="1" w:styleId="xl363">
    <w:name w:val="xl363"/>
    <w:basedOn w:val="a"/>
    <w:rsid w:val="00645AA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64">
    <w:name w:val="xl364"/>
    <w:basedOn w:val="a"/>
    <w:rsid w:val="00645AA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65">
    <w:name w:val="xl365"/>
    <w:basedOn w:val="a"/>
    <w:rsid w:val="00645AA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66">
    <w:name w:val="xl366"/>
    <w:basedOn w:val="a"/>
    <w:rsid w:val="00645AA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67">
    <w:name w:val="xl367"/>
    <w:basedOn w:val="a"/>
    <w:rsid w:val="00645AA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68">
    <w:name w:val="xl368"/>
    <w:basedOn w:val="a"/>
    <w:rsid w:val="00645AA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69">
    <w:name w:val="xl369"/>
    <w:basedOn w:val="a"/>
    <w:rsid w:val="00645AA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70">
    <w:name w:val="xl370"/>
    <w:basedOn w:val="a"/>
    <w:rsid w:val="00645AA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71">
    <w:name w:val="xl371"/>
    <w:basedOn w:val="a"/>
    <w:rsid w:val="00645AA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72">
    <w:name w:val="xl372"/>
    <w:basedOn w:val="a"/>
    <w:rsid w:val="00645AA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ConsPlusDocList">
    <w:name w:val="ConsPlusDocList"/>
    <w:uiPriority w:val="99"/>
    <w:rsid w:val="00645AAB"/>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TitlePage">
    <w:name w:val="ConsPlusTitlePage"/>
    <w:uiPriority w:val="99"/>
    <w:rsid w:val="00645AA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645AAB"/>
    <w:pPr>
      <w:autoSpaceDE w:val="0"/>
      <w:autoSpaceDN w:val="0"/>
      <w:adjustRightInd w:val="0"/>
      <w:spacing w:after="0" w:line="240" w:lineRule="auto"/>
    </w:pPr>
    <w:rPr>
      <w:rFonts w:ascii="Tahoma" w:eastAsia="Times New Roman" w:hAnsi="Tahoma" w:cs="Tahoma"/>
      <w:sz w:val="26"/>
      <w:szCs w:val="26"/>
      <w:lang w:eastAsia="ru-RU"/>
    </w:rPr>
  </w:style>
  <w:style w:type="paragraph" w:styleId="afc">
    <w:name w:val="Title"/>
    <w:basedOn w:val="a"/>
    <w:next w:val="a"/>
    <w:link w:val="1b"/>
    <w:qFormat/>
    <w:rsid w:val="00645AAB"/>
    <w:pPr>
      <w:contextualSpacing/>
    </w:pPr>
    <w:rPr>
      <w:rFonts w:ascii="Arial" w:eastAsiaTheme="minorHAnsi" w:hAnsi="Arial" w:cstheme="minorBidi"/>
      <w:b/>
      <w:bCs/>
      <w:sz w:val="22"/>
      <w:lang w:val="x-none" w:eastAsia="ar-SA"/>
    </w:rPr>
  </w:style>
  <w:style w:type="character" w:customStyle="1" w:styleId="aff8">
    <w:name w:val="Заголовок Знак"/>
    <w:basedOn w:val="a0"/>
    <w:uiPriority w:val="10"/>
    <w:rsid w:val="00645AAB"/>
    <w:rPr>
      <w:rFonts w:asciiTheme="majorHAnsi" w:eastAsiaTheme="majorEastAsia" w:hAnsiTheme="majorHAnsi" w:cstheme="majorBidi"/>
      <w:spacing w:val="-10"/>
      <w:kern w:val="28"/>
      <w:sz w:val="56"/>
      <w:szCs w:val="56"/>
    </w:rPr>
  </w:style>
  <w:style w:type="character" w:customStyle="1" w:styleId="apple-style-span">
    <w:name w:val="apple-style-span"/>
    <w:basedOn w:val="a0"/>
    <w:rsid w:val="004A6A83"/>
  </w:style>
  <w:style w:type="paragraph" w:customStyle="1" w:styleId="msonormal0">
    <w:name w:val="msonormal"/>
    <w:basedOn w:val="a"/>
    <w:rsid w:val="004A6A83"/>
    <w:pPr>
      <w:spacing w:before="100" w:beforeAutospacing="1" w:after="100" w:afterAutospacing="1"/>
    </w:pPr>
    <w:rPr>
      <w:lang w:eastAsia="ru-RU"/>
    </w:rPr>
  </w:style>
  <w:style w:type="numbering" w:customStyle="1" w:styleId="27">
    <w:name w:val="Нет списка2"/>
    <w:next w:val="a2"/>
    <w:uiPriority w:val="99"/>
    <w:semiHidden/>
    <w:unhideWhenUsed/>
    <w:rsid w:val="004A6A83"/>
  </w:style>
  <w:style w:type="numbering" w:customStyle="1" w:styleId="34">
    <w:name w:val="Нет списка3"/>
    <w:next w:val="a2"/>
    <w:uiPriority w:val="99"/>
    <w:semiHidden/>
    <w:unhideWhenUsed/>
    <w:rsid w:val="004A6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10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685F8-5A2B-4AD2-A774-CF3E56726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18</Pages>
  <Words>5171</Words>
  <Characters>29481</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Ксения Юхневич</cp:lastModifiedBy>
  <cp:revision>66</cp:revision>
  <cp:lastPrinted>2016-12-19T02:35:00Z</cp:lastPrinted>
  <dcterms:created xsi:type="dcterms:W3CDTF">2016-12-03T15:30:00Z</dcterms:created>
  <dcterms:modified xsi:type="dcterms:W3CDTF">2016-12-28T08:11:00Z</dcterms:modified>
</cp:coreProperties>
</file>