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A5D" w:rsidRPr="00110A5D" w:rsidRDefault="00110A5D" w:rsidP="00110A5D">
      <w:pPr>
        <w:keepNext/>
        <w:spacing w:after="0" w:line="240" w:lineRule="auto"/>
        <w:ind w:left="36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110A5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3776980</wp:posOffset>
            </wp:positionH>
            <wp:positionV relativeFrom="page">
              <wp:posOffset>435610</wp:posOffset>
            </wp:positionV>
            <wp:extent cx="721360" cy="727075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A5D" w:rsidRPr="00110A5D" w:rsidRDefault="00110A5D" w:rsidP="00D24F6A">
      <w:pPr>
        <w:keepNext/>
        <w:spacing w:after="0" w:line="240" w:lineRule="auto"/>
        <w:ind w:left="709" w:right="282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110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110A5D" w:rsidRPr="00110A5D" w:rsidRDefault="00110A5D" w:rsidP="00D24F6A">
      <w:pPr>
        <w:keepNext/>
        <w:spacing w:after="0" w:line="240" w:lineRule="auto"/>
        <w:ind w:left="709" w:right="282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110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110A5D" w:rsidRPr="00110A5D" w:rsidRDefault="00110A5D" w:rsidP="00D24F6A">
      <w:pPr>
        <w:keepNext/>
        <w:spacing w:after="0" w:line="240" w:lineRule="auto"/>
        <w:ind w:left="709" w:right="282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110A5D" w:rsidRPr="00110A5D" w:rsidRDefault="00110A5D" w:rsidP="00D24F6A">
      <w:pPr>
        <w:keepNext/>
        <w:spacing w:after="0" w:line="240" w:lineRule="auto"/>
        <w:ind w:left="709" w:right="282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110A5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:rsidR="00110A5D" w:rsidRPr="00110A5D" w:rsidRDefault="00110A5D" w:rsidP="00D24F6A">
      <w:pPr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0A5D" w:rsidRPr="00BA5A19" w:rsidRDefault="00110A5D" w:rsidP="00D24F6A">
      <w:pPr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D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«22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6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A6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 159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0A5D" w:rsidRPr="00A672F2" w:rsidRDefault="00110A5D" w:rsidP="00D24F6A">
      <w:pPr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Кемерово</w:t>
      </w:r>
    </w:p>
    <w:p w:rsidR="00110A5D" w:rsidRDefault="00110A5D" w:rsidP="00A672F2">
      <w:pPr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</w:p>
    <w:p w:rsidR="00D24F6A" w:rsidRPr="00110A5D" w:rsidRDefault="00D24F6A" w:rsidP="00D24F6A">
      <w:pPr>
        <w:tabs>
          <w:tab w:val="left" w:pos="1418"/>
        </w:tabs>
        <w:spacing w:after="0" w:line="240" w:lineRule="auto"/>
        <w:ind w:left="709" w:right="282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:rsidR="0051668E" w:rsidRDefault="00C006EA" w:rsidP="00D24F6A">
      <w:pPr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C006E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Об установлении тарифов</w:t>
      </w:r>
      <w:r w:rsidR="0051668E" w:rsidRPr="0051668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51668E" w:rsidRPr="00E504C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51668E" w:rsidRPr="00E504C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Энерготранс</w:t>
      </w:r>
      <w:proofErr w:type="spellEnd"/>
      <w:r w:rsidR="0051668E" w:rsidRPr="00E504C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» </w:t>
      </w:r>
    </w:p>
    <w:p w:rsidR="00E504C5" w:rsidRDefault="00C006EA" w:rsidP="00D24F6A">
      <w:pPr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C006E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на услуги по передаче тепловой энергии</w:t>
      </w:r>
      <w:r w:rsidR="0051668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 реализуемой</w:t>
      </w:r>
      <w:r w:rsidRPr="00C006E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</w:p>
    <w:p w:rsidR="00110A5D" w:rsidRPr="00110A5D" w:rsidRDefault="00E504C5" w:rsidP="00D24F6A">
      <w:pPr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E504C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 г. Юрг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и</w:t>
      </w:r>
      <w:r w:rsidR="0051668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C006E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на </w:t>
      </w:r>
      <w:r w:rsidR="00E11D5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2017</w:t>
      </w:r>
      <w:r w:rsidR="00110A5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год</w:t>
      </w:r>
    </w:p>
    <w:p w:rsidR="00110A5D" w:rsidRDefault="00110A5D" w:rsidP="00110A5D">
      <w:pPr>
        <w:tabs>
          <w:tab w:val="left" w:pos="1418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:rsidR="00D24F6A" w:rsidRPr="00110A5D" w:rsidRDefault="00D24F6A" w:rsidP="00110A5D">
      <w:pPr>
        <w:tabs>
          <w:tab w:val="left" w:pos="1418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:rsidR="00110A5D" w:rsidRPr="00110A5D" w:rsidRDefault="00110A5D" w:rsidP="00110A5D">
      <w:pPr>
        <w:tabs>
          <w:tab w:val="left" w:pos="1418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:rsidR="00110A5D" w:rsidRPr="00110A5D" w:rsidRDefault="00110A5D" w:rsidP="00110A5D">
      <w:pPr>
        <w:tabs>
          <w:tab w:val="left" w:pos="0"/>
          <w:tab w:val="left" w:pos="709"/>
          <w:tab w:val="left" w:pos="993"/>
          <w:tab w:val="left" w:pos="212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110A5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Руководствуясь Федеральным законом от 27.07.2010 № 190-ФЗ                    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</w:t>
      </w:r>
      <w:r w:rsidRPr="00110A5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  <w:t>«Об утверждении Методических указаний по расчету регулируемых цен (тарифов) в сфере теплоснабжения»,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                                     п о с т а н о в л я е т:</w:t>
      </w:r>
    </w:p>
    <w:p w:rsidR="00110A5D" w:rsidRPr="00E504C5" w:rsidRDefault="00157F0B" w:rsidP="00AE1E0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04C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Установить </w:t>
      </w:r>
      <w:r w:rsidR="0051668E">
        <w:rPr>
          <w:rFonts w:ascii="Times New Roman" w:eastAsia="Times New Roman" w:hAnsi="Times New Roman" w:cs="Times New Roman"/>
          <w:color w:val="000000"/>
          <w:sz w:val="28"/>
          <w:szCs w:val="24"/>
        </w:rPr>
        <w:t>ООО «</w:t>
      </w:r>
      <w:proofErr w:type="spellStart"/>
      <w:r w:rsidR="0051668E">
        <w:rPr>
          <w:rFonts w:ascii="Times New Roman" w:eastAsia="Times New Roman" w:hAnsi="Times New Roman" w:cs="Times New Roman"/>
          <w:color w:val="000000"/>
          <w:sz w:val="28"/>
          <w:szCs w:val="24"/>
        </w:rPr>
        <w:t>Энерготранс</w:t>
      </w:r>
      <w:proofErr w:type="spellEnd"/>
      <w:r w:rsidR="0051668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», </w:t>
      </w:r>
      <w:r w:rsidR="00E504C5" w:rsidRPr="00E504C5">
        <w:rPr>
          <w:rFonts w:ascii="Times New Roman" w:eastAsia="Times New Roman" w:hAnsi="Times New Roman" w:cs="Times New Roman"/>
          <w:color w:val="000000"/>
          <w:sz w:val="28"/>
          <w:szCs w:val="24"/>
        </w:rPr>
        <w:t>ИНН 4230018850,</w:t>
      </w:r>
      <w:r w:rsidRPr="00E504C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тарифы </w:t>
      </w:r>
      <w:r w:rsidR="0051668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</w:t>
      </w:r>
      <w:r w:rsidRPr="00E504C5">
        <w:rPr>
          <w:rFonts w:ascii="Times New Roman" w:eastAsia="Times New Roman" w:hAnsi="Times New Roman" w:cs="Times New Roman"/>
          <w:color w:val="000000"/>
          <w:sz w:val="28"/>
          <w:szCs w:val="24"/>
        </w:rPr>
        <w:t>на услуги по передаче тепловой энергии</w:t>
      </w:r>
      <w:r w:rsidR="0051668E">
        <w:rPr>
          <w:rFonts w:ascii="Times New Roman" w:eastAsia="Times New Roman" w:hAnsi="Times New Roman" w:cs="Times New Roman"/>
          <w:color w:val="000000"/>
          <w:sz w:val="28"/>
          <w:szCs w:val="24"/>
        </w:rPr>
        <w:t>, реализуемой</w:t>
      </w:r>
      <w:r w:rsidRPr="00E504C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AE1E03">
        <w:rPr>
          <w:rFonts w:ascii="Times New Roman" w:eastAsia="Times New Roman" w:hAnsi="Times New Roman" w:cs="Times New Roman"/>
          <w:color w:val="000000"/>
          <w:sz w:val="28"/>
          <w:szCs w:val="24"/>
        </w:rPr>
        <w:t>на потребительском рынке г. </w:t>
      </w:r>
      <w:r w:rsidR="00AE1E03" w:rsidRPr="00AE1E03">
        <w:rPr>
          <w:rFonts w:ascii="Times New Roman" w:eastAsia="Times New Roman" w:hAnsi="Times New Roman" w:cs="Times New Roman"/>
          <w:color w:val="000000"/>
          <w:sz w:val="28"/>
          <w:szCs w:val="24"/>
        </w:rPr>
        <w:t>Юрги</w:t>
      </w:r>
      <w:r w:rsidR="00AE1E0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Pr="00E504C5">
        <w:rPr>
          <w:rFonts w:ascii="Times New Roman" w:eastAsia="Times New Roman" w:hAnsi="Times New Roman" w:cs="Times New Roman"/>
          <w:color w:val="000000"/>
          <w:sz w:val="28"/>
          <w:szCs w:val="24"/>
        </w:rPr>
        <w:t>на период</w:t>
      </w:r>
      <w:r w:rsidR="00110A5D" w:rsidRPr="00E504C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AE1E0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 </w:t>
      </w:r>
      <w:r w:rsidR="0051668E">
        <w:rPr>
          <w:rFonts w:ascii="Times New Roman" w:eastAsia="Times New Roman" w:hAnsi="Times New Roman" w:cs="Times New Roman"/>
          <w:color w:val="000000"/>
          <w:sz w:val="28"/>
          <w:szCs w:val="24"/>
        </w:rPr>
        <w:t>01</w:t>
      </w:r>
      <w:r w:rsidR="00110A5D" w:rsidRPr="00E504C5">
        <w:rPr>
          <w:rFonts w:ascii="Times New Roman" w:eastAsia="Times New Roman" w:hAnsi="Times New Roman" w:cs="Times New Roman"/>
          <w:color w:val="000000"/>
          <w:sz w:val="28"/>
          <w:szCs w:val="24"/>
        </w:rPr>
        <w:t>.0</w:t>
      </w:r>
      <w:r w:rsidR="00AE1E03">
        <w:rPr>
          <w:rFonts w:ascii="Times New Roman" w:eastAsia="Times New Roman" w:hAnsi="Times New Roman" w:cs="Times New Roman"/>
          <w:color w:val="000000"/>
          <w:sz w:val="28"/>
          <w:szCs w:val="24"/>
        </w:rPr>
        <w:t>9</w:t>
      </w:r>
      <w:r w:rsidR="00110A5D" w:rsidRPr="00E504C5">
        <w:rPr>
          <w:rFonts w:ascii="Times New Roman" w:eastAsia="Times New Roman" w:hAnsi="Times New Roman" w:cs="Times New Roman"/>
          <w:color w:val="000000"/>
          <w:sz w:val="28"/>
          <w:szCs w:val="24"/>
        </w:rPr>
        <w:t>.201</w:t>
      </w:r>
      <w:r w:rsidR="00E11D55" w:rsidRPr="00E504C5">
        <w:rPr>
          <w:rFonts w:ascii="Times New Roman" w:eastAsia="Times New Roman" w:hAnsi="Times New Roman" w:cs="Times New Roman"/>
          <w:color w:val="000000"/>
          <w:sz w:val="28"/>
          <w:szCs w:val="24"/>
        </w:rPr>
        <w:t>7</w:t>
      </w:r>
      <w:r w:rsidR="00110A5D" w:rsidRPr="00E504C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 31.12.201</w:t>
      </w:r>
      <w:r w:rsidR="00E11D55" w:rsidRPr="00E504C5">
        <w:rPr>
          <w:rFonts w:ascii="Times New Roman" w:eastAsia="Times New Roman" w:hAnsi="Times New Roman" w:cs="Times New Roman"/>
          <w:color w:val="000000"/>
          <w:sz w:val="28"/>
          <w:szCs w:val="24"/>
        </w:rPr>
        <w:t>7</w:t>
      </w:r>
      <w:r w:rsidR="00110A5D" w:rsidRPr="00E504C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согласно </w:t>
      </w:r>
      <w:proofErr w:type="gramStart"/>
      <w:r w:rsidR="00110A5D" w:rsidRPr="00E504C5">
        <w:rPr>
          <w:rFonts w:ascii="Times New Roman" w:eastAsia="Times New Roman" w:hAnsi="Times New Roman" w:cs="Times New Roman"/>
          <w:color w:val="000000"/>
          <w:sz w:val="28"/>
          <w:szCs w:val="24"/>
        </w:rPr>
        <w:t>приложению</w:t>
      </w:r>
      <w:proofErr w:type="gramEnd"/>
      <w:r w:rsidR="00110A5D" w:rsidRPr="00E504C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 настоящему постановлению.</w:t>
      </w:r>
    </w:p>
    <w:p w:rsidR="00110A5D" w:rsidRPr="00110A5D" w:rsidRDefault="00110A5D" w:rsidP="00110A5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110A5D">
        <w:rPr>
          <w:rFonts w:ascii="Times New Roman" w:eastAsia="Times New Roman" w:hAnsi="Times New Roman" w:cs="Times New Roman"/>
          <w:color w:val="000000"/>
          <w:sz w:val="28"/>
          <w:szCs w:val="24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10A5D" w:rsidRPr="00110A5D" w:rsidRDefault="00110A5D" w:rsidP="00110A5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110A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D24F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 дня его официального опубликования</w:t>
      </w:r>
      <w:r w:rsidRPr="00110A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110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110A5D" w:rsidRDefault="00110A5D" w:rsidP="00110A5D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0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0A5D" w:rsidRDefault="00110A5D" w:rsidP="00110A5D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F6A" w:rsidRPr="00110A5D" w:rsidRDefault="00D24F6A" w:rsidP="00110A5D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A5D" w:rsidRPr="00110A5D" w:rsidRDefault="00D24F6A" w:rsidP="00110A5D">
      <w:pPr>
        <w:spacing w:after="0" w:line="240" w:lineRule="auto"/>
        <w:ind w:right="-71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</w:t>
      </w:r>
      <w:r w:rsidR="00110A5D" w:rsidRPr="00110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редседатель региональной  </w:t>
      </w:r>
    </w:p>
    <w:p w:rsidR="00110A5D" w:rsidRDefault="00110A5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0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Кемеровской области                          Д.В. </w:t>
      </w:r>
      <w:proofErr w:type="spellStart"/>
      <w:r w:rsidRPr="00110A5D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p w:rsidR="00E97364" w:rsidRDefault="00E973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97364" w:rsidSect="004F19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4" w:right="851" w:bottom="1134" w:left="1701" w:header="680" w:footer="709" w:gutter="0"/>
          <w:cols w:space="708"/>
          <w:titlePg/>
          <w:docGrid w:linePitch="360"/>
        </w:sectPr>
      </w:pPr>
    </w:p>
    <w:p w:rsidR="00E97364" w:rsidRDefault="00E973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7364" w:rsidRPr="007F5C7E" w:rsidRDefault="00E97364" w:rsidP="00E97364">
      <w:pPr>
        <w:spacing w:after="0" w:line="240" w:lineRule="auto"/>
        <w:ind w:left="51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E97364" w:rsidRPr="007F5C7E" w:rsidRDefault="00E97364" w:rsidP="00E97364">
      <w:pPr>
        <w:spacing w:after="0" w:line="240" w:lineRule="auto"/>
        <w:ind w:left="51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Кемеровской области</w:t>
      </w:r>
    </w:p>
    <w:p w:rsidR="00E97364" w:rsidRPr="007F5C7E" w:rsidRDefault="00E97364" w:rsidP="00E97364">
      <w:pPr>
        <w:spacing w:after="0" w:line="240" w:lineRule="auto"/>
        <w:ind w:left="51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DD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D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159</w:t>
      </w:r>
      <w:bookmarkStart w:id="0" w:name="_GoBack"/>
      <w:bookmarkEnd w:id="0"/>
    </w:p>
    <w:p w:rsidR="00E97364" w:rsidRDefault="00E97364" w:rsidP="00E97364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68E" w:rsidRDefault="00E97364" w:rsidP="00580292">
      <w:pPr>
        <w:spacing w:after="0" w:line="240" w:lineRule="auto"/>
        <w:ind w:left="601"/>
        <w:jc w:val="center"/>
      </w:pPr>
      <w:r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Тариф на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услуги по передаче тепловой энергии</w:t>
      </w:r>
      <w:r w:rsidR="00580292" w:rsidRPr="00580292">
        <w:t xml:space="preserve"> </w:t>
      </w:r>
    </w:p>
    <w:p w:rsidR="00580292" w:rsidRDefault="00580292" w:rsidP="00580292">
      <w:pPr>
        <w:spacing w:after="0" w:line="240" w:lineRule="auto"/>
        <w:ind w:left="6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9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Pr="0058029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Энерготранс</w:t>
      </w:r>
      <w:proofErr w:type="spellEnd"/>
      <w:r w:rsidRPr="0058029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 на потребительском рынке г. Юрги</w:t>
      </w:r>
      <w:r w:rsidR="00E97364" w:rsidRPr="00F0252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97364" w:rsidRDefault="00E97364" w:rsidP="00580292">
      <w:pPr>
        <w:spacing w:after="0" w:line="240" w:lineRule="auto"/>
        <w:ind w:left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</w:t>
      </w:r>
      <w:r w:rsidRPr="00F02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51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="00D96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.2017 по 31.12.2017</w:t>
      </w:r>
      <w:r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97364" w:rsidRDefault="00853D34" w:rsidP="00853D34">
      <w:pPr>
        <w:spacing w:after="0" w:line="240" w:lineRule="auto"/>
        <w:ind w:left="513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(без НДС)</w:t>
      </w:r>
    </w:p>
    <w:tbl>
      <w:tblPr>
        <w:tblW w:w="95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2835"/>
        <w:gridCol w:w="1768"/>
        <w:gridCol w:w="1417"/>
        <w:gridCol w:w="48"/>
        <w:gridCol w:w="1653"/>
      </w:tblGrid>
      <w:tr w:rsidR="00DB5532" w:rsidRPr="00DB5532" w:rsidTr="00DB5532">
        <w:trPr>
          <w:trHeight w:val="33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Вид тарифа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Вид теплоносителя</w:t>
            </w:r>
          </w:p>
        </w:tc>
      </w:tr>
      <w:tr w:rsidR="00DB5532" w:rsidRPr="00DB5532" w:rsidTr="00DB5532">
        <w:trPr>
          <w:trHeight w:val="299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Пар</w:t>
            </w:r>
          </w:p>
        </w:tc>
      </w:tr>
      <w:tr w:rsidR="00DB5532" w:rsidRPr="00DB5532" w:rsidTr="00DB5532">
        <w:trPr>
          <w:trHeight w:val="30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Энерготранс</w:t>
            </w:r>
            <w:proofErr w:type="spellEnd"/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77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 xml:space="preserve">Для потребителей, в случае отсутствия дифференциации тарифов </w:t>
            </w:r>
          </w:p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по схеме подключения</w:t>
            </w:r>
          </w:p>
        </w:tc>
      </w:tr>
      <w:tr w:rsidR="00DB5532" w:rsidRPr="00DB5532" w:rsidTr="00DB5532">
        <w:trPr>
          <w:trHeight w:val="27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Одноставочный</w:t>
            </w:r>
            <w:proofErr w:type="spellEnd"/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, руб./Гкал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963A2" w:rsidP="0002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254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.09.2017 по 31.12.2017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32" w:rsidRPr="00A03ECC" w:rsidRDefault="008A231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3E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306,25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DB5532" w:rsidRPr="00DB5532" w:rsidTr="00DB5532">
        <w:trPr>
          <w:trHeight w:val="27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Двухставочный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DB5532" w:rsidRPr="00DB5532" w:rsidTr="00DB5532">
        <w:trPr>
          <w:trHeight w:val="27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Ставка за тепловую энергию, руб./Гкал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DB5532" w:rsidRPr="00DB5532" w:rsidTr="00DB5532">
        <w:trPr>
          <w:trHeight w:val="27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Ставка за содержание тепловой мощности, тыс. руб./Гкал/ч в мес.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DB5532" w:rsidRPr="00DB5532" w:rsidTr="00DB5532">
        <w:trPr>
          <w:trHeight w:val="49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DB5532" w:rsidRPr="00DB5532" w:rsidTr="00DB5532">
        <w:trPr>
          <w:trHeight w:val="27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Одноставочный</w:t>
            </w:r>
            <w:proofErr w:type="spellEnd"/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, руб./Гкал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DB5532" w:rsidRPr="00DB5532" w:rsidTr="00DB5532">
        <w:trPr>
          <w:trHeight w:val="27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Двухставочный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DB5532" w:rsidRPr="00DB5532" w:rsidTr="00DB5532">
        <w:trPr>
          <w:trHeight w:val="27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Ставка за тепловую энергию, руб./Гкал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DB5532" w:rsidRPr="00DB5532" w:rsidTr="00DB5532">
        <w:trPr>
          <w:trHeight w:val="27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Ставка за содержание тепловой мощности, тыс. руб./Гкал/ч в мес.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DB5532" w:rsidRPr="00DB5532" w:rsidTr="00DB5532">
        <w:trPr>
          <w:trHeight w:val="49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Для потребителей, подключенных к тепловой сети после тепловых пунктов</w:t>
            </w:r>
          </w:p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(на тепловых пунктах), эксплуатируемых теплоснабжающей организацией</w:t>
            </w:r>
          </w:p>
        </w:tc>
      </w:tr>
      <w:tr w:rsidR="00DB5532" w:rsidRPr="00DB5532" w:rsidTr="00DB5532">
        <w:trPr>
          <w:trHeight w:val="27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Одноставочный</w:t>
            </w:r>
            <w:proofErr w:type="spellEnd"/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, руб./Гкал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DB5532" w:rsidRPr="00DB5532" w:rsidTr="00DB5532">
        <w:trPr>
          <w:trHeight w:val="27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Двухставочный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DB5532" w:rsidRPr="00DB5532" w:rsidTr="00DB5532">
        <w:trPr>
          <w:trHeight w:val="27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Ставка за тепловую энергию, руб./Гкал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DB5532" w:rsidRPr="00DB5532" w:rsidTr="00DB5532">
        <w:trPr>
          <w:trHeight w:val="24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Ставка за содержание тепловой мощности, тыс. руб./Гкал/ч в мес.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32" w:rsidRPr="00DB5532" w:rsidRDefault="00DB5532" w:rsidP="00DB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53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</w:tbl>
    <w:p w:rsidR="00DB5532" w:rsidRDefault="00DB5532" w:rsidP="00580292">
      <w:pPr>
        <w:spacing w:after="0" w:line="240" w:lineRule="auto"/>
        <w:ind w:left="51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DB5532" w:rsidSect="004F19E8">
      <w:pgSz w:w="11906" w:h="16838" w:code="9"/>
      <w:pgMar w:top="1134" w:right="851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AF7" w:rsidRDefault="00370AF7">
      <w:pPr>
        <w:spacing w:after="0" w:line="240" w:lineRule="auto"/>
      </w:pPr>
      <w:r>
        <w:separator/>
      </w:r>
    </w:p>
  </w:endnote>
  <w:endnote w:type="continuationSeparator" w:id="0">
    <w:p w:rsidR="00370AF7" w:rsidRDefault="0037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DD31AC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DD31AC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AF7" w:rsidRDefault="00370AF7">
      <w:pPr>
        <w:spacing w:after="0" w:line="240" w:lineRule="auto"/>
      </w:pPr>
      <w:r>
        <w:separator/>
      </w:r>
    </w:p>
  </w:footnote>
  <w:footnote w:type="continuationSeparator" w:id="0">
    <w:p w:rsidR="00370AF7" w:rsidRDefault="00370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DD31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050589"/>
      <w:docPartObj>
        <w:docPartGallery w:val="Page Numbers (Top of Page)"/>
        <w:docPartUnique/>
      </w:docPartObj>
    </w:sdtPr>
    <w:sdtEndPr/>
    <w:sdtContent>
      <w:p w:rsidR="003C18BC" w:rsidRDefault="003C18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532" w:rsidRPr="00DB5532">
          <w:rPr>
            <w:noProof/>
            <w:lang w:val="ru-RU"/>
          </w:rPr>
          <w:t>3</w:t>
        </w:r>
        <w:r>
          <w:fldChar w:fldCharType="end"/>
        </w:r>
      </w:p>
    </w:sdtContent>
  </w:sdt>
  <w:p w:rsidR="00FD7354" w:rsidRPr="00AF779D" w:rsidRDefault="00DD31AC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2356579"/>
      <w:docPartObj>
        <w:docPartGallery w:val="Page Numbers (Top of Page)"/>
        <w:docPartUnique/>
      </w:docPartObj>
    </w:sdtPr>
    <w:sdtEndPr/>
    <w:sdtContent>
      <w:p w:rsidR="00DC5A2D" w:rsidRDefault="00DC5A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ECC" w:rsidRPr="00A03ECC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765B27" w:rsidRDefault="00DD31AC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254D0"/>
    <w:rsid w:val="00052463"/>
    <w:rsid w:val="000C1584"/>
    <w:rsid w:val="00110A5D"/>
    <w:rsid w:val="0014482F"/>
    <w:rsid w:val="00157F0B"/>
    <w:rsid w:val="0016742E"/>
    <w:rsid w:val="001A6647"/>
    <w:rsid w:val="001C71F9"/>
    <w:rsid w:val="001D7763"/>
    <w:rsid w:val="00275248"/>
    <w:rsid w:val="00283008"/>
    <w:rsid w:val="002C29B9"/>
    <w:rsid w:val="002F2A45"/>
    <w:rsid w:val="003247A4"/>
    <w:rsid w:val="00342B16"/>
    <w:rsid w:val="00356542"/>
    <w:rsid w:val="003617FE"/>
    <w:rsid w:val="00370AF7"/>
    <w:rsid w:val="003C18BC"/>
    <w:rsid w:val="003C4EE1"/>
    <w:rsid w:val="004935F7"/>
    <w:rsid w:val="004D1730"/>
    <w:rsid w:val="004F19E8"/>
    <w:rsid w:val="0051668E"/>
    <w:rsid w:val="00540C74"/>
    <w:rsid w:val="00580292"/>
    <w:rsid w:val="006343FC"/>
    <w:rsid w:val="006A29CB"/>
    <w:rsid w:val="006A7AC9"/>
    <w:rsid w:val="00742563"/>
    <w:rsid w:val="00773287"/>
    <w:rsid w:val="007F5C7E"/>
    <w:rsid w:val="008443D1"/>
    <w:rsid w:val="00853D34"/>
    <w:rsid w:val="008A2312"/>
    <w:rsid w:val="008A4A24"/>
    <w:rsid w:val="00945968"/>
    <w:rsid w:val="00985670"/>
    <w:rsid w:val="009B4392"/>
    <w:rsid w:val="00A03ECC"/>
    <w:rsid w:val="00A36BDD"/>
    <w:rsid w:val="00A6058C"/>
    <w:rsid w:val="00A646EC"/>
    <w:rsid w:val="00A672F2"/>
    <w:rsid w:val="00AE1E03"/>
    <w:rsid w:val="00B40E70"/>
    <w:rsid w:val="00B92FA4"/>
    <w:rsid w:val="00BA0490"/>
    <w:rsid w:val="00BA5A19"/>
    <w:rsid w:val="00C006EA"/>
    <w:rsid w:val="00CB5064"/>
    <w:rsid w:val="00CD4F22"/>
    <w:rsid w:val="00D0550F"/>
    <w:rsid w:val="00D24F6A"/>
    <w:rsid w:val="00D74B73"/>
    <w:rsid w:val="00D963A2"/>
    <w:rsid w:val="00DB5532"/>
    <w:rsid w:val="00DC5A2D"/>
    <w:rsid w:val="00DD31AC"/>
    <w:rsid w:val="00E11D55"/>
    <w:rsid w:val="00E504C5"/>
    <w:rsid w:val="00E850C9"/>
    <w:rsid w:val="00E924FB"/>
    <w:rsid w:val="00E97364"/>
    <w:rsid w:val="00F02527"/>
    <w:rsid w:val="00F27030"/>
    <w:rsid w:val="00F7333C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1C09"/>
  <w15:docId w15:val="{AFEA3FE9-DBCA-4964-B3A9-16BEB0C2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3C1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Татьяна Сафина</cp:lastModifiedBy>
  <cp:revision>38</cp:revision>
  <cp:lastPrinted>2017-08-08T08:06:00Z</cp:lastPrinted>
  <dcterms:created xsi:type="dcterms:W3CDTF">2015-07-30T08:25:00Z</dcterms:created>
  <dcterms:modified xsi:type="dcterms:W3CDTF">2017-08-22T08:20:00Z</dcterms:modified>
</cp:coreProperties>
</file>