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A19" w:rsidRPr="00BA5A19" w:rsidRDefault="00BA5A19" w:rsidP="006343FC">
      <w:pPr>
        <w:keepNext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3689350</wp:posOffset>
            </wp:positionH>
            <wp:positionV relativeFrom="page">
              <wp:posOffset>488950</wp:posOffset>
            </wp:positionV>
            <wp:extent cx="723900" cy="6921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5A19" w:rsidRPr="00BA5A19" w:rsidRDefault="00BA5A19" w:rsidP="00BA5A1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РЕГИОНАЛЬНАЯ ЭНЕРГЕТИЧЕСКАЯ КОМИССИЯ</w:t>
      </w:r>
    </w:p>
    <w:p w:rsidR="00BA5A19" w:rsidRPr="00BA5A19" w:rsidRDefault="00BA5A19" w:rsidP="00BA5A1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КЕМЕРОВСКОЙ ОБЛАСТИ</w:t>
      </w:r>
    </w:p>
    <w:p w:rsidR="00BA5A19" w:rsidRPr="00BA5A19" w:rsidRDefault="00BA5A19" w:rsidP="00BA5A1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</w:p>
    <w:p w:rsidR="00BA5A19" w:rsidRPr="00BA5A19" w:rsidRDefault="00BA5A19" w:rsidP="00BA5A1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П О С Т А Н О В Л Е Н И Е   </w:t>
      </w:r>
    </w:p>
    <w:p w:rsidR="00BA5A19" w:rsidRPr="00BA5A19" w:rsidRDefault="00BA5A19" w:rsidP="00BA5A1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5A19" w:rsidRPr="00BA5A19" w:rsidRDefault="00BA5A19" w:rsidP="00BA5A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8F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0F4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сентября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2B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 </w:t>
      </w:r>
      <w:r w:rsidR="008F5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189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C4C84" w:rsidRDefault="00BA5A19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Кемерово</w:t>
      </w:r>
    </w:p>
    <w:p w:rsidR="00223EC1" w:rsidRPr="000511D9" w:rsidRDefault="00223EC1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EC1" w:rsidRPr="000511D9" w:rsidRDefault="00223EC1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EC1" w:rsidRPr="000511D9" w:rsidRDefault="00223EC1" w:rsidP="00223E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3EC1" w:rsidRDefault="00D93916" w:rsidP="003C0F12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D9391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Об установлении </w:t>
      </w:r>
      <w:r w:rsidR="00547E6B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МУП</w:t>
      </w:r>
      <w:r w:rsidR="009C613D" w:rsidRPr="009C613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«</w:t>
      </w:r>
      <w:proofErr w:type="spellStart"/>
      <w:r w:rsidR="00267219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Тепло</w:t>
      </w:r>
      <w:r w:rsidR="00547E6B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сервис</w:t>
      </w:r>
      <w:proofErr w:type="spellEnd"/>
      <w:r w:rsidR="009C613D" w:rsidRPr="009C613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»</w:t>
      </w:r>
      <w:r w:rsidR="009C1754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547E6B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арифов на тепловую энергию,</w:t>
      </w:r>
      <w:r w:rsidRPr="00D9391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реализуемую</w:t>
      </w:r>
      <w:r w:rsidR="009C613D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на потребительском рынке</w:t>
      </w:r>
      <w:r w:rsidR="00630142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Тяжинского района</w:t>
      </w:r>
    </w:p>
    <w:p w:rsidR="00243DD4" w:rsidRDefault="00243DD4" w:rsidP="006E0EA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223EC1" w:rsidRPr="00157653" w:rsidRDefault="00223EC1" w:rsidP="006E0EA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157653" w:rsidRPr="00157653" w:rsidRDefault="008A3C8B" w:rsidP="00500D3A">
      <w:pPr>
        <w:tabs>
          <w:tab w:val="left" w:pos="709"/>
          <w:tab w:val="left" w:pos="993"/>
          <w:tab w:val="left" w:pos="1560"/>
          <w:tab w:val="left" w:pos="2127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8A3C8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Руководствуясь Федеральным законом от 27.07.2010 № 190-ФЗ                    «О теплоснабжении», постановлением Правительства Российской Федерации от 22.10.2012 № 1075 «О ценообразовании в сфере теплоснабжения», приказами ФСТ России от 07.06.2013 № 163 «Об утверждении регламента открытия дел об установлении регулируемых цен (тарифов) и отмене регулирования тарифов в сфере теплоснабжения», от 13.06.2013 № 760-э  «Об утверждении Методических указаний по расчету регулируемых цен (тарифов) в сфере теплоснабжения»,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постановлением Коллегии Администрации Кемеровской области от 06.09.2013 № 371 «Об утверждении Положения о региональной энергетической комиссии Кемеровской области», 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   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региональная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энергетическая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комиссия Кемеровской </w:t>
      </w:r>
      <w:r w:rsidR="009E492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области                                         </w:t>
      </w:r>
      <w:r w:rsidR="005F29E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п о с т а н о в л я е т</w:t>
      </w:r>
      <w:r w:rsidR="009C1754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:</w:t>
      </w:r>
    </w:p>
    <w:p w:rsidR="00157653" w:rsidRPr="00D949ED" w:rsidRDefault="00157653" w:rsidP="00500D3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</w:pPr>
      <w:r w:rsidRPr="00C20C2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Установить </w:t>
      </w:r>
      <w:r w:rsidR="0063014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МУП</w:t>
      </w:r>
      <w:r w:rsidR="009C613D" w:rsidRPr="009C613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«</w:t>
      </w:r>
      <w:proofErr w:type="spellStart"/>
      <w:r w:rsidR="00267219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Тепло</w:t>
      </w:r>
      <w:r w:rsidR="0063014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сервис</w:t>
      </w:r>
      <w:proofErr w:type="spellEnd"/>
      <w:r w:rsidR="009C613D" w:rsidRPr="009C613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»,</w:t>
      </w:r>
      <w:r w:rsidR="00267219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9C613D" w:rsidRPr="009C613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ИНН </w:t>
      </w:r>
      <w:r w:rsidR="0063014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4213011491</w:t>
      </w:r>
      <w:r w:rsidR="009C613D" w:rsidRPr="009C613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,</w:t>
      </w:r>
      <w:r w:rsidRPr="00C20C2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 xml:space="preserve">тарифы </w:t>
      </w:r>
      <w:r w:rsidR="000511D9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                     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>на тепловую энергию, реализуем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ую 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 xml:space="preserve">на потребительском </w:t>
      </w:r>
      <w:r w:rsidR="00E554D6" w:rsidRPr="00C97B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>рынке</w:t>
      </w:r>
      <w:r w:rsidR="009C613D" w:rsidRPr="00A15A58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63014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Тяжинского района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, </w:t>
      </w:r>
      <w:r w:rsidR="00CC20DE" w:rsidRPr="00FF797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с применением метода экономически обоснованных расходов на период с</w:t>
      </w:r>
      <w:r w:rsidR="005C274F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0F4C10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02</w:t>
      </w:r>
      <w:r w:rsidR="002B67B4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.0</w:t>
      </w:r>
      <w:r w:rsidR="000F4C10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9</w:t>
      </w:r>
      <w:r w:rsidR="00CC20DE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.201</w:t>
      </w:r>
      <w:r w:rsidR="002B67B4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7</w:t>
      </w:r>
      <w:r w:rsidR="00CC20DE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по 3</w:t>
      </w:r>
      <w:r w:rsidR="003C0F1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0</w:t>
      </w:r>
      <w:r w:rsidR="00CC20DE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.</w:t>
      </w:r>
      <w:r w:rsidR="003C0F1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06</w:t>
      </w:r>
      <w:r w:rsidR="00CC20DE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.201</w:t>
      </w:r>
      <w:r w:rsidR="002B67B4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8</w:t>
      </w:r>
      <w:r w:rsidR="00CC20DE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E554D6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 xml:space="preserve">согласно </w:t>
      </w:r>
      <w:proofErr w:type="gramStart"/>
      <w:r w:rsidR="00267219" w:rsidRPr="00E554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x-none"/>
        </w:rPr>
        <w:t>приложени</w:t>
      </w:r>
      <w:r w:rsidR="003C0F1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ю</w:t>
      </w:r>
      <w:proofErr w:type="gramEnd"/>
      <w:r w:rsidR="002B67B4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C14539" w:rsidRPr="00C20C2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к настоящему постановлению.</w:t>
      </w:r>
    </w:p>
    <w:p w:rsidR="009E4921" w:rsidRPr="009E4921" w:rsidRDefault="00A703BA" w:rsidP="009E4921">
      <w:pPr>
        <w:tabs>
          <w:tab w:val="left" w:pos="1134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2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157653" w:rsidRDefault="00A703BA" w:rsidP="00480222">
      <w:pPr>
        <w:tabs>
          <w:tab w:val="left" w:pos="1134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3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  <w:t xml:space="preserve">Настоящее постановление вступает в силу со дня </w:t>
      </w:r>
      <w:r w:rsidR="00082E8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его </w:t>
      </w:r>
      <w:r w:rsidR="009E4921" w:rsidRPr="009E4921">
        <w:rPr>
          <w:rFonts w:ascii="Times New Roman" w:eastAsia="Times New Roman" w:hAnsi="Times New Roman" w:cs="Times New Roman"/>
          <w:color w:val="000000"/>
          <w:sz w:val="28"/>
          <w:szCs w:val="24"/>
        </w:rPr>
        <w:t>официального опубликования</w:t>
      </w:r>
      <w:r w:rsidR="00480222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D15E1A" w:rsidRDefault="00D15E1A" w:rsidP="00500D3A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1DC9" w:rsidRDefault="007B1DC9" w:rsidP="00500D3A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1DC9" w:rsidRDefault="000127C9" w:rsidP="000127C9">
      <w:pPr>
        <w:spacing w:after="0" w:line="240" w:lineRule="auto"/>
        <w:ind w:right="-7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7B1D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1DC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30142">
        <w:rPr>
          <w:rFonts w:ascii="Times New Roman" w:eastAsia="Times New Roman" w:hAnsi="Times New Roman" w:cs="Times New Roman"/>
          <w:color w:val="000000"/>
          <w:sz w:val="28"/>
          <w:szCs w:val="28"/>
        </w:rPr>
        <w:t>редседатель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B1DC9" w:rsidRDefault="007B1DC9" w:rsidP="007B1DC9">
      <w:pPr>
        <w:spacing w:after="0" w:line="240" w:lineRule="auto"/>
        <w:ind w:right="-7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региональной 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энергетической комиссии </w:t>
      </w:r>
    </w:p>
    <w:p w:rsidR="004F19E8" w:rsidRDefault="007B1DC9" w:rsidP="009C613D"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>Кемеровской</w:t>
      </w:r>
      <w:r w:rsidR="00012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="009C613D" w:rsidRPr="009C61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6301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Д.В. </w:t>
      </w:r>
      <w:proofErr w:type="spellStart"/>
      <w:r w:rsidR="00630142">
        <w:rPr>
          <w:rFonts w:ascii="Times New Roman" w:eastAsia="Times New Roman" w:hAnsi="Times New Roman" w:cs="Times New Roman"/>
          <w:color w:val="000000"/>
          <w:sz w:val="28"/>
          <w:szCs w:val="28"/>
        </w:rPr>
        <w:t>Малюта</w:t>
      </w:r>
      <w:proofErr w:type="spellEnd"/>
    </w:p>
    <w:p w:rsidR="00E554D6" w:rsidRDefault="00E554D6"/>
    <w:p w:rsidR="00E554D6" w:rsidRDefault="00E554D6"/>
    <w:p w:rsidR="009C1754" w:rsidRDefault="009C1754" w:rsidP="00500D3A">
      <w:pPr>
        <w:spacing w:after="0" w:line="240" w:lineRule="auto"/>
        <w:ind w:left="556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9C1754" w:rsidSect="00B862E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 w:code="9"/>
          <w:pgMar w:top="496" w:right="851" w:bottom="67" w:left="1701" w:header="0" w:footer="709" w:gutter="0"/>
          <w:cols w:space="708"/>
          <w:titlePg/>
          <w:docGrid w:linePitch="360"/>
        </w:sectPr>
      </w:pPr>
    </w:p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4F19E8" w:rsidTr="00B47CE0">
        <w:trPr>
          <w:trHeight w:val="660"/>
        </w:trPr>
        <w:tc>
          <w:tcPr>
            <w:tcW w:w="10348" w:type="dxa"/>
            <w:vAlign w:val="center"/>
            <w:hideMark/>
          </w:tcPr>
          <w:p w:rsidR="00D15E1A" w:rsidRDefault="00AE5474" w:rsidP="00AE54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      2</w:t>
            </w:r>
          </w:p>
          <w:p w:rsidR="009C1754" w:rsidRDefault="009C1754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F5C7E" w:rsidRPr="007F5C7E" w:rsidRDefault="00E554D6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</w:t>
            </w:r>
            <w:r w:rsidR="00A703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7F5C7E" w:rsidRPr="007F5C7E" w:rsidRDefault="007F5C7E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 w:rsidR="00500D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комиссии Кемеровской области</w:t>
            </w:r>
          </w:p>
          <w:p w:rsidR="007F5C7E" w:rsidRPr="007F5C7E" w:rsidRDefault="007F5C7E" w:rsidP="00500D3A">
            <w:pPr>
              <w:spacing w:after="0" w:line="240" w:lineRule="auto"/>
              <w:ind w:left="55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r w:rsidR="008F5E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523E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0F4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сентября</w:t>
            </w:r>
            <w:r w:rsidR="000646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C6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 w:rsidR="002B6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7F7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="00157653"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8F5E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189</w:t>
            </w:r>
            <w:bookmarkStart w:id="0" w:name="_GoBack"/>
            <w:bookmarkEnd w:id="0"/>
          </w:p>
          <w:p w:rsidR="007F5C7E" w:rsidRDefault="007F5C7E" w:rsidP="00500D3A">
            <w:pPr>
              <w:spacing w:after="0" w:line="240" w:lineRule="auto"/>
              <w:ind w:left="499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E6A85" w:rsidRPr="00500D3A" w:rsidRDefault="00E554D6" w:rsidP="00872155">
            <w:pPr>
              <w:spacing w:after="0" w:line="240" w:lineRule="auto"/>
              <w:ind w:left="601" w:right="31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</w:t>
            </w:r>
            <w:r w:rsidR="000F4C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арифы</w:t>
            </w:r>
            <w:r w:rsidR="001C2364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 xml:space="preserve"> </w:t>
            </w:r>
            <w:r w:rsidR="006301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МУП</w:t>
            </w:r>
            <w:r w:rsidR="009C613D" w:rsidRPr="009C61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2672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Тепло</w:t>
            </w:r>
            <w:r w:rsidR="006301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сервис</w:t>
            </w:r>
            <w:proofErr w:type="spellEnd"/>
            <w:r w:rsidR="009C613D" w:rsidRPr="009C61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A15A58" w:rsidRDefault="001C2364" w:rsidP="00872155">
            <w:pPr>
              <w:spacing w:after="0" w:line="240" w:lineRule="auto"/>
              <w:ind w:left="601" w:right="3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</w:pP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тепловую энергию, реализуем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ую</w:t>
            </w:r>
            <w:r w:rsidR="00EF236D"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00D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/>
              </w:rPr>
              <w:t>на потребительском рынке</w:t>
            </w:r>
            <w:r w:rsidR="009C613D" w:rsidRPr="005454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</w:t>
            </w:r>
          </w:p>
          <w:p w:rsidR="001C2364" w:rsidRDefault="00630142" w:rsidP="00872155">
            <w:pPr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Тяжинского района</w:t>
            </w:r>
            <w:r w:rsidR="00A703BA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,</w:t>
            </w:r>
            <w:r w:rsidR="009C613D" w:rsidRPr="00F025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E49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период с </w:t>
            </w:r>
            <w:r w:rsidR="0071750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3C0F1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F78D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B67B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71750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7F78D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A31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</w:t>
            </w:r>
            <w:r w:rsidR="002B67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 w:rsidR="00DE38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9C613D" w:rsidRPr="00F02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</w:t>
            </w:r>
            <w:r w:rsidR="009C61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A0B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3C0F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0.06</w:t>
            </w:r>
            <w:r w:rsidR="006A0B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.201</w:t>
            </w:r>
            <w:r w:rsidR="003C0F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  <w:p w:rsidR="00B76EE9" w:rsidRPr="00B76EE9" w:rsidRDefault="00B76EE9" w:rsidP="00B76EE9">
            <w:pPr>
              <w:spacing w:after="0" w:line="240" w:lineRule="auto"/>
              <w:ind w:left="60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6EE9">
              <w:rPr>
                <w:rFonts w:ascii="Times New Roman" w:hAnsi="Times New Roman" w:cs="Times New Roman"/>
                <w:sz w:val="28"/>
                <w:szCs w:val="28"/>
              </w:rPr>
              <w:t>(НДС не облагается)</w:t>
            </w:r>
          </w:p>
          <w:tbl>
            <w:tblPr>
              <w:tblpPr w:leftFromText="180" w:rightFromText="180" w:vertAnchor="text" w:horzAnchor="margin" w:tblpY="156"/>
              <w:tblOverlap w:val="never"/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1706"/>
              <w:gridCol w:w="700"/>
              <w:gridCol w:w="35"/>
              <w:gridCol w:w="2095"/>
              <w:gridCol w:w="839"/>
              <w:gridCol w:w="700"/>
              <w:gridCol w:w="35"/>
              <w:gridCol w:w="820"/>
              <w:gridCol w:w="70"/>
              <w:gridCol w:w="631"/>
              <w:gridCol w:w="103"/>
              <w:gridCol w:w="912"/>
            </w:tblGrid>
            <w:tr w:rsidR="009C1754" w:rsidRPr="001C2364" w:rsidTr="00B76EE9">
              <w:trPr>
                <w:trHeight w:val="841"/>
              </w:trPr>
              <w:tc>
                <w:tcPr>
                  <w:tcW w:w="1555" w:type="dxa"/>
                  <w:vMerge w:val="restart"/>
                  <w:shd w:val="clear" w:color="auto" w:fill="auto"/>
                  <w:vAlign w:val="center"/>
                </w:tcPr>
                <w:p w:rsidR="00872155" w:rsidRDefault="009C1754" w:rsidP="00DE38B1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</w:t>
                  </w:r>
                  <w:proofErr w:type="spellEnd"/>
                  <w:r w:rsidR="008721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:rsidR="009C1754" w:rsidRPr="001C2364" w:rsidRDefault="009C1754" w:rsidP="00DE38B1">
                  <w:pPr>
                    <w:spacing w:after="0" w:line="240" w:lineRule="auto"/>
                    <w:ind w:left="-113" w:righ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ние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регулируемой организации</w:t>
                  </w:r>
                </w:p>
              </w:tc>
              <w:tc>
                <w:tcPr>
                  <w:tcW w:w="1706" w:type="dxa"/>
                  <w:vMerge w:val="restart"/>
                  <w:shd w:val="clear" w:color="auto" w:fill="auto"/>
                  <w:vAlign w:val="center"/>
                </w:tcPr>
                <w:p w:rsidR="009C1754" w:rsidRPr="001C2364" w:rsidRDefault="009C175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тарифа</w:t>
                  </w:r>
                </w:p>
              </w:tc>
              <w:tc>
                <w:tcPr>
                  <w:tcW w:w="700" w:type="dxa"/>
                  <w:vMerge w:val="restart"/>
                  <w:shd w:val="clear" w:color="auto" w:fill="auto"/>
                  <w:vAlign w:val="center"/>
                </w:tcPr>
                <w:p w:rsidR="009C1754" w:rsidRPr="001C2364" w:rsidRDefault="009C175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2130" w:type="dxa"/>
                  <w:gridSpan w:val="2"/>
                  <w:shd w:val="clear" w:color="auto" w:fill="auto"/>
                  <w:vAlign w:val="center"/>
                </w:tcPr>
                <w:p w:rsidR="009C1754" w:rsidRPr="001C2364" w:rsidRDefault="009C175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Вода</w:t>
                  </w:r>
                </w:p>
              </w:tc>
              <w:tc>
                <w:tcPr>
                  <w:tcW w:w="3095" w:type="dxa"/>
                  <w:gridSpan w:val="6"/>
                  <w:shd w:val="clear" w:color="auto" w:fill="auto"/>
                  <w:vAlign w:val="center"/>
                </w:tcPr>
                <w:p w:rsidR="009C1754" w:rsidRPr="001C2364" w:rsidRDefault="009C175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Отборный пар давлением</w:t>
                  </w:r>
                </w:p>
              </w:tc>
              <w:tc>
                <w:tcPr>
                  <w:tcW w:w="1015" w:type="dxa"/>
                  <w:gridSpan w:val="2"/>
                  <w:vMerge w:val="restart"/>
                  <w:shd w:val="clear" w:color="auto" w:fill="auto"/>
                  <w:vAlign w:val="center"/>
                </w:tcPr>
                <w:p w:rsidR="009C1754" w:rsidRPr="001C2364" w:rsidRDefault="009C1754" w:rsidP="00DE38B1">
                  <w:pPr>
                    <w:spacing w:after="0" w:line="240" w:lineRule="auto"/>
                    <w:ind w:left="-108" w:right="-45" w:firstLine="2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Острый и </w:t>
                  </w:r>
                  <w:proofErr w:type="spellStart"/>
                  <w:proofErr w:type="gram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редуци-рован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ный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пар</w:t>
                  </w:r>
                </w:p>
              </w:tc>
            </w:tr>
            <w:tr w:rsidR="008F1EB4" w:rsidRPr="001C2364" w:rsidTr="00B47CE0">
              <w:trPr>
                <w:trHeight w:val="728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vMerge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0" w:type="dxa"/>
                  <w:vMerge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0" w:type="dxa"/>
                  <w:gridSpan w:val="2"/>
                  <w:shd w:val="clear" w:color="auto" w:fill="auto"/>
                  <w:vAlign w:val="center"/>
                </w:tcPr>
                <w:p w:rsidR="008F1EB4" w:rsidRPr="00DE38B1" w:rsidRDefault="000127C9" w:rsidP="00DE38B1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 </w:t>
                  </w:r>
                  <w:r w:rsidR="000F4C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 w:rsidR="003C0F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7F78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="003C0F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 w:rsidR="000F4C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 w:rsidR="003C0F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.2017</w:t>
                  </w:r>
                </w:p>
                <w:p w:rsidR="008F1EB4" w:rsidRPr="001C2364" w:rsidRDefault="008F1EB4" w:rsidP="00DE38B1">
                  <w:pPr>
                    <w:spacing w:after="0" w:line="240" w:lineRule="auto"/>
                    <w:ind w:left="-174" w:right="-1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38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3</w:t>
                  </w:r>
                  <w:r w:rsidR="003C0F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0.06.2018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1,2 до 2,5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00" w:type="dxa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left="-108" w:right="-12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2,5 до 7,0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855" w:type="dxa"/>
                  <w:gridSpan w:val="2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left="-92" w:right="-10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7,0 до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701" w:type="dxa"/>
                  <w:gridSpan w:val="2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left="-131" w:right="-108" w:firstLine="22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свыше 13,0 кг/см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015" w:type="dxa"/>
                  <w:gridSpan w:val="2"/>
                  <w:vMerge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A3021" w:rsidRPr="001C2364" w:rsidTr="00B47CE0">
              <w:trPr>
                <w:trHeight w:val="481"/>
              </w:trPr>
              <w:tc>
                <w:tcPr>
                  <w:tcW w:w="1555" w:type="dxa"/>
                  <w:vMerge w:val="restart"/>
                  <w:shd w:val="clear" w:color="auto" w:fill="auto"/>
                  <w:vAlign w:val="center"/>
                </w:tcPr>
                <w:p w:rsidR="007A3021" w:rsidRPr="00E554D6" w:rsidRDefault="00630142" w:rsidP="00A703BA">
                  <w:pPr>
                    <w:spacing w:after="0" w:line="240" w:lineRule="auto"/>
                    <w:ind w:left="-113" w:right="-10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 xml:space="preserve">МУП </w:t>
                  </w:r>
                  <w:r w:rsidR="00C107C4" w:rsidRPr="00C107C4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«</w:t>
                  </w:r>
                  <w:proofErr w:type="spellStart"/>
                  <w:r w:rsidR="00C107C4" w:rsidRPr="00C107C4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Тепло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сервис</w:t>
                  </w:r>
                  <w:proofErr w:type="spellEnd"/>
                  <w:r w:rsidR="00C107C4" w:rsidRPr="00C107C4">
                    <w:rPr>
                      <w:rFonts w:ascii="Times New Roman" w:hAnsi="Times New Roman" w:cs="Times New Roman"/>
                      <w:bCs/>
                      <w:color w:val="000000"/>
                      <w:kern w:val="32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8646" w:type="dxa"/>
                  <w:gridSpan w:val="12"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потребителей, в случае отсутствия дифференциация тарифов по схеме подключения</w:t>
                  </w:r>
                </w:p>
              </w:tc>
            </w:tr>
            <w:tr w:rsidR="008F1EB4" w:rsidRPr="001C2364" w:rsidTr="00B47CE0">
              <w:trPr>
                <w:trHeight w:val="848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8F1EB4" w:rsidRPr="001C2364" w:rsidRDefault="008F1EB4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shd w:val="clear" w:color="auto" w:fill="auto"/>
                  <w:vAlign w:val="center"/>
                </w:tcPr>
                <w:p w:rsidR="008F1EB4" w:rsidRPr="001C2364" w:rsidRDefault="008F1EB4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</w:t>
                  </w:r>
                  <w:r w:rsidR="00B47C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ный</w:t>
                  </w:r>
                  <w:proofErr w:type="spellEnd"/>
                </w:p>
                <w:p w:rsidR="008F1EB4" w:rsidRPr="001C2364" w:rsidRDefault="008F1EB4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8F1EB4" w:rsidRDefault="003C0F12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  <w:p w:rsidR="003C0F12" w:rsidRDefault="003C0F12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:rsidR="003C0F12" w:rsidRPr="001C2364" w:rsidRDefault="003C0F12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2095" w:type="dxa"/>
                  <w:shd w:val="clear" w:color="auto" w:fill="auto"/>
                  <w:vAlign w:val="center"/>
                </w:tcPr>
                <w:p w:rsidR="008F1EB4" w:rsidRPr="00C97B53" w:rsidRDefault="00F60DA5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3181,40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8F1EB4" w:rsidRPr="001C2364" w:rsidRDefault="008F1EB4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8F1EB4" w:rsidRPr="001C2364" w:rsidRDefault="008F1EB4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8F1EB4" w:rsidRPr="001C2364" w:rsidRDefault="008F1EB4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8F1EB4" w:rsidRPr="001C2364" w:rsidRDefault="008F1EB4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8F1EB4" w:rsidRPr="001C2364" w:rsidRDefault="008F1EB4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8F1EB4" w:rsidRPr="001C2364" w:rsidTr="00B47CE0">
              <w:trPr>
                <w:trHeight w:val="289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shd w:val="clear" w:color="auto" w:fill="auto"/>
                  <w:vAlign w:val="center"/>
                </w:tcPr>
                <w:p w:rsidR="008F1EB4" w:rsidRPr="001C2364" w:rsidRDefault="008F1EB4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2095" w:type="dxa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8F1EB4" w:rsidRPr="001C2364" w:rsidTr="00B47CE0">
              <w:trPr>
                <w:trHeight w:val="962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энергию, 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2095" w:type="dxa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8F1EB4" w:rsidRPr="001C2364" w:rsidTr="00B47CE0">
              <w:trPr>
                <w:trHeight w:val="1225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shd w:val="clear" w:color="auto" w:fill="auto"/>
                  <w:vAlign w:val="center"/>
                </w:tcPr>
                <w:p w:rsidR="008F1EB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Ставка за содержание тепловой мощности, </w:t>
                  </w:r>
                </w:p>
                <w:p w:rsidR="007B1DC9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./</w:t>
                  </w:r>
                </w:p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Гкал/ч в мес.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2095" w:type="dxa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7A3021" w:rsidRPr="001C2364" w:rsidTr="00B47CE0">
              <w:trPr>
                <w:trHeight w:val="247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7A3021" w:rsidRPr="001C2364" w:rsidRDefault="007A3021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46" w:type="dxa"/>
                  <w:gridSpan w:val="12"/>
                  <w:shd w:val="clear" w:color="auto" w:fill="auto"/>
                  <w:vAlign w:val="center"/>
                </w:tcPr>
                <w:p w:rsidR="007A3021" w:rsidRPr="001C2364" w:rsidRDefault="0040193C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Население *</w:t>
                  </w:r>
                </w:p>
              </w:tc>
            </w:tr>
            <w:tr w:rsidR="008F1EB4" w:rsidRPr="001C2364" w:rsidTr="00B47CE0">
              <w:trPr>
                <w:trHeight w:val="863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8F1EB4" w:rsidRPr="001C2364" w:rsidRDefault="008F1EB4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shd w:val="clear" w:color="auto" w:fill="auto"/>
                  <w:vAlign w:val="center"/>
                </w:tcPr>
                <w:p w:rsidR="00B47CE0" w:rsidRDefault="008F1EB4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Одноставоч</w:t>
                  </w:r>
                  <w:proofErr w:type="spellEnd"/>
                  <w:r w:rsidR="00B47C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:rsidR="008F1EB4" w:rsidRPr="001C2364" w:rsidRDefault="008F1EB4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ный</w:t>
                  </w:r>
                  <w:proofErr w:type="spellEnd"/>
                </w:p>
                <w:p w:rsidR="008F1EB4" w:rsidRPr="001C2364" w:rsidRDefault="008F1EB4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3C0F12" w:rsidRDefault="003C0F12" w:rsidP="003C0F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  <w:p w:rsidR="003C0F12" w:rsidRDefault="003C0F12" w:rsidP="003C0F12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:rsidR="008F1EB4" w:rsidRPr="001C2364" w:rsidRDefault="003C0F12" w:rsidP="003C0F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2095" w:type="dxa"/>
                  <w:shd w:val="clear" w:color="auto" w:fill="auto"/>
                  <w:vAlign w:val="center"/>
                </w:tcPr>
                <w:p w:rsidR="008F1EB4" w:rsidRPr="001D738A" w:rsidRDefault="003C0F12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3754,05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8F1EB4" w:rsidRPr="001C2364" w:rsidRDefault="008F1EB4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8F1EB4" w:rsidRPr="001C2364" w:rsidRDefault="008F1EB4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8F1EB4" w:rsidRPr="001C2364" w:rsidRDefault="008F1EB4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8F1EB4" w:rsidRPr="001C2364" w:rsidRDefault="008F1EB4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8F1EB4" w:rsidRPr="001C2364" w:rsidRDefault="008F1EB4" w:rsidP="001F0D10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8F1EB4" w:rsidRPr="001C2364" w:rsidTr="00B47CE0">
              <w:trPr>
                <w:trHeight w:val="260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shd w:val="clear" w:color="auto" w:fill="auto"/>
                  <w:vAlign w:val="center"/>
                </w:tcPr>
                <w:p w:rsidR="008F1EB4" w:rsidRPr="001C2364" w:rsidRDefault="008F1EB4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Двухставочный</w:t>
                  </w:r>
                  <w:proofErr w:type="spellEnd"/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2095" w:type="dxa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8F1EB4" w:rsidRPr="001C2364" w:rsidTr="00B47CE0">
              <w:trPr>
                <w:trHeight w:val="962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shd w:val="clear" w:color="auto" w:fill="auto"/>
                  <w:vAlign w:val="center"/>
                </w:tcPr>
                <w:p w:rsidR="008F1EB4" w:rsidRPr="001C2364" w:rsidRDefault="008F1EB4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Ставка за тепловую эне</w:t>
                  </w:r>
                  <w:r w:rsidR="007B1DC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рг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ию, руб./Гкал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2095" w:type="dxa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8F1EB4" w:rsidRPr="007B1DC9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8F1EB4" w:rsidRPr="007B1DC9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8F1EB4" w:rsidRPr="007B1DC9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8F1EB4" w:rsidRPr="007B1DC9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  <w:tr w:rsidR="008F1EB4" w:rsidRPr="001C2364" w:rsidTr="00B47CE0">
              <w:trPr>
                <w:trHeight w:val="1456"/>
              </w:trPr>
              <w:tc>
                <w:tcPr>
                  <w:tcW w:w="1555" w:type="dxa"/>
                  <w:vMerge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shd w:val="clear" w:color="auto" w:fill="auto"/>
                  <w:vAlign w:val="center"/>
                </w:tcPr>
                <w:p w:rsidR="008F1EB4" w:rsidRDefault="008F1EB4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Ставка за содержание тепловой мощности, </w:t>
                  </w:r>
                </w:p>
                <w:p w:rsidR="007B1DC9" w:rsidRDefault="008F1EB4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</w:t>
                  </w: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</w:t>
                  </w:r>
                  <w:proofErr w:type="spellEnd"/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./</w:t>
                  </w:r>
                </w:p>
                <w:p w:rsidR="008F1EB4" w:rsidRPr="001C2364" w:rsidRDefault="008F1EB4" w:rsidP="007B1DC9">
                  <w:pPr>
                    <w:spacing w:after="0" w:line="240" w:lineRule="auto"/>
                    <w:ind w:left="-108" w:right="-10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Гкал/ч в мес.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2095" w:type="dxa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839" w:type="dxa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35" w:type="dxa"/>
                  <w:gridSpan w:val="2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890" w:type="dxa"/>
                  <w:gridSpan w:val="2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734" w:type="dxa"/>
                  <w:gridSpan w:val="2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912" w:type="dxa"/>
                  <w:shd w:val="clear" w:color="auto" w:fill="auto"/>
                  <w:vAlign w:val="center"/>
                </w:tcPr>
                <w:p w:rsidR="008F1EB4" w:rsidRPr="001C2364" w:rsidRDefault="008F1EB4" w:rsidP="00500D3A">
                  <w:pPr>
                    <w:spacing w:after="0" w:line="240" w:lineRule="auto"/>
                    <w:ind w:right="-2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3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x</w:t>
                  </w:r>
                </w:p>
              </w:tc>
            </w:tr>
          </w:tbl>
          <w:p w:rsidR="007D66F2" w:rsidRPr="00AC4C84" w:rsidRDefault="007D66F2" w:rsidP="00500D3A">
            <w:pPr>
              <w:spacing w:after="0" w:line="240" w:lineRule="auto"/>
              <w:ind w:right="-1278" w:firstLine="6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B5064" w:rsidRDefault="00B76EE9" w:rsidP="009C1754">
      <w:pPr>
        <w:spacing w:after="0" w:line="240" w:lineRule="auto"/>
        <w:ind w:left="-426" w:right="169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6EE9">
        <w:rPr>
          <w:rFonts w:ascii="Times New Roman" w:eastAsia="Times New Roman" w:hAnsi="Times New Roman" w:cs="Times New Roman"/>
          <w:sz w:val="26"/>
          <w:szCs w:val="26"/>
        </w:rPr>
        <w:t>*В соответствии с пунктами 2,3 статьи 346.11 Налогового кодекса Российской Федерации (часть вторая) организации, индивидуальные предприниматели, применяющие упрощенную систему налогообложения, не признаются налогоплательщиками налога на добавленную стоимость.</w:t>
      </w:r>
      <w:r w:rsidR="0040193C" w:rsidRPr="009C1754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EE2AF9" w:rsidRDefault="00EE2AF9" w:rsidP="009C1754">
      <w:pPr>
        <w:spacing w:after="0" w:line="240" w:lineRule="auto"/>
        <w:ind w:left="-426" w:right="169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EE2AF9" w:rsidSect="009C1754">
      <w:pgSz w:w="11906" w:h="16838" w:code="9"/>
      <w:pgMar w:top="493" w:right="397" w:bottom="68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195" w:rsidRDefault="00E35195">
      <w:pPr>
        <w:spacing w:after="0" w:line="240" w:lineRule="auto"/>
      </w:pPr>
      <w:r>
        <w:separator/>
      </w:r>
    </w:p>
  </w:endnote>
  <w:endnote w:type="continuationSeparator" w:id="0">
    <w:p w:rsidR="00E35195" w:rsidRDefault="00E35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BA5A19" w:rsidP="001E3E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7354" w:rsidRDefault="008F5E15" w:rsidP="00CC5F4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8F5E15" w:rsidP="00CC5F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195" w:rsidRDefault="00E35195">
      <w:pPr>
        <w:spacing w:after="0" w:line="240" w:lineRule="auto"/>
      </w:pPr>
      <w:r>
        <w:separator/>
      </w:r>
    </w:p>
  </w:footnote>
  <w:footnote w:type="continuationSeparator" w:id="0">
    <w:p w:rsidR="00E35195" w:rsidRDefault="00E35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BA5A1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D7354" w:rsidRDefault="008F5E1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2223886"/>
      <w:docPartObj>
        <w:docPartGallery w:val="Page Numbers (Top of Page)"/>
        <w:docPartUnique/>
      </w:docPartObj>
    </w:sdtPr>
    <w:sdtEndPr/>
    <w:sdtContent>
      <w:p w:rsidR="00B862E0" w:rsidRDefault="00B862E0">
        <w:pPr>
          <w:pStyle w:val="a3"/>
          <w:jc w:val="center"/>
        </w:pPr>
      </w:p>
      <w:p w:rsidR="00B862E0" w:rsidRDefault="00B862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0DE" w:rsidRPr="00CC20DE">
          <w:rPr>
            <w:noProof/>
            <w:lang w:val="ru-RU"/>
          </w:rPr>
          <w:t>2</w:t>
        </w:r>
        <w:r>
          <w:fldChar w:fldCharType="end"/>
        </w:r>
      </w:p>
    </w:sdtContent>
  </w:sdt>
  <w:p w:rsidR="00FD7354" w:rsidRPr="00AF779D" w:rsidRDefault="008F5E15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Pr="00765B27" w:rsidRDefault="008F5E15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19"/>
    <w:rsid w:val="000127C9"/>
    <w:rsid w:val="000511D9"/>
    <w:rsid w:val="00064624"/>
    <w:rsid w:val="00082E87"/>
    <w:rsid w:val="000C1584"/>
    <w:rsid w:val="000D092C"/>
    <w:rsid w:val="000E62E6"/>
    <w:rsid w:val="000F4C10"/>
    <w:rsid w:val="00146918"/>
    <w:rsid w:val="00157653"/>
    <w:rsid w:val="001C2364"/>
    <w:rsid w:val="001D4E28"/>
    <w:rsid w:val="001D738A"/>
    <w:rsid w:val="001E0703"/>
    <w:rsid w:val="001F0D10"/>
    <w:rsid w:val="00223EC1"/>
    <w:rsid w:val="00243DD4"/>
    <w:rsid w:val="00257A7E"/>
    <w:rsid w:val="00264EDD"/>
    <w:rsid w:val="00267219"/>
    <w:rsid w:val="00290A1F"/>
    <w:rsid w:val="002912A1"/>
    <w:rsid w:val="002A3E6D"/>
    <w:rsid w:val="002B67B4"/>
    <w:rsid w:val="002F2DF7"/>
    <w:rsid w:val="003247A4"/>
    <w:rsid w:val="00356542"/>
    <w:rsid w:val="003617FE"/>
    <w:rsid w:val="003C0F12"/>
    <w:rsid w:val="0040193C"/>
    <w:rsid w:val="00480222"/>
    <w:rsid w:val="004A69F3"/>
    <w:rsid w:val="004B1F7A"/>
    <w:rsid w:val="004D17A5"/>
    <w:rsid w:val="004F19E8"/>
    <w:rsid w:val="004F3538"/>
    <w:rsid w:val="00500D3A"/>
    <w:rsid w:val="00523EB1"/>
    <w:rsid w:val="00527401"/>
    <w:rsid w:val="005454C6"/>
    <w:rsid w:val="00547E6B"/>
    <w:rsid w:val="00585422"/>
    <w:rsid w:val="005B4479"/>
    <w:rsid w:val="005B75D9"/>
    <w:rsid w:val="005C274F"/>
    <w:rsid w:val="005F29E2"/>
    <w:rsid w:val="00630142"/>
    <w:rsid w:val="006343FC"/>
    <w:rsid w:val="006663B3"/>
    <w:rsid w:val="00671D13"/>
    <w:rsid w:val="00686485"/>
    <w:rsid w:val="006A0BC5"/>
    <w:rsid w:val="006A3904"/>
    <w:rsid w:val="006E0EA8"/>
    <w:rsid w:val="006E5DB4"/>
    <w:rsid w:val="0071750A"/>
    <w:rsid w:val="00732C5B"/>
    <w:rsid w:val="0078755B"/>
    <w:rsid w:val="007A3021"/>
    <w:rsid w:val="007B1DC9"/>
    <w:rsid w:val="007D19EC"/>
    <w:rsid w:val="007D66F2"/>
    <w:rsid w:val="007E6A85"/>
    <w:rsid w:val="007F5C7E"/>
    <w:rsid w:val="007F78D2"/>
    <w:rsid w:val="0080589A"/>
    <w:rsid w:val="00872155"/>
    <w:rsid w:val="008851ED"/>
    <w:rsid w:val="0088640D"/>
    <w:rsid w:val="008A3C8B"/>
    <w:rsid w:val="008A3FC4"/>
    <w:rsid w:val="008F1EB4"/>
    <w:rsid w:val="008F5E15"/>
    <w:rsid w:val="00924DD0"/>
    <w:rsid w:val="00930196"/>
    <w:rsid w:val="00943E32"/>
    <w:rsid w:val="00952F46"/>
    <w:rsid w:val="009678F5"/>
    <w:rsid w:val="00997719"/>
    <w:rsid w:val="009B4392"/>
    <w:rsid w:val="009B5717"/>
    <w:rsid w:val="009C1754"/>
    <w:rsid w:val="009C613D"/>
    <w:rsid w:val="009E4921"/>
    <w:rsid w:val="00A04C4B"/>
    <w:rsid w:val="00A15A58"/>
    <w:rsid w:val="00A22A6F"/>
    <w:rsid w:val="00A651FA"/>
    <w:rsid w:val="00A703BA"/>
    <w:rsid w:val="00A72A2B"/>
    <w:rsid w:val="00A778EC"/>
    <w:rsid w:val="00A81A08"/>
    <w:rsid w:val="00AA2FB5"/>
    <w:rsid w:val="00AA313E"/>
    <w:rsid w:val="00AC4C84"/>
    <w:rsid w:val="00AE5474"/>
    <w:rsid w:val="00AF07A4"/>
    <w:rsid w:val="00B03C1D"/>
    <w:rsid w:val="00B21A6D"/>
    <w:rsid w:val="00B43779"/>
    <w:rsid w:val="00B47CE0"/>
    <w:rsid w:val="00B76EE9"/>
    <w:rsid w:val="00B862E0"/>
    <w:rsid w:val="00B92FA4"/>
    <w:rsid w:val="00BA5A19"/>
    <w:rsid w:val="00BF5042"/>
    <w:rsid w:val="00C107C4"/>
    <w:rsid w:val="00C109CE"/>
    <w:rsid w:val="00C1109B"/>
    <w:rsid w:val="00C14539"/>
    <w:rsid w:val="00C20C26"/>
    <w:rsid w:val="00C55E84"/>
    <w:rsid w:val="00C65843"/>
    <w:rsid w:val="00C97B53"/>
    <w:rsid w:val="00CA3126"/>
    <w:rsid w:val="00CB5064"/>
    <w:rsid w:val="00CC20DE"/>
    <w:rsid w:val="00CC2155"/>
    <w:rsid w:val="00D11353"/>
    <w:rsid w:val="00D15E1A"/>
    <w:rsid w:val="00D37E52"/>
    <w:rsid w:val="00D413B7"/>
    <w:rsid w:val="00D41B9F"/>
    <w:rsid w:val="00D90760"/>
    <w:rsid w:val="00D93916"/>
    <w:rsid w:val="00D949ED"/>
    <w:rsid w:val="00DD202C"/>
    <w:rsid w:val="00DE38B1"/>
    <w:rsid w:val="00E13559"/>
    <w:rsid w:val="00E35195"/>
    <w:rsid w:val="00E554D6"/>
    <w:rsid w:val="00E565E6"/>
    <w:rsid w:val="00E6216B"/>
    <w:rsid w:val="00E850C9"/>
    <w:rsid w:val="00E924FB"/>
    <w:rsid w:val="00E95D8A"/>
    <w:rsid w:val="00EC0E99"/>
    <w:rsid w:val="00EE2AF9"/>
    <w:rsid w:val="00EE73B2"/>
    <w:rsid w:val="00EF236D"/>
    <w:rsid w:val="00F02527"/>
    <w:rsid w:val="00F05D24"/>
    <w:rsid w:val="00F27030"/>
    <w:rsid w:val="00F60DA5"/>
    <w:rsid w:val="00FD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421D84"/>
  <w15:docId w15:val="{D879D768-1231-409D-BEB7-2DBC279B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30</cp:revision>
  <cp:lastPrinted>2016-10-11T04:33:00Z</cp:lastPrinted>
  <dcterms:created xsi:type="dcterms:W3CDTF">2016-06-01T09:43:00Z</dcterms:created>
  <dcterms:modified xsi:type="dcterms:W3CDTF">2017-09-01T10:46:00Z</dcterms:modified>
</cp:coreProperties>
</file>