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A19" w:rsidRPr="00BA5A19" w:rsidRDefault="00BA5A19" w:rsidP="00535B1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3575050</wp:posOffset>
            </wp:positionH>
            <wp:positionV relativeFrom="page">
              <wp:posOffset>431800</wp:posOffset>
            </wp:positionV>
            <wp:extent cx="723900" cy="6921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A5A19" w:rsidRPr="00BA5A19" w:rsidRDefault="00BA5A19" w:rsidP="00535B1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РЕГИОНАЛЬНАЯ ЭНЕРГЕТИЧЕСКАЯ КОМИССИЯ</w:t>
      </w:r>
    </w:p>
    <w:p w:rsidR="00BA5A19" w:rsidRPr="00BA5A19" w:rsidRDefault="00BA5A19" w:rsidP="00535B10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x-none"/>
        </w:rPr>
        <w:t>КЕМЕРОВСКОЙ ОБЛАСТИ</w:t>
      </w:r>
    </w:p>
    <w:p w:rsidR="00BA5A19" w:rsidRPr="00BA5A19" w:rsidRDefault="00BA5A19" w:rsidP="00D42A87">
      <w:pPr>
        <w:keepNext/>
        <w:spacing w:after="0" w:line="240" w:lineRule="auto"/>
        <w:ind w:left="851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x-none"/>
        </w:rPr>
      </w:pPr>
    </w:p>
    <w:p w:rsidR="00BA5A19" w:rsidRPr="00BA5A19" w:rsidRDefault="00BA5A19" w:rsidP="00535B10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x-none"/>
        </w:rPr>
        <w:t xml:space="preserve">П О С Т А Н О В Л Е Н И Е   </w:t>
      </w:r>
    </w:p>
    <w:p w:rsidR="00BA5A19" w:rsidRPr="00BA5A19" w:rsidRDefault="00BA5A19" w:rsidP="00D42A87">
      <w:pPr>
        <w:spacing w:after="0" w:line="240" w:lineRule="auto"/>
        <w:ind w:left="851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A5A19" w:rsidRPr="00BA5A19" w:rsidRDefault="00BA5A19" w:rsidP="00535B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 w:rsidR="002C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12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256E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октября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201</w:t>
      </w:r>
      <w:r w:rsidR="00D177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="00157653" w:rsidRPr="0015765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№ </w:t>
      </w:r>
      <w:r w:rsidR="002C61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270</w:t>
      </w:r>
    </w:p>
    <w:p w:rsidR="00BA5A19" w:rsidRPr="00BA5A19" w:rsidRDefault="00BA5A19" w:rsidP="00535B1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5A1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 Кемерово</w:t>
      </w:r>
    </w:p>
    <w:p w:rsidR="00BA5A19" w:rsidRPr="00BA5A19" w:rsidRDefault="00BA5A19" w:rsidP="00BA5A19">
      <w:pPr>
        <w:tabs>
          <w:tab w:val="left" w:pos="1418"/>
        </w:tabs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A5A1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</w:p>
    <w:p w:rsidR="00157653" w:rsidRPr="00157653" w:rsidRDefault="00157653" w:rsidP="00535B10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Об </w:t>
      </w:r>
      <w:proofErr w:type="gramStart"/>
      <w:r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установлении</w:t>
      </w:r>
      <w:r w:rsidR="002213D8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D42A87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2213D8" w:rsidRPr="002213D8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ОАО</w:t>
      </w:r>
      <w:proofErr w:type="gramEnd"/>
      <w:r w:rsidR="002213D8" w:rsidRPr="002213D8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«РЖД» (филиал</w:t>
      </w:r>
      <w:r w:rsidR="00256EE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Красноярская дирекция по </w:t>
      </w:r>
      <w:proofErr w:type="spellStart"/>
      <w:r w:rsidR="00256EE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256EE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– структурное подразделение Центральной дирекции по </w:t>
      </w:r>
      <w:proofErr w:type="spellStart"/>
      <w:r w:rsidR="00256EE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тепловодоснабжению</w:t>
      </w:r>
      <w:proofErr w:type="spellEnd"/>
      <w:r w:rsidR="002213D8" w:rsidRPr="002213D8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)</w:t>
      </w:r>
      <w:r w:rsidR="00030E52" w:rsidRPr="00030E5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030E52"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тарифов на тепловую энергию</w:t>
      </w:r>
      <w:r w:rsidR="00030E52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(мощность)</w:t>
      </w:r>
      <w:r w:rsidR="002213D8" w:rsidRPr="002213D8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по узлу теплоснабжения </w:t>
      </w:r>
      <w:r w:rsidR="00256EE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п. </w:t>
      </w:r>
      <w:proofErr w:type="spellStart"/>
      <w:r w:rsidR="00256EE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Чульжан</w:t>
      </w:r>
      <w:proofErr w:type="spellEnd"/>
      <w:r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, </w:t>
      </w:r>
      <w:r w:rsidR="002213D8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р</w:t>
      </w:r>
      <w:r w:rsidR="004D00C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еализуемую </w:t>
      </w:r>
      <w:r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на потребительском рынке </w:t>
      </w:r>
      <w:r w:rsidR="0096416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г. </w:t>
      </w:r>
      <w:r w:rsidR="00256EE1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Междуреченск</w:t>
      </w:r>
      <w:r w:rsidR="00F112CE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,</w:t>
      </w:r>
      <w:r w:rsidR="002213D8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="004D00CC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>на 2017 год</w:t>
      </w:r>
    </w:p>
    <w:p w:rsidR="00D42A87" w:rsidRPr="00157653" w:rsidRDefault="00D42A87" w:rsidP="001576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</w:p>
    <w:p w:rsidR="00157653" w:rsidRDefault="00157653" w:rsidP="00157653">
      <w:pPr>
        <w:tabs>
          <w:tab w:val="left" w:pos="709"/>
          <w:tab w:val="left" w:pos="993"/>
          <w:tab w:val="left" w:pos="1560"/>
          <w:tab w:val="left" w:pos="2127"/>
        </w:tabs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Руководствуясь Федеральным законом от 27.07.2010 № 190-ФЗ </w:t>
      </w:r>
      <w:r w:rsidR="00E2776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 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«О теплоснабжении»,</w:t>
      </w:r>
      <w:r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постановлением Прав</w:t>
      </w:r>
      <w:r w:rsidR="009350B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ительства Российской Федерации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от 22.10.2012 № 1075 «О ценообразовании в сфере теплоснабжения»,</w:t>
      </w:r>
      <w:r w:rsidRPr="00157653">
        <w:rPr>
          <w:rFonts w:ascii="Times New Roman" w:eastAsia="Times New Roman" w:hAnsi="Times New Roman" w:cs="Times New Roman"/>
          <w:b/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приказами ФСТ России от 07.06.2013 № 163 </w:t>
      </w:r>
      <w:r w:rsidR="009350B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                    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«Об утверждении регламента открытия дел об установлении регулируемых цен (тарифов) и отмене регулирования тарифов в сфере теплоснабжения», </w:t>
      </w:r>
      <w:r w:rsidR="00E2776C" w:rsidRPr="00E2776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от 13.06.2013 № 760-э «Об утверждении Методических указаний по расчету регулируемых цен (тарифов) в сфере теплоснабжения»</w:t>
      </w:r>
      <w:r w:rsidR="00E2776C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,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постановлением Коллегии Администрации Кемеровской области </w:t>
      </w:r>
      <w:r w:rsidR="009350B1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                       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от 06.09.2013 № 371 «Об утверждении Положения о региональной энергетической комиссии Кемеровской области», региональная энергетическая комиссия Кемеровской</w:t>
      </w:r>
      <w:r w:rsidR="004859C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области</w:t>
      </w:r>
      <w:r w:rsidR="004859CB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</w:t>
      </w:r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п о с </w:t>
      </w:r>
      <w:proofErr w:type="gramStart"/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>т</w:t>
      </w:r>
      <w:proofErr w:type="gramEnd"/>
      <w:r w:rsidRPr="00157653"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  <w:t xml:space="preserve"> а н о в л я е т:</w:t>
      </w:r>
    </w:p>
    <w:p w:rsidR="00BE1B7C" w:rsidRPr="00BE1B7C" w:rsidRDefault="00157653" w:rsidP="00BE1B7C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1B7C">
        <w:rPr>
          <w:rFonts w:ascii="Times New Roman" w:eastAsia="Times New Roman" w:hAnsi="Times New Roman" w:cs="Times New Roman"/>
          <w:sz w:val="28"/>
          <w:szCs w:val="28"/>
        </w:rPr>
        <w:t>Установить</w:t>
      </w:r>
      <w:r w:rsidR="002213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213D8" w:rsidRPr="002213D8">
        <w:rPr>
          <w:rFonts w:ascii="Times New Roman" w:eastAsia="Times New Roman" w:hAnsi="Times New Roman" w:cs="Times New Roman"/>
          <w:bCs/>
          <w:sz w:val="28"/>
          <w:szCs w:val="28"/>
        </w:rPr>
        <w:t>ОАО «РЖД» (</w:t>
      </w:r>
      <w:r w:rsidR="00256EE1">
        <w:rPr>
          <w:rFonts w:ascii="Times New Roman" w:eastAsia="Times New Roman" w:hAnsi="Times New Roman" w:cs="Times New Roman"/>
          <w:bCs/>
          <w:sz w:val="28"/>
          <w:szCs w:val="28"/>
        </w:rPr>
        <w:t xml:space="preserve">филиал Красноярская дирекция по </w:t>
      </w:r>
      <w:proofErr w:type="spellStart"/>
      <w:r w:rsidR="00256EE1">
        <w:rPr>
          <w:rFonts w:ascii="Times New Roman" w:eastAsia="Times New Roman" w:hAnsi="Times New Roman" w:cs="Times New Roman"/>
          <w:bCs/>
          <w:sz w:val="28"/>
          <w:szCs w:val="28"/>
        </w:rPr>
        <w:t>тепловодоснабжению</w:t>
      </w:r>
      <w:proofErr w:type="spellEnd"/>
      <w:r w:rsidR="00256EE1">
        <w:rPr>
          <w:rFonts w:ascii="Times New Roman" w:eastAsia="Times New Roman" w:hAnsi="Times New Roman" w:cs="Times New Roman"/>
          <w:bCs/>
          <w:sz w:val="28"/>
          <w:szCs w:val="28"/>
        </w:rPr>
        <w:t xml:space="preserve"> – структурное подразделение Центральной дирекции по </w:t>
      </w:r>
      <w:proofErr w:type="spellStart"/>
      <w:r w:rsidR="00256EE1">
        <w:rPr>
          <w:rFonts w:ascii="Times New Roman" w:eastAsia="Times New Roman" w:hAnsi="Times New Roman" w:cs="Times New Roman"/>
          <w:bCs/>
          <w:sz w:val="28"/>
          <w:szCs w:val="28"/>
        </w:rPr>
        <w:t>тепловодоснабжению</w:t>
      </w:r>
      <w:proofErr w:type="spellEnd"/>
      <w:r w:rsidR="002213D8" w:rsidRPr="002213D8"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="00BF759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30E52" w:rsidRPr="00030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E52" w:rsidRPr="00BE1B7C">
        <w:rPr>
          <w:rFonts w:ascii="Times New Roman" w:eastAsia="Times New Roman" w:hAnsi="Times New Roman" w:cs="Times New Roman"/>
          <w:sz w:val="28"/>
          <w:szCs w:val="28"/>
        </w:rPr>
        <w:t>ИНН</w:t>
      </w:r>
      <w:r w:rsidR="00030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30E52" w:rsidRPr="002213D8">
        <w:rPr>
          <w:rFonts w:ascii="Times New Roman" w:eastAsia="Times New Roman" w:hAnsi="Times New Roman" w:cs="Times New Roman"/>
          <w:bCs/>
          <w:sz w:val="28"/>
          <w:szCs w:val="28"/>
        </w:rPr>
        <w:t>7708503727</w:t>
      </w:r>
      <w:r w:rsidR="00BF759F">
        <w:rPr>
          <w:rFonts w:ascii="Times New Roman" w:eastAsia="Times New Roman" w:hAnsi="Times New Roman" w:cs="Times New Roman"/>
          <w:bCs/>
          <w:sz w:val="28"/>
          <w:szCs w:val="28"/>
        </w:rPr>
        <w:t>,</w:t>
      </w:r>
      <w:r w:rsidR="00030E52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="00030E52" w:rsidRPr="00BE1B7C">
        <w:rPr>
          <w:rFonts w:ascii="Times New Roman" w:eastAsia="Times New Roman" w:hAnsi="Times New Roman" w:cs="Times New Roman"/>
          <w:sz w:val="28"/>
          <w:szCs w:val="28"/>
        </w:rPr>
        <w:t>тарифы на тепловую энергию</w:t>
      </w:r>
      <w:r w:rsidR="00030E52">
        <w:rPr>
          <w:rFonts w:ascii="Times New Roman" w:eastAsia="Times New Roman" w:hAnsi="Times New Roman" w:cs="Times New Roman"/>
          <w:sz w:val="28"/>
          <w:szCs w:val="28"/>
        </w:rPr>
        <w:t xml:space="preserve"> (мощность)</w:t>
      </w:r>
      <w:r w:rsidR="002213D8" w:rsidRPr="002213D8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узлу теплоснабжения </w:t>
      </w:r>
      <w:r w:rsidR="00256EE1">
        <w:rPr>
          <w:rFonts w:ascii="Times New Roman" w:eastAsia="Times New Roman" w:hAnsi="Times New Roman" w:cs="Times New Roman"/>
          <w:bCs/>
          <w:sz w:val="28"/>
          <w:szCs w:val="28"/>
        </w:rPr>
        <w:t xml:space="preserve">п. </w:t>
      </w:r>
      <w:proofErr w:type="spellStart"/>
      <w:r w:rsidR="00256EE1">
        <w:rPr>
          <w:rFonts w:ascii="Times New Roman" w:eastAsia="Times New Roman" w:hAnsi="Times New Roman" w:cs="Times New Roman"/>
          <w:bCs/>
          <w:sz w:val="28"/>
          <w:szCs w:val="28"/>
        </w:rPr>
        <w:t>Чульжан</w:t>
      </w:r>
      <w:proofErr w:type="spellEnd"/>
      <w:r w:rsidR="00B47D60" w:rsidRPr="00440948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1B7C" w:rsidRPr="00BE1B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1B7C">
        <w:rPr>
          <w:rFonts w:ascii="Times New Roman" w:eastAsia="Times New Roman" w:hAnsi="Times New Roman" w:cs="Times New Roman"/>
          <w:sz w:val="28"/>
          <w:szCs w:val="28"/>
        </w:rPr>
        <w:t>реализуемую на потребительском рынке</w:t>
      </w:r>
      <w:r w:rsidR="00E2776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1B7C" w:rsidRPr="00BE1B7C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256EE1">
        <w:rPr>
          <w:rFonts w:ascii="Times New Roman" w:eastAsia="Times New Roman" w:hAnsi="Times New Roman" w:cs="Times New Roman"/>
          <w:sz w:val="28"/>
          <w:szCs w:val="28"/>
        </w:rPr>
        <w:t xml:space="preserve"> Междуреченск</w:t>
      </w:r>
      <w:r w:rsidR="004D00CC">
        <w:rPr>
          <w:rFonts w:ascii="Times New Roman" w:eastAsia="Times New Roman" w:hAnsi="Times New Roman" w:cs="Times New Roman"/>
          <w:sz w:val="28"/>
          <w:szCs w:val="28"/>
        </w:rPr>
        <w:t xml:space="preserve">, на период с </w:t>
      </w:r>
      <w:r w:rsidR="00A3553E">
        <w:rPr>
          <w:rFonts w:ascii="Times New Roman" w:eastAsia="Times New Roman" w:hAnsi="Times New Roman" w:cs="Times New Roman"/>
          <w:sz w:val="28"/>
          <w:szCs w:val="28"/>
        </w:rPr>
        <w:t>13</w:t>
      </w:r>
      <w:r w:rsidR="004D00CC">
        <w:rPr>
          <w:rFonts w:ascii="Times New Roman" w:eastAsia="Times New Roman" w:hAnsi="Times New Roman" w:cs="Times New Roman"/>
          <w:sz w:val="28"/>
          <w:szCs w:val="28"/>
        </w:rPr>
        <w:t>.</w:t>
      </w:r>
      <w:r w:rsidR="00256EE1">
        <w:rPr>
          <w:rFonts w:ascii="Times New Roman" w:eastAsia="Times New Roman" w:hAnsi="Times New Roman" w:cs="Times New Roman"/>
          <w:sz w:val="28"/>
          <w:szCs w:val="28"/>
        </w:rPr>
        <w:t>10</w:t>
      </w:r>
      <w:r w:rsidR="004D00CC">
        <w:rPr>
          <w:rFonts w:ascii="Times New Roman" w:eastAsia="Times New Roman" w:hAnsi="Times New Roman" w:cs="Times New Roman"/>
          <w:sz w:val="28"/>
          <w:szCs w:val="28"/>
        </w:rPr>
        <w:t>.2017 по 31.12.2017</w:t>
      </w:r>
      <w:r w:rsidR="00BE1B7C" w:rsidRPr="00BE1B7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776C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proofErr w:type="gramStart"/>
      <w:r w:rsidR="00E2776C">
        <w:rPr>
          <w:rFonts w:ascii="Times New Roman" w:eastAsia="Times New Roman" w:hAnsi="Times New Roman" w:cs="Times New Roman"/>
          <w:sz w:val="28"/>
          <w:szCs w:val="28"/>
        </w:rPr>
        <w:t>приложени</w:t>
      </w:r>
      <w:r w:rsidR="004D29AF">
        <w:rPr>
          <w:rFonts w:ascii="Times New Roman" w:eastAsia="Times New Roman" w:hAnsi="Times New Roman" w:cs="Times New Roman"/>
          <w:sz w:val="28"/>
          <w:szCs w:val="28"/>
        </w:rPr>
        <w:t>ю</w:t>
      </w:r>
      <w:proofErr w:type="gramEnd"/>
      <w:r w:rsidR="00BE1B7C" w:rsidRPr="00BE1B7C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157653" w:rsidRPr="00157653" w:rsidRDefault="00157653" w:rsidP="0015765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851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4"/>
        </w:rPr>
        <w:t>Опубликовать настоящее постановление на сайте «Электронный бюллетень региональной энергетической комиссии Кемеровской области».</w:t>
      </w:r>
    </w:p>
    <w:p w:rsidR="00157653" w:rsidRPr="00157653" w:rsidRDefault="00157653" w:rsidP="0015765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right="-2" w:firstLine="851"/>
        <w:jc w:val="both"/>
        <w:rPr>
          <w:rFonts w:ascii="Times New Roman" w:eastAsia="Times New Roman" w:hAnsi="Times New Roman" w:cs="Times New Roman"/>
          <w:bCs/>
          <w:color w:val="000000"/>
          <w:kern w:val="32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Настоящее постановление вступает в силу </w:t>
      </w:r>
      <w:r w:rsidR="004D00C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 дня его официального опубликования.</w:t>
      </w:r>
    </w:p>
    <w:p w:rsidR="00157653" w:rsidRPr="00157653" w:rsidRDefault="00157653" w:rsidP="00157653">
      <w:pPr>
        <w:spacing w:after="0" w:line="240" w:lineRule="auto"/>
        <w:ind w:right="-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</w:p>
    <w:p w:rsidR="004D00CC" w:rsidRPr="00157653" w:rsidRDefault="00157653" w:rsidP="00157653">
      <w:pPr>
        <w:spacing w:after="0" w:line="240" w:lineRule="auto"/>
        <w:ind w:right="-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157653" w:rsidRPr="00157653" w:rsidRDefault="00157653" w:rsidP="00157653">
      <w:pPr>
        <w:spacing w:after="0" w:line="240" w:lineRule="auto"/>
        <w:ind w:right="-2" w:firstLine="85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Председатель региональной  </w:t>
      </w:r>
    </w:p>
    <w:p w:rsidR="00157653" w:rsidRPr="00157653" w:rsidRDefault="00157653" w:rsidP="00157653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>энергетической комиссии Кеме</w:t>
      </w:r>
      <w:r w:rsidR="009350B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ровской области             </w:t>
      </w:r>
      <w:r w:rsidRPr="0015765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4D29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Д.В. </w:t>
      </w:r>
      <w:proofErr w:type="spellStart"/>
      <w:r w:rsidR="004D29AF">
        <w:rPr>
          <w:rFonts w:ascii="Times New Roman" w:eastAsia="Times New Roman" w:hAnsi="Times New Roman" w:cs="Times New Roman"/>
          <w:color w:val="000000"/>
          <w:sz w:val="28"/>
          <w:szCs w:val="28"/>
        </w:rPr>
        <w:t>Малюта</w:t>
      </w:r>
      <w:proofErr w:type="spellEnd"/>
    </w:p>
    <w:tbl>
      <w:tblPr>
        <w:tblW w:w="10856" w:type="dxa"/>
        <w:jc w:val="center"/>
        <w:tblLook w:val="04A0" w:firstRow="1" w:lastRow="0" w:firstColumn="1" w:lastColumn="0" w:noHBand="0" w:noVBand="1"/>
      </w:tblPr>
      <w:tblGrid>
        <w:gridCol w:w="201"/>
        <w:gridCol w:w="1823"/>
        <w:gridCol w:w="1921"/>
        <w:gridCol w:w="711"/>
        <w:gridCol w:w="2013"/>
        <w:gridCol w:w="729"/>
        <w:gridCol w:w="760"/>
        <w:gridCol w:w="853"/>
        <w:gridCol w:w="779"/>
        <w:gridCol w:w="865"/>
        <w:gridCol w:w="201"/>
      </w:tblGrid>
      <w:tr w:rsidR="004F19E8" w:rsidTr="003C4B22">
        <w:trPr>
          <w:gridBefore w:val="1"/>
          <w:wBefore w:w="201" w:type="dxa"/>
          <w:trHeight w:val="2759"/>
          <w:jc w:val="center"/>
        </w:trPr>
        <w:tc>
          <w:tcPr>
            <w:tcW w:w="10655" w:type="dxa"/>
            <w:gridSpan w:val="10"/>
            <w:vAlign w:val="bottom"/>
            <w:hideMark/>
          </w:tcPr>
          <w:p w:rsidR="007F5C7E" w:rsidRPr="00964161" w:rsidRDefault="00D8181C" w:rsidP="00D42A87">
            <w:pPr>
              <w:spacing w:after="0" w:line="240" w:lineRule="auto"/>
              <w:ind w:left="49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lastRenderedPageBreak/>
              <w:t>Приложение</w:t>
            </w:r>
            <w:r w:rsidR="006A491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</w:p>
          <w:p w:rsidR="00D42A87" w:rsidRDefault="007F5C7E" w:rsidP="00D42A87">
            <w:pPr>
              <w:spacing w:after="0" w:line="240" w:lineRule="auto"/>
              <w:ind w:left="49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 постановлению региональной энергетической</w:t>
            </w:r>
            <w:r w:rsidR="00D42A8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комиссии </w:t>
            </w:r>
          </w:p>
          <w:p w:rsidR="007F5C7E" w:rsidRPr="007F5C7E" w:rsidRDefault="007F5C7E" w:rsidP="00D42A87">
            <w:pPr>
              <w:spacing w:after="0" w:line="240" w:lineRule="auto"/>
              <w:ind w:left="4939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Кемеровской области</w:t>
            </w:r>
          </w:p>
          <w:p w:rsidR="007F5C7E" w:rsidRDefault="007F5C7E" w:rsidP="002A63C9">
            <w:pPr>
              <w:spacing w:after="0" w:line="240" w:lineRule="auto"/>
              <w:ind w:left="4939" w:right="-51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от «</w:t>
            </w:r>
            <w:r w:rsidR="002C61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12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»</w:t>
            </w:r>
            <w:r w:rsidR="00E9122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7B0E8F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октября</w:t>
            </w:r>
            <w:r w:rsidR="004D29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201</w:t>
            </w:r>
            <w:r w:rsidR="00E432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  <w:r w:rsidR="006A49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</w:t>
            </w:r>
            <w:r w:rsidR="00157653" w:rsidRPr="0015765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F5C7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№</w:t>
            </w:r>
            <w:r w:rsidR="001A68F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</w:t>
            </w:r>
            <w:r w:rsidR="002C61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270</w:t>
            </w:r>
            <w:bookmarkStart w:id="0" w:name="_GoBack"/>
            <w:bookmarkEnd w:id="0"/>
          </w:p>
          <w:p w:rsidR="007F5C7E" w:rsidRPr="00F5566F" w:rsidRDefault="007F5C7E" w:rsidP="007F5C7E">
            <w:pPr>
              <w:spacing w:after="0" w:line="240" w:lineRule="auto"/>
              <w:ind w:left="4995"/>
              <w:jc w:val="center"/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ru-RU"/>
              </w:rPr>
            </w:pPr>
          </w:p>
          <w:p w:rsidR="00964161" w:rsidRDefault="004F19E8" w:rsidP="00DD202C">
            <w:pPr>
              <w:spacing w:after="0" w:line="240" w:lineRule="auto"/>
              <w:ind w:firstLine="7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Тарифы на тепловую энергию (мощность), </w:t>
            </w:r>
            <w:r w:rsidR="00964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реализуемую</w:t>
            </w:r>
          </w:p>
          <w:p w:rsidR="004F19E8" w:rsidRDefault="002213D8" w:rsidP="00DD202C">
            <w:pPr>
              <w:spacing w:after="0" w:line="240" w:lineRule="auto"/>
              <w:ind w:firstLine="7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21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ОАО «РЖД» (филиал </w:t>
            </w:r>
            <w:r w:rsidR="00256E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Красноярская </w:t>
            </w:r>
            <w:r w:rsidRPr="00221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дирекци</w:t>
            </w:r>
            <w:r w:rsidR="00256E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я</w:t>
            </w:r>
            <w:r w:rsidRPr="00221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по </w:t>
            </w:r>
            <w:proofErr w:type="spellStart"/>
            <w:r w:rsidRPr="00221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тепловодоснабжению</w:t>
            </w:r>
            <w:proofErr w:type="spellEnd"/>
            <w:r w:rsidRPr="00221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– структурное подразделение Центральной дирекции по </w:t>
            </w:r>
            <w:proofErr w:type="spellStart"/>
            <w:r w:rsidRPr="00221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тепловодоснабжению</w:t>
            </w:r>
            <w:proofErr w:type="spellEnd"/>
            <w:r w:rsidRPr="00221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) уз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ел</w:t>
            </w:r>
            <w:r w:rsidRPr="002213D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теплоснабжения </w:t>
            </w:r>
            <w:r w:rsidR="00256E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п. </w:t>
            </w:r>
            <w:proofErr w:type="spellStart"/>
            <w:r w:rsidR="00256E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Чульжан</w:t>
            </w:r>
            <w:proofErr w:type="spellEnd"/>
            <w:r w:rsidR="00964161" w:rsidRPr="009641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</w:t>
            </w:r>
            <w:r w:rsidR="0096416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на потребительском рынке </w:t>
            </w:r>
            <w:r w:rsidR="00440948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>г.</w:t>
            </w:r>
            <w:r w:rsidR="00256EE1">
              <w:rPr>
                <w:rFonts w:ascii="Times New Roman" w:eastAsia="Times New Roman" w:hAnsi="Times New Roman" w:cs="Times New Roman"/>
                <w:b/>
                <w:bCs/>
                <w:color w:val="000000"/>
                <w:kern w:val="32"/>
                <w:sz w:val="28"/>
                <w:szCs w:val="28"/>
              </w:rPr>
              <w:t xml:space="preserve"> Междуреченск</w:t>
            </w:r>
            <w:r w:rsidR="00F02527"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, </w:t>
            </w:r>
            <w:r w:rsidR="00D42A87">
              <w:rPr>
                <w:rFonts w:ascii="Times New Roman" w:hAnsi="Times New Roman" w:cs="Times New Roman"/>
                <w:b/>
                <w:sz w:val="28"/>
                <w:szCs w:val="28"/>
              </w:rPr>
              <w:t>на период</w:t>
            </w:r>
            <w:r w:rsidR="004F19E8" w:rsidRPr="00F0252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F19E8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 </w:t>
            </w:r>
            <w:r w:rsidR="00A3553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13</w:t>
            </w:r>
            <w:r w:rsidR="00964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256EE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</w:t>
            </w:r>
            <w:r w:rsidR="0096416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.201</w:t>
            </w:r>
            <w:r w:rsidR="004D2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4F19E8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по 3</w:t>
            </w:r>
            <w:r w:rsidR="004D2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  <w:r w:rsidR="004F19E8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</w:t>
            </w:r>
            <w:r w:rsidR="004D2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12</w:t>
            </w:r>
            <w:r w:rsidR="004F19E8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.201</w:t>
            </w:r>
            <w:r w:rsidR="004D29A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</w:t>
            </w:r>
            <w:r w:rsidR="004F19E8" w:rsidRPr="00F0252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</w:t>
            </w:r>
          </w:p>
          <w:p w:rsidR="008B1D3E" w:rsidRPr="00F02527" w:rsidRDefault="008B1D3E" w:rsidP="00DD202C">
            <w:pPr>
              <w:spacing w:after="0" w:line="240" w:lineRule="auto"/>
              <w:ind w:firstLine="743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D42A87" w:rsidRPr="00F02527" w:rsidTr="003C4B22">
        <w:trPr>
          <w:gridAfter w:val="1"/>
          <w:wAfter w:w="201" w:type="dxa"/>
          <w:trHeight w:val="762"/>
          <w:jc w:val="center"/>
        </w:trPr>
        <w:tc>
          <w:tcPr>
            <w:tcW w:w="2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2A87" w:rsidRPr="00F02527" w:rsidRDefault="00D42A87" w:rsidP="00535B10">
            <w:pPr>
              <w:spacing w:after="0" w:line="240" w:lineRule="auto"/>
              <w:ind w:left="-40" w:firstLine="1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регулируемой организации</w:t>
            </w:r>
          </w:p>
        </w:tc>
        <w:tc>
          <w:tcPr>
            <w:tcW w:w="192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:rsidR="00D42A87" w:rsidRPr="00F02527" w:rsidRDefault="00D42A87" w:rsidP="00BE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тарифа 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:rsidR="00D42A87" w:rsidRPr="00F02527" w:rsidRDefault="00D42A87" w:rsidP="00BE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42A87" w:rsidRPr="00F02527" w:rsidRDefault="00D42A87" w:rsidP="00BE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Вода</w:t>
            </w:r>
          </w:p>
        </w:tc>
        <w:tc>
          <w:tcPr>
            <w:tcW w:w="31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D42A87" w:rsidRPr="00F02527" w:rsidRDefault="00D42A87" w:rsidP="00BE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Отборный пар давлением</w:t>
            </w:r>
          </w:p>
        </w:tc>
        <w:tc>
          <w:tcPr>
            <w:tcW w:w="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50B1" w:rsidRDefault="00D42A87" w:rsidP="002A63C9">
            <w:pPr>
              <w:spacing w:after="0" w:line="240" w:lineRule="auto"/>
              <w:ind w:left="-110" w:right="-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Острый и </w:t>
            </w:r>
            <w:proofErr w:type="spellStart"/>
            <w:proofErr w:type="gram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редуци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рован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D42A87" w:rsidRPr="00F02527" w:rsidRDefault="00D42A87" w:rsidP="00BE1B7C">
            <w:pPr>
              <w:spacing w:after="0" w:line="240" w:lineRule="auto"/>
              <w:ind w:left="-110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</w:t>
            </w:r>
          </w:p>
          <w:p w:rsidR="00D42A87" w:rsidRPr="00F02527" w:rsidRDefault="00D42A87" w:rsidP="00BE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256EE1" w:rsidRPr="00F02527" w:rsidTr="00F669E3">
        <w:trPr>
          <w:gridAfter w:val="1"/>
          <w:wAfter w:w="201" w:type="dxa"/>
          <w:trHeight w:val="1151"/>
          <w:jc w:val="center"/>
        </w:trPr>
        <w:tc>
          <w:tcPr>
            <w:tcW w:w="2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EE1" w:rsidRPr="00F02527" w:rsidRDefault="00256EE1" w:rsidP="0053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EE1" w:rsidRPr="00F02527" w:rsidRDefault="00256EE1" w:rsidP="00BE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1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EE1" w:rsidRPr="00F02527" w:rsidRDefault="00256EE1" w:rsidP="009641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EE1" w:rsidRPr="00F02527" w:rsidRDefault="00256EE1" w:rsidP="007B0E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="00A3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7B0E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3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31.12</w:t>
            </w:r>
            <w:r w:rsidR="00A3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6EE1" w:rsidRPr="00F02527" w:rsidRDefault="00256EE1" w:rsidP="00535B10">
            <w:pPr>
              <w:tabs>
                <w:tab w:val="left" w:pos="75"/>
              </w:tabs>
              <w:spacing w:after="0" w:line="240" w:lineRule="auto"/>
              <w:ind w:left="-108" w:right="-141" w:hanging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1,2 до 2,5 кг/см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6EE1" w:rsidRPr="00F02527" w:rsidRDefault="00256EE1" w:rsidP="00BE1B7C">
            <w:pPr>
              <w:spacing w:after="0" w:line="240" w:lineRule="auto"/>
              <w:ind w:left="-77" w:righ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2,5 до 7,0 кг/см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6EE1" w:rsidRPr="00F02527" w:rsidRDefault="00256EE1" w:rsidP="00BE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7,0 до 13,0 кг/см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6EE1" w:rsidRPr="00F02527" w:rsidRDefault="00256EE1" w:rsidP="00D42A87">
            <w:pPr>
              <w:spacing w:after="0" w:line="240" w:lineRule="auto"/>
              <w:ind w:left="-110" w:right="-16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13,0 кг/см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6EE1" w:rsidRPr="00F02527" w:rsidRDefault="00256EE1" w:rsidP="00BE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42A87" w:rsidRPr="00F02527" w:rsidTr="003C4B22">
        <w:trPr>
          <w:gridAfter w:val="1"/>
          <w:wAfter w:w="201" w:type="dxa"/>
          <w:trHeight w:val="388"/>
          <w:jc w:val="center"/>
        </w:trPr>
        <w:tc>
          <w:tcPr>
            <w:tcW w:w="202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42A87" w:rsidRDefault="00D42A87" w:rsidP="00535B1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A87" w:rsidRPr="00F02527" w:rsidRDefault="00D42A87" w:rsidP="00BE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потребителей, в случае отсутствия дифференциации тарифов по схеме подключения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5512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(без НДС)</w:t>
            </w:r>
          </w:p>
        </w:tc>
      </w:tr>
      <w:tr w:rsidR="00256EE1" w:rsidTr="00256EE1">
        <w:trPr>
          <w:gridAfter w:val="1"/>
          <w:wAfter w:w="201" w:type="dxa"/>
          <w:trHeight w:val="525"/>
          <w:jc w:val="center"/>
        </w:trPr>
        <w:tc>
          <w:tcPr>
            <w:tcW w:w="20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:rsidR="00256EE1" w:rsidRPr="00F02527" w:rsidRDefault="00256EE1" w:rsidP="00256E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416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ОАО «РЖД» (филиал Красноярская дирекция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-снабжению – структурное подразделение Центральной дирекции 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тепловодо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-снабжению) узел теплоснабжения – котельная       п.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Чульжан</w:t>
            </w:r>
            <w:proofErr w:type="spellEnd"/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6EE1" w:rsidRPr="00F02527" w:rsidRDefault="00256EE1" w:rsidP="00BE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дноставочный</w:t>
            </w:r>
            <w:proofErr w:type="spell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EE1" w:rsidRPr="004D29AF" w:rsidRDefault="00256EE1" w:rsidP="00B47D6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EE1" w:rsidRPr="00F02527" w:rsidRDefault="00256EE1" w:rsidP="00256E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A3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3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56EE1" w:rsidRPr="00B47D60" w:rsidRDefault="00256EE1" w:rsidP="00B47D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7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56EE1" w:rsidRPr="00B47D60" w:rsidRDefault="00256EE1" w:rsidP="00B47D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B47D60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56EE1" w:rsidRPr="00B47D60" w:rsidRDefault="00256EE1" w:rsidP="00B47D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05D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56EE1" w:rsidRPr="00B47D60" w:rsidRDefault="00256EE1" w:rsidP="00B47D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05D5"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56EE1" w:rsidRPr="00B47D60" w:rsidRDefault="00256EE1" w:rsidP="00B47D60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AC05D5">
              <w:rPr>
                <w:rFonts w:ascii="Times New Roman" w:hAnsi="Times New Roman" w:cs="Times New Roman"/>
              </w:rPr>
              <w:t>х</w:t>
            </w:r>
          </w:p>
        </w:tc>
      </w:tr>
      <w:tr w:rsidR="00256EE1" w:rsidTr="00AB3962">
        <w:trPr>
          <w:gridAfter w:val="1"/>
          <w:wAfter w:w="201" w:type="dxa"/>
          <w:trHeight w:val="345"/>
          <w:jc w:val="center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256EE1" w:rsidRPr="00F02527" w:rsidRDefault="00256EE1" w:rsidP="00BE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EE1" w:rsidRPr="00F02527" w:rsidRDefault="00256EE1" w:rsidP="004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вухставочный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EE1" w:rsidRPr="00794ECC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56EE1" w:rsidRPr="00794ECC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EE1" w:rsidRPr="00794ECC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EE1" w:rsidRPr="00794ECC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EE1" w:rsidRPr="00794ECC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EE1" w:rsidRPr="00794ECC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EE1" w:rsidRPr="00794ECC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256EE1" w:rsidTr="00744A01">
        <w:trPr>
          <w:gridAfter w:val="1"/>
          <w:wAfter w:w="201" w:type="dxa"/>
          <w:trHeight w:val="510"/>
          <w:jc w:val="center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256EE1" w:rsidRPr="00F02527" w:rsidRDefault="00256EE1" w:rsidP="00BE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6EE1" w:rsidRPr="00F02527" w:rsidRDefault="00256EE1" w:rsidP="004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тавка за </w:t>
            </w:r>
            <w:proofErr w:type="gram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энергию, 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EE1" w:rsidRPr="00535B10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56EE1" w:rsidRPr="00535B10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EE1" w:rsidRPr="00535B10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EE1" w:rsidRPr="00535B10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EE1" w:rsidRPr="00535B10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EE1" w:rsidRPr="00535B10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EE1" w:rsidRPr="00535B10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256EE1" w:rsidTr="008C6580">
        <w:trPr>
          <w:gridAfter w:val="1"/>
          <w:wAfter w:w="201" w:type="dxa"/>
          <w:trHeight w:val="735"/>
          <w:jc w:val="center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256EE1" w:rsidRPr="00F02527" w:rsidRDefault="00256EE1" w:rsidP="00BE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6EE1" w:rsidRDefault="00256EE1" w:rsidP="004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Ставка за содержание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тепловой </w:t>
            </w:r>
            <w:proofErr w:type="gram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мощности,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</w:t>
            </w:r>
            <w:proofErr w:type="gram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руб./Гкал/ч</w:t>
            </w:r>
          </w:p>
          <w:p w:rsidR="00256EE1" w:rsidRPr="00F02527" w:rsidRDefault="00256EE1" w:rsidP="004D29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мес.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EE1" w:rsidRPr="00535B10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56EE1" w:rsidRPr="00535B10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EE1" w:rsidRPr="00535B10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EE1" w:rsidRPr="00535B10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EE1" w:rsidRPr="00535B10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EE1" w:rsidRPr="00535B10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EE1" w:rsidRPr="00535B10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B37D95" w:rsidRPr="00F02527" w:rsidTr="003C4B22">
        <w:trPr>
          <w:gridAfter w:val="1"/>
          <w:wAfter w:w="201" w:type="dxa"/>
          <w:trHeight w:val="346"/>
          <w:jc w:val="center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37D95" w:rsidRPr="00F02527" w:rsidRDefault="00B37D95" w:rsidP="00BE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6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D95" w:rsidRPr="00F02527" w:rsidRDefault="00B37D95" w:rsidP="00BE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Население (тарифы указываются с учетом НДС) *</w:t>
            </w:r>
          </w:p>
        </w:tc>
      </w:tr>
      <w:tr w:rsidR="00256EE1" w:rsidTr="00256EE1">
        <w:trPr>
          <w:gridAfter w:val="1"/>
          <w:wAfter w:w="201" w:type="dxa"/>
          <w:cantSplit/>
          <w:trHeight w:val="655"/>
          <w:jc w:val="center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256EE1" w:rsidRPr="00F02527" w:rsidRDefault="00256EE1" w:rsidP="00BE1B7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:rsidR="00256EE1" w:rsidRDefault="00256EE1" w:rsidP="00BE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Одноставочный</w:t>
            </w:r>
            <w:proofErr w:type="spellEnd"/>
          </w:p>
          <w:p w:rsidR="00256EE1" w:rsidRPr="00F02527" w:rsidRDefault="00256EE1" w:rsidP="00BE1B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:rsidR="00256EE1" w:rsidRPr="00B37D95" w:rsidRDefault="00256EE1" w:rsidP="00B47D60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:rsidR="00256EE1" w:rsidRPr="00E9122B" w:rsidRDefault="00256EE1" w:rsidP="00256EE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  <w:r w:rsidR="00A3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A355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:rsidR="00256EE1" w:rsidRPr="00B47D60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:rsidR="00256EE1" w:rsidRPr="00B47D60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:rsidR="00256EE1" w:rsidRPr="00B47D60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center"/>
            <w:hideMark/>
          </w:tcPr>
          <w:p w:rsidR="00256EE1" w:rsidRPr="00B47D60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EE1" w:rsidRPr="00B47D60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256EE1" w:rsidTr="00F1477A">
        <w:trPr>
          <w:gridAfter w:val="1"/>
          <w:wAfter w:w="201" w:type="dxa"/>
          <w:trHeight w:val="360"/>
          <w:jc w:val="center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256EE1" w:rsidRPr="00F02527" w:rsidRDefault="00256EE1" w:rsidP="00462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EE1" w:rsidRPr="00F02527" w:rsidRDefault="00256EE1" w:rsidP="00462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вухставочный</w:t>
            </w:r>
            <w:proofErr w:type="spell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EE1" w:rsidRPr="00B47D60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56EE1" w:rsidRPr="00B47D60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EE1" w:rsidRPr="00B47D60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EE1" w:rsidRPr="00B47D60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EE1" w:rsidRPr="00B47D60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EE1" w:rsidRPr="00B47D60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EE1" w:rsidRPr="00B47D60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256EE1" w:rsidTr="009A194D">
        <w:trPr>
          <w:gridAfter w:val="1"/>
          <w:wAfter w:w="201" w:type="dxa"/>
          <w:trHeight w:val="525"/>
          <w:jc w:val="center"/>
        </w:trPr>
        <w:tc>
          <w:tcPr>
            <w:tcW w:w="2024" w:type="dxa"/>
            <w:gridSpan w:val="2"/>
            <w:vMerge/>
            <w:tcBorders>
              <w:left w:val="single" w:sz="4" w:space="0" w:color="auto"/>
              <w:right w:val="nil"/>
            </w:tcBorders>
            <w:noWrap/>
            <w:vAlign w:val="center"/>
            <w:hideMark/>
          </w:tcPr>
          <w:p w:rsidR="00256EE1" w:rsidRPr="00F02527" w:rsidRDefault="00256EE1" w:rsidP="00462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6EE1" w:rsidRDefault="00256EE1" w:rsidP="00A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тавка за </w:t>
            </w:r>
            <w:proofErr w:type="gram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вую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энергию, </w:t>
            </w:r>
          </w:p>
          <w:p w:rsidR="00256EE1" w:rsidRPr="00F02527" w:rsidRDefault="00256EE1" w:rsidP="00AE56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руб./Гкал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EE1" w:rsidRPr="00B47D60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56EE1" w:rsidRPr="00B47D60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EE1" w:rsidRPr="00B47D60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EE1" w:rsidRPr="00B47D60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EE1" w:rsidRPr="00B47D60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EE1" w:rsidRPr="00B47D60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EE1" w:rsidRPr="00B47D60" w:rsidRDefault="00256EE1" w:rsidP="00B47D6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256EE1" w:rsidTr="00B12681">
        <w:trPr>
          <w:gridAfter w:val="1"/>
          <w:wAfter w:w="201" w:type="dxa"/>
          <w:trHeight w:val="1058"/>
          <w:jc w:val="center"/>
        </w:trPr>
        <w:tc>
          <w:tcPr>
            <w:tcW w:w="202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EE1" w:rsidRPr="00F02527" w:rsidRDefault="00256EE1" w:rsidP="00462D4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256EE1" w:rsidRDefault="00256EE1" w:rsidP="00462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тавка за содержание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тепловой </w:t>
            </w:r>
            <w:proofErr w:type="gramStart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мощности,</w:t>
            </w: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тыс.</w:t>
            </w:r>
            <w:proofErr w:type="gramEnd"/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руб./Гкал/ч </w:t>
            </w:r>
          </w:p>
          <w:p w:rsidR="00256EE1" w:rsidRPr="00F02527" w:rsidRDefault="00256EE1" w:rsidP="00462D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025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мес.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EE1" w:rsidRPr="00B47D60" w:rsidRDefault="00256EE1" w:rsidP="00AE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A0E9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256EE1" w:rsidRPr="00B47D60" w:rsidRDefault="00256EE1" w:rsidP="00AE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EE1" w:rsidRPr="00B47D60" w:rsidRDefault="00256EE1" w:rsidP="00AE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EE1" w:rsidRPr="00B47D60" w:rsidRDefault="00256EE1" w:rsidP="00AE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EE1" w:rsidRPr="00B47D60" w:rsidRDefault="00256EE1" w:rsidP="00AE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256EE1" w:rsidRPr="00B47D60" w:rsidRDefault="00256EE1" w:rsidP="00AE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56EE1" w:rsidRPr="00B47D60" w:rsidRDefault="00256EE1" w:rsidP="00AE564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360B52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x</w:t>
            </w:r>
          </w:p>
        </w:tc>
      </w:tr>
      <w:tr w:rsidR="008B1D3E" w:rsidRPr="00A778EC" w:rsidTr="003C4B22">
        <w:trPr>
          <w:gridBefore w:val="1"/>
          <w:wBefore w:w="201" w:type="dxa"/>
          <w:trHeight w:val="80"/>
          <w:jc w:val="center"/>
        </w:trPr>
        <w:tc>
          <w:tcPr>
            <w:tcW w:w="10655" w:type="dxa"/>
            <w:gridSpan w:val="10"/>
            <w:noWrap/>
            <w:vAlign w:val="bottom"/>
            <w:hideMark/>
          </w:tcPr>
          <w:p w:rsidR="00440948" w:rsidRPr="00D42A87" w:rsidRDefault="008B1D3E" w:rsidP="004409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</w:pPr>
            <w:r w:rsidRPr="00D42A8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_____</w:t>
            </w:r>
            <w:r w:rsidRPr="00D4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*</w:t>
            </w:r>
            <w:r w:rsidRPr="00D42A87">
              <w:rPr>
                <w:rFonts w:ascii="Times New Roman" w:eastAsia="Times New Roman" w:hAnsi="Times New Roman" w:cs="Times New Roman"/>
                <w:color w:val="FFFFFF"/>
                <w:sz w:val="28"/>
                <w:szCs w:val="28"/>
                <w:lang w:eastAsia="ru-RU"/>
              </w:rPr>
              <w:t>_</w:t>
            </w:r>
            <w:r w:rsidRPr="00D4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Выделяется в целях реализации пункта 6 статьи 168 Налогового кодекса</w:t>
            </w:r>
            <w:r w:rsidR="00535B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Российской</w:t>
            </w:r>
            <w:r w:rsidR="00D42A87" w:rsidRPr="00D4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42A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Федерации (часть вторая).</w:t>
            </w:r>
          </w:p>
        </w:tc>
      </w:tr>
    </w:tbl>
    <w:p w:rsidR="007F0474" w:rsidRPr="004F19E8" w:rsidRDefault="007F0474" w:rsidP="00F5566F"/>
    <w:sectPr w:rsidR="007F0474" w:rsidRPr="004F19E8" w:rsidSect="00535B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754" w:right="1133" w:bottom="142" w:left="1701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3B3" w:rsidRDefault="004403B3">
      <w:pPr>
        <w:spacing w:after="0" w:line="240" w:lineRule="auto"/>
      </w:pPr>
      <w:r>
        <w:separator/>
      </w:r>
    </w:p>
  </w:endnote>
  <w:endnote w:type="continuationSeparator" w:id="0">
    <w:p w:rsidR="004403B3" w:rsidRDefault="0044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474" w:rsidRDefault="007F0474" w:rsidP="00BE1B7C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F0474" w:rsidRDefault="007F0474" w:rsidP="00BE1B7C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474" w:rsidRDefault="007F0474" w:rsidP="00BE1B7C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3B3" w:rsidRDefault="004403B3">
      <w:pPr>
        <w:spacing w:after="0" w:line="240" w:lineRule="auto"/>
      </w:pPr>
      <w:r>
        <w:separator/>
      </w:r>
    </w:p>
  </w:footnote>
  <w:footnote w:type="continuationSeparator" w:id="0">
    <w:p w:rsidR="004403B3" w:rsidRDefault="0044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474" w:rsidRDefault="007F0474" w:rsidP="00BE1B7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7F0474" w:rsidRDefault="007F047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474" w:rsidRDefault="007F0474" w:rsidP="008B1D3E">
    <w:pPr>
      <w:pStyle w:val="a3"/>
      <w:rPr>
        <w:sz w:val="28"/>
        <w:szCs w:val="28"/>
      </w:rPr>
    </w:pPr>
    <w:r>
      <w:rPr>
        <w:sz w:val="28"/>
        <w:szCs w:val="28"/>
      </w:rPr>
      <w:tab/>
    </w:r>
  </w:p>
  <w:p w:rsidR="007F0474" w:rsidRPr="00AF779D" w:rsidRDefault="007F0474" w:rsidP="008B1D3E">
    <w:pPr>
      <w:pStyle w:val="a3"/>
      <w:ind w:left="4395"/>
      <w:rPr>
        <w:sz w:val="28"/>
        <w:szCs w:val="28"/>
      </w:rPr>
    </w:pPr>
    <w:r>
      <w:rPr>
        <w:sz w:val="28"/>
        <w:szCs w:val="28"/>
        <w:lang w:val="ru-RU"/>
      </w:rPr>
      <w:t>2</w:t>
    </w:r>
    <w:r>
      <w:rPr>
        <w:sz w:val="28"/>
        <w:szCs w:val="28"/>
      </w:rP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474" w:rsidRPr="00765B27" w:rsidRDefault="007F0474" w:rsidP="00BE1B7C">
    <w:pPr>
      <w:pStyle w:val="a3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7368D6"/>
    <w:multiLevelType w:val="multilevel"/>
    <w:tmpl w:val="34088C4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A19"/>
    <w:rsid w:val="00024758"/>
    <w:rsid w:val="00030E52"/>
    <w:rsid w:val="00034EF2"/>
    <w:rsid w:val="000C1584"/>
    <w:rsid w:val="00157653"/>
    <w:rsid w:val="00165121"/>
    <w:rsid w:val="001A68F3"/>
    <w:rsid w:val="001E0703"/>
    <w:rsid w:val="002213D8"/>
    <w:rsid w:val="00256EE1"/>
    <w:rsid w:val="00266969"/>
    <w:rsid w:val="002A3E6D"/>
    <w:rsid w:val="002A63C9"/>
    <w:rsid w:val="002C6109"/>
    <w:rsid w:val="002E2D39"/>
    <w:rsid w:val="003247A4"/>
    <w:rsid w:val="00356542"/>
    <w:rsid w:val="003617FE"/>
    <w:rsid w:val="0036618C"/>
    <w:rsid w:val="0039416D"/>
    <w:rsid w:val="003C4B22"/>
    <w:rsid w:val="003F4806"/>
    <w:rsid w:val="004403B3"/>
    <w:rsid w:val="00440948"/>
    <w:rsid w:val="00462D4E"/>
    <w:rsid w:val="004859CB"/>
    <w:rsid w:val="004D00CC"/>
    <w:rsid w:val="004D29AF"/>
    <w:rsid w:val="004F19E8"/>
    <w:rsid w:val="00504503"/>
    <w:rsid w:val="00504A8D"/>
    <w:rsid w:val="00535B10"/>
    <w:rsid w:val="00555123"/>
    <w:rsid w:val="005A2446"/>
    <w:rsid w:val="005C1FF5"/>
    <w:rsid w:val="006343FC"/>
    <w:rsid w:val="00640392"/>
    <w:rsid w:val="00685F11"/>
    <w:rsid w:val="006A491E"/>
    <w:rsid w:val="00794ECC"/>
    <w:rsid w:val="007A04C5"/>
    <w:rsid w:val="007B0E8F"/>
    <w:rsid w:val="007F0474"/>
    <w:rsid w:val="007F5C7E"/>
    <w:rsid w:val="00830473"/>
    <w:rsid w:val="00875B81"/>
    <w:rsid w:val="008B1D3E"/>
    <w:rsid w:val="008E39A3"/>
    <w:rsid w:val="009238FE"/>
    <w:rsid w:val="009350B1"/>
    <w:rsid w:val="00964161"/>
    <w:rsid w:val="009B4392"/>
    <w:rsid w:val="009D13B8"/>
    <w:rsid w:val="00A277A9"/>
    <w:rsid w:val="00A339F3"/>
    <w:rsid w:val="00A3553E"/>
    <w:rsid w:val="00A6434B"/>
    <w:rsid w:val="00AE5644"/>
    <w:rsid w:val="00AE65E4"/>
    <w:rsid w:val="00B17AA8"/>
    <w:rsid w:val="00B37D95"/>
    <w:rsid w:val="00B40607"/>
    <w:rsid w:val="00B47D60"/>
    <w:rsid w:val="00B92FA4"/>
    <w:rsid w:val="00BA5A19"/>
    <w:rsid w:val="00BE1B7C"/>
    <w:rsid w:val="00BF759F"/>
    <w:rsid w:val="00C84AA1"/>
    <w:rsid w:val="00CB5064"/>
    <w:rsid w:val="00CF7F2D"/>
    <w:rsid w:val="00D177DA"/>
    <w:rsid w:val="00D42A87"/>
    <w:rsid w:val="00D8181C"/>
    <w:rsid w:val="00DC76DD"/>
    <w:rsid w:val="00DD202C"/>
    <w:rsid w:val="00DD2BFE"/>
    <w:rsid w:val="00DE4ED1"/>
    <w:rsid w:val="00E2776C"/>
    <w:rsid w:val="00E43235"/>
    <w:rsid w:val="00E850C9"/>
    <w:rsid w:val="00E9122B"/>
    <w:rsid w:val="00E924FB"/>
    <w:rsid w:val="00EA08D7"/>
    <w:rsid w:val="00EA2F8C"/>
    <w:rsid w:val="00F02527"/>
    <w:rsid w:val="00F112CE"/>
    <w:rsid w:val="00F27030"/>
    <w:rsid w:val="00F5005C"/>
    <w:rsid w:val="00F5566F"/>
    <w:rsid w:val="00F70BD9"/>
    <w:rsid w:val="00FB2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DB25B3-22AC-426F-8B84-9D8DB4B57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AE564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character" w:styleId="a5">
    <w:name w:val="page number"/>
    <w:basedOn w:val="a0"/>
    <w:rsid w:val="00BA5A19"/>
  </w:style>
  <w:style w:type="paragraph" w:styleId="a6">
    <w:name w:val="footer"/>
    <w:basedOn w:val="a"/>
    <w:link w:val="a7"/>
    <w:rsid w:val="00BA5A1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/>
    </w:rPr>
  </w:style>
  <w:style w:type="character" w:customStyle="1" w:styleId="a7">
    <w:name w:val="Нижний колонтитул Знак"/>
    <w:basedOn w:val="a0"/>
    <w:link w:val="a6"/>
    <w:rsid w:val="00BA5A19"/>
    <w:rPr>
      <w:rFonts w:ascii="Times New Roman" w:eastAsia="Times New Roman" w:hAnsi="Times New Roman" w:cs="Times New Roman"/>
      <w:sz w:val="24"/>
      <w:szCs w:val="24"/>
      <w:lang w:val="x-none"/>
    </w:rPr>
  </w:style>
  <w:style w:type="paragraph" w:styleId="a8">
    <w:name w:val="Balloon Text"/>
    <w:basedOn w:val="a"/>
    <w:link w:val="a9"/>
    <w:uiPriority w:val="99"/>
    <w:semiHidden/>
    <w:unhideWhenUsed/>
    <w:rsid w:val="00504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4A8D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AE564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520</Words>
  <Characters>2970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Ермакова</dc:creator>
  <cp:lastModifiedBy>Наталья Чуба</cp:lastModifiedBy>
  <cp:revision>57</cp:revision>
  <cp:lastPrinted>2017-10-02T06:19:00Z</cp:lastPrinted>
  <dcterms:created xsi:type="dcterms:W3CDTF">2015-07-30T08:25:00Z</dcterms:created>
  <dcterms:modified xsi:type="dcterms:W3CDTF">2017-10-12T09:14:00Z</dcterms:modified>
</cp:coreProperties>
</file>