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D0F" w:rsidRPr="00042B99" w:rsidRDefault="004C1D0F" w:rsidP="004C1D0F">
      <w:pPr>
        <w:pStyle w:val="a5"/>
        <w:ind w:right="-5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F6967E5" wp14:editId="19C39D3A">
            <wp:simplePos x="0" y="0"/>
            <wp:positionH relativeFrom="page">
              <wp:posOffset>3732530</wp:posOffset>
            </wp:positionH>
            <wp:positionV relativeFrom="page">
              <wp:posOffset>483235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D0F" w:rsidRDefault="004C1D0F" w:rsidP="004C1D0F">
      <w:pPr>
        <w:pStyle w:val="3"/>
        <w:rPr>
          <w:sz w:val="20"/>
        </w:rPr>
      </w:pPr>
      <w:bookmarkStart w:id="0" w:name="OCRUncertain002"/>
    </w:p>
    <w:p w:rsidR="004C1D0F" w:rsidRPr="00B90B56" w:rsidRDefault="004C1D0F" w:rsidP="004C1D0F"/>
    <w:p w:rsidR="004C1D0F" w:rsidRPr="00042B99" w:rsidRDefault="004C1D0F" w:rsidP="004C1D0F">
      <w:pPr>
        <w:pStyle w:val="3"/>
        <w:ind w:left="709" w:right="425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:rsidR="004C1D0F" w:rsidRPr="00042B99" w:rsidRDefault="004C1D0F" w:rsidP="004C1D0F">
      <w:pPr>
        <w:pStyle w:val="3"/>
        <w:ind w:left="709" w:right="425"/>
        <w:rPr>
          <w:sz w:val="28"/>
        </w:rPr>
      </w:pPr>
      <w:r w:rsidRPr="00042B99">
        <w:rPr>
          <w:sz w:val="28"/>
        </w:rPr>
        <w:t>КЕМЕРОВСКОЙ ОБЛАСТИ</w:t>
      </w:r>
    </w:p>
    <w:p w:rsidR="004C1D0F" w:rsidRPr="00566527" w:rsidRDefault="004C1D0F" w:rsidP="004C1D0F">
      <w:pPr>
        <w:spacing w:after="0"/>
        <w:ind w:right="425"/>
        <w:jc w:val="center"/>
        <w:rPr>
          <w:rFonts w:ascii="Times New Roman" w:hAnsi="Times New Roman" w:cs="Times New Roman"/>
          <w:sz w:val="20"/>
          <w:szCs w:val="20"/>
        </w:rPr>
      </w:pPr>
    </w:p>
    <w:p w:rsidR="004C1D0F" w:rsidRPr="00ED2C86" w:rsidRDefault="004C1D0F" w:rsidP="004C1D0F">
      <w:pPr>
        <w:pStyle w:val="1"/>
        <w:ind w:left="709" w:right="425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:rsidR="004C1D0F" w:rsidRPr="00566527" w:rsidRDefault="004C1D0F" w:rsidP="004C1D0F">
      <w:pPr>
        <w:spacing w:after="0"/>
        <w:ind w:left="709" w:right="425"/>
        <w:rPr>
          <w:rFonts w:ascii="Times New Roman" w:hAnsi="Times New Roman" w:cs="Times New Roman"/>
          <w:sz w:val="20"/>
          <w:szCs w:val="20"/>
        </w:rPr>
      </w:pPr>
    </w:p>
    <w:bookmarkEnd w:id="0"/>
    <w:p w:rsidR="004C1D0F" w:rsidRPr="00042B99" w:rsidRDefault="004C1D0F" w:rsidP="004C1D0F">
      <w:pPr>
        <w:pStyle w:val="4"/>
        <w:ind w:left="709" w:right="425"/>
      </w:pPr>
      <w:r w:rsidRPr="00042B99">
        <w:t xml:space="preserve">от </w:t>
      </w:r>
      <w:r>
        <w:t>«</w:t>
      </w:r>
      <w:r>
        <w:t>31</w:t>
      </w:r>
      <w:r>
        <w:t>»</w:t>
      </w:r>
      <w:r w:rsidRPr="00042B99">
        <w:t xml:space="preserve"> </w:t>
      </w:r>
      <w:r>
        <w:t xml:space="preserve">октября </w:t>
      </w:r>
      <w:r w:rsidRPr="00042B99">
        <w:t>201</w:t>
      </w:r>
      <w:r>
        <w:t>7</w:t>
      </w:r>
      <w:r w:rsidRPr="00042B99">
        <w:t xml:space="preserve"> г.</w:t>
      </w:r>
      <w:r>
        <w:t xml:space="preserve"> </w:t>
      </w:r>
      <w:r w:rsidRPr="00042B99">
        <w:t xml:space="preserve">№ </w:t>
      </w:r>
      <w:r>
        <w:t>326</w:t>
      </w:r>
    </w:p>
    <w:p w:rsidR="004C1D0F" w:rsidRPr="00AA7C30" w:rsidRDefault="004C1D0F" w:rsidP="004C1D0F">
      <w:pPr>
        <w:spacing w:after="0"/>
        <w:ind w:left="709" w:right="425"/>
        <w:jc w:val="center"/>
        <w:rPr>
          <w:rFonts w:ascii="Times New Roman" w:hAnsi="Times New Roman" w:cs="Times New Roman"/>
          <w:sz w:val="24"/>
          <w:szCs w:val="24"/>
        </w:rPr>
      </w:pPr>
      <w:r w:rsidRPr="00AA7C30">
        <w:rPr>
          <w:rFonts w:ascii="Times New Roman" w:hAnsi="Times New Roman" w:cs="Times New Roman"/>
          <w:sz w:val="24"/>
          <w:szCs w:val="24"/>
        </w:rPr>
        <w:t>г. Кемерово</w:t>
      </w:r>
    </w:p>
    <w:p w:rsidR="004C1D0F" w:rsidRPr="00566527" w:rsidRDefault="004C1D0F" w:rsidP="004C1D0F">
      <w:pPr>
        <w:spacing w:after="0"/>
        <w:ind w:right="425"/>
        <w:jc w:val="center"/>
        <w:rPr>
          <w:rFonts w:ascii="Times New Roman" w:hAnsi="Times New Roman" w:cs="Times New Roman"/>
          <w:sz w:val="20"/>
          <w:szCs w:val="20"/>
        </w:rPr>
      </w:pPr>
    </w:p>
    <w:p w:rsidR="004C1D0F" w:rsidRPr="00566527" w:rsidRDefault="004C1D0F" w:rsidP="004C1D0F">
      <w:pPr>
        <w:spacing w:after="0"/>
        <w:ind w:right="425"/>
        <w:jc w:val="center"/>
        <w:rPr>
          <w:rFonts w:ascii="Times New Roman" w:hAnsi="Times New Roman" w:cs="Times New Roman"/>
          <w:sz w:val="20"/>
          <w:szCs w:val="20"/>
        </w:rPr>
      </w:pPr>
    </w:p>
    <w:p w:rsidR="004C1D0F" w:rsidRPr="00566527" w:rsidRDefault="004C1D0F" w:rsidP="004C1D0F">
      <w:pPr>
        <w:spacing w:after="0"/>
        <w:ind w:right="425"/>
        <w:jc w:val="center"/>
        <w:rPr>
          <w:rFonts w:ascii="Times New Roman" w:hAnsi="Times New Roman" w:cs="Times New Roman"/>
          <w:sz w:val="20"/>
          <w:szCs w:val="20"/>
        </w:rPr>
      </w:pPr>
    </w:p>
    <w:p w:rsidR="004C1D0F" w:rsidRPr="00566527" w:rsidRDefault="004C1D0F" w:rsidP="004C1D0F">
      <w:pPr>
        <w:spacing w:after="0"/>
        <w:ind w:right="425"/>
        <w:jc w:val="center"/>
        <w:rPr>
          <w:rFonts w:ascii="Times New Roman" w:hAnsi="Times New Roman" w:cs="Times New Roman"/>
          <w:sz w:val="20"/>
          <w:szCs w:val="20"/>
        </w:rPr>
      </w:pPr>
    </w:p>
    <w:p w:rsidR="004C1D0F" w:rsidRDefault="004C1D0F" w:rsidP="004C1D0F">
      <w:pPr>
        <w:pStyle w:val="4"/>
        <w:ind w:left="709" w:right="425"/>
        <w:rPr>
          <w:b/>
        </w:rPr>
      </w:pPr>
      <w:r>
        <w:rPr>
          <w:b/>
        </w:rPr>
        <w:t>О</w:t>
      </w:r>
      <w:r w:rsidRPr="00847DF4">
        <w:rPr>
          <w:b/>
        </w:rPr>
        <w:t xml:space="preserve"> </w:t>
      </w:r>
      <w:r>
        <w:rPr>
          <w:b/>
        </w:rPr>
        <w:t xml:space="preserve">внесении изменений в постановление </w:t>
      </w:r>
      <w:r w:rsidRPr="00852BBC">
        <w:rPr>
          <w:b/>
        </w:rPr>
        <w:t>региональной энергетической ко</w:t>
      </w:r>
      <w:r>
        <w:rPr>
          <w:b/>
        </w:rPr>
        <w:t>миссии Кемеровской области от 18.12.2014 № 94</w:t>
      </w:r>
      <w:r w:rsidRPr="00CF4F83">
        <w:rPr>
          <w:b/>
        </w:rPr>
        <w:t>1</w:t>
      </w:r>
      <w:r w:rsidRPr="00852BBC">
        <w:rPr>
          <w:b/>
        </w:rPr>
        <w:t xml:space="preserve"> </w:t>
      </w:r>
      <w:r>
        <w:rPr>
          <w:b/>
        </w:rPr>
        <w:t>«</w:t>
      </w:r>
      <w:r w:rsidRPr="00852BBC">
        <w:rPr>
          <w:b/>
        </w:rPr>
        <w:t>Об утверждении инвестиционной программы</w:t>
      </w:r>
    </w:p>
    <w:p w:rsidR="004C1D0F" w:rsidRPr="001345B7" w:rsidRDefault="004C1D0F" w:rsidP="004C1D0F">
      <w:pPr>
        <w:pStyle w:val="4"/>
        <w:ind w:left="709" w:right="425"/>
        <w:rPr>
          <w:b/>
        </w:rPr>
      </w:pPr>
      <w:r>
        <w:rPr>
          <w:b/>
        </w:rPr>
        <w:t>ООО «ОЭСК» (г. Прокопьевск) на период 2015 - 2019 гг.»</w:t>
      </w:r>
    </w:p>
    <w:p w:rsidR="004C1D0F" w:rsidRDefault="004C1D0F" w:rsidP="004C1D0F">
      <w:pPr>
        <w:pStyle w:val="21"/>
        <w:tabs>
          <w:tab w:val="left" w:pos="1134"/>
        </w:tabs>
        <w:ind w:left="709" w:firstLine="0"/>
        <w:jc w:val="both"/>
        <w:rPr>
          <w:b w:val="0"/>
          <w:szCs w:val="28"/>
        </w:rPr>
      </w:pPr>
    </w:p>
    <w:p w:rsidR="004C1D0F" w:rsidRDefault="004C1D0F" w:rsidP="004C1D0F">
      <w:pPr>
        <w:pStyle w:val="21"/>
        <w:tabs>
          <w:tab w:val="left" w:pos="1134"/>
        </w:tabs>
        <w:ind w:right="140" w:firstLine="709"/>
        <w:jc w:val="both"/>
        <w:rPr>
          <w:b w:val="0"/>
          <w:szCs w:val="28"/>
        </w:rPr>
      </w:pPr>
    </w:p>
    <w:p w:rsidR="004C1D0F" w:rsidRDefault="004C1D0F" w:rsidP="004C1D0F">
      <w:pPr>
        <w:pStyle w:val="21"/>
        <w:tabs>
          <w:tab w:val="left" w:pos="1134"/>
        </w:tabs>
        <w:ind w:right="140" w:firstLine="709"/>
        <w:jc w:val="both"/>
        <w:rPr>
          <w:b w:val="0"/>
          <w:szCs w:val="28"/>
        </w:rPr>
      </w:pPr>
    </w:p>
    <w:p w:rsidR="004C1D0F" w:rsidRPr="00BB6EE2" w:rsidRDefault="004C1D0F" w:rsidP="004C1D0F">
      <w:pPr>
        <w:pStyle w:val="21"/>
        <w:tabs>
          <w:tab w:val="left" w:pos="1134"/>
        </w:tabs>
        <w:ind w:right="112" w:firstLine="709"/>
        <w:jc w:val="both"/>
        <w:rPr>
          <w:b w:val="0"/>
          <w:spacing w:val="48"/>
          <w:szCs w:val="28"/>
        </w:rPr>
      </w:pPr>
      <w:r>
        <w:rPr>
          <w:b w:val="0"/>
          <w:szCs w:val="28"/>
        </w:rPr>
        <w:t>Региональная энергетическая комиссия Кемеровской области</w:t>
      </w:r>
      <w:r>
        <w:rPr>
          <w:b w:val="0"/>
          <w:spacing w:val="6"/>
          <w:szCs w:val="28"/>
        </w:rPr>
        <w:t xml:space="preserve"> </w:t>
      </w:r>
      <w:r w:rsidRPr="00BB6EE2">
        <w:rPr>
          <w:b w:val="0"/>
          <w:spacing w:val="48"/>
          <w:szCs w:val="28"/>
        </w:rPr>
        <w:t>постановляет:</w:t>
      </w:r>
    </w:p>
    <w:p w:rsidR="004C1D0F" w:rsidRPr="0039463C" w:rsidRDefault="004C1D0F" w:rsidP="004C1D0F">
      <w:pPr>
        <w:pStyle w:val="a7"/>
        <w:tabs>
          <w:tab w:val="right" w:pos="9781"/>
        </w:tabs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инвестиционную программу, утвержденную постановлением региональной энергетической комиссии Кемеровской области от 18.12.2014 № 941</w:t>
      </w:r>
      <w:r w:rsidRPr="00406C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редакции постановлений </w:t>
      </w:r>
      <w:r w:rsidRPr="0015799F">
        <w:rPr>
          <w:color w:val="000000"/>
          <w:sz w:val="28"/>
          <w:szCs w:val="28"/>
        </w:rPr>
        <w:t xml:space="preserve">региональной энергетической комиссии </w:t>
      </w:r>
      <w:r>
        <w:rPr>
          <w:color w:val="000000"/>
          <w:sz w:val="28"/>
          <w:szCs w:val="28"/>
        </w:rPr>
        <w:t>Кемеровской области от 31</w:t>
      </w:r>
      <w:r w:rsidRPr="0015799F">
        <w:rPr>
          <w:color w:val="000000"/>
          <w:sz w:val="28"/>
          <w:szCs w:val="28"/>
        </w:rPr>
        <w:t>.12. 201</w:t>
      </w:r>
      <w:r>
        <w:rPr>
          <w:color w:val="000000"/>
          <w:sz w:val="28"/>
          <w:szCs w:val="28"/>
        </w:rPr>
        <w:t xml:space="preserve">5 № 1049, от </w:t>
      </w:r>
      <w:r w:rsidRPr="00AA7C30">
        <w:rPr>
          <w:color w:val="000000"/>
          <w:sz w:val="28"/>
          <w:szCs w:val="28"/>
        </w:rPr>
        <w:t>31.10.2016 №</w:t>
      </w:r>
      <w:r>
        <w:rPr>
          <w:color w:val="000000"/>
          <w:sz w:val="28"/>
          <w:szCs w:val="28"/>
        </w:rPr>
        <w:t xml:space="preserve"> 227, от 29.12</w:t>
      </w:r>
      <w:r w:rsidRPr="00CF4F83">
        <w:rPr>
          <w:color w:val="000000"/>
          <w:sz w:val="28"/>
          <w:szCs w:val="28"/>
        </w:rPr>
        <w:t>.2016 №</w:t>
      </w:r>
      <w:r>
        <w:rPr>
          <w:color w:val="000000"/>
          <w:sz w:val="28"/>
          <w:szCs w:val="28"/>
        </w:rPr>
        <w:t xml:space="preserve"> 727)</w:t>
      </w:r>
      <w:r w:rsidRPr="00D870D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следующие </w:t>
      </w:r>
      <w:proofErr w:type="spellStart"/>
      <w:r>
        <w:rPr>
          <w:color w:val="000000"/>
          <w:sz w:val="28"/>
          <w:szCs w:val="28"/>
        </w:rPr>
        <w:t>именения</w:t>
      </w:r>
      <w:proofErr w:type="spellEnd"/>
      <w:r>
        <w:rPr>
          <w:color w:val="000000"/>
          <w:sz w:val="28"/>
          <w:szCs w:val="28"/>
        </w:rPr>
        <w:t>, изложить</w:t>
      </w:r>
      <w:r w:rsidRPr="005F47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</w:t>
      </w:r>
      <w:r w:rsidRPr="005F47BB">
        <w:rPr>
          <w:color w:val="000000"/>
          <w:sz w:val="28"/>
          <w:szCs w:val="28"/>
        </w:rPr>
        <w:t xml:space="preserve"> в новой р</w:t>
      </w:r>
      <w:r>
        <w:rPr>
          <w:color w:val="000000"/>
          <w:sz w:val="28"/>
          <w:szCs w:val="28"/>
        </w:rPr>
        <w:t xml:space="preserve">едакции согласно приложениям № 1 - 8 </w:t>
      </w:r>
      <w:r w:rsidRPr="005F47BB">
        <w:rPr>
          <w:color w:val="000000"/>
          <w:sz w:val="28"/>
          <w:szCs w:val="28"/>
        </w:rPr>
        <w:t>к настоящему постановлению</w:t>
      </w:r>
      <w:r w:rsidRPr="0039463C">
        <w:rPr>
          <w:color w:val="000000"/>
          <w:sz w:val="28"/>
          <w:szCs w:val="28"/>
        </w:rPr>
        <w:t>.</w:t>
      </w:r>
    </w:p>
    <w:p w:rsidR="004C1D0F" w:rsidRPr="00AA7C30" w:rsidRDefault="004C1D0F" w:rsidP="004C1D0F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30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Pr="00AA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4C1D0F" w:rsidRPr="00AA7C30" w:rsidRDefault="004C1D0F" w:rsidP="004C1D0F">
      <w:pPr>
        <w:tabs>
          <w:tab w:val="left" w:pos="0"/>
        </w:tabs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4C1D0F" w:rsidRDefault="004C1D0F" w:rsidP="004C1D0F">
      <w:pPr>
        <w:ind w:firstLine="709"/>
        <w:rPr>
          <w:sz w:val="28"/>
        </w:rPr>
      </w:pPr>
    </w:p>
    <w:p w:rsidR="004C1D0F" w:rsidRPr="003A7E16" w:rsidRDefault="004C1D0F" w:rsidP="004C1D0F">
      <w:pPr>
        <w:ind w:firstLine="709"/>
        <w:rPr>
          <w:sz w:val="28"/>
        </w:rPr>
      </w:pPr>
      <w:bookmarkStart w:id="1" w:name="_GoBack"/>
      <w:bookmarkEnd w:id="1"/>
    </w:p>
    <w:p w:rsidR="004C1D0F" w:rsidRPr="003A7E16" w:rsidRDefault="004C1D0F" w:rsidP="004C1D0F">
      <w:pPr>
        <w:ind w:firstLine="709"/>
        <w:rPr>
          <w:sz w:val="28"/>
        </w:rPr>
      </w:pPr>
    </w:p>
    <w:p w:rsidR="004C1D0F" w:rsidRDefault="004C1D0F" w:rsidP="004C1D0F">
      <w:pPr>
        <w:pStyle w:val="2"/>
        <w:keepNext w:val="0"/>
        <w:widowControl w:val="0"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Председатель </w:t>
      </w:r>
      <w:r w:rsidRPr="00B324F2">
        <w:rPr>
          <w:b w:val="0"/>
          <w:szCs w:val="28"/>
        </w:rPr>
        <w:t xml:space="preserve">региональной </w:t>
      </w:r>
    </w:p>
    <w:p w:rsidR="004C1D0F" w:rsidRDefault="004C1D0F" w:rsidP="004C1D0F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 w:rsidRPr="00B324F2">
        <w:rPr>
          <w:b w:val="0"/>
          <w:szCs w:val="28"/>
        </w:rPr>
        <w:t>энергетической комиссии</w:t>
      </w:r>
      <w:r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>
        <w:rPr>
          <w:b w:val="0"/>
          <w:szCs w:val="28"/>
        </w:rPr>
        <w:t xml:space="preserve">           Д.В. </w:t>
      </w:r>
      <w:proofErr w:type="spellStart"/>
      <w:r>
        <w:rPr>
          <w:b w:val="0"/>
          <w:szCs w:val="28"/>
        </w:rPr>
        <w:t>Малюта</w:t>
      </w:r>
      <w:proofErr w:type="spellEnd"/>
    </w:p>
    <w:p w:rsidR="004C1D0F" w:rsidRDefault="004C1D0F" w:rsidP="00CD42CD">
      <w:pPr>
        <w:spacing w:after="0" w:line="240" w:lineRule="auto"/>
        <w:ind w:left="117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0F" w:rsidRDefault="004C1D0F" w:rsidP="00CD42CD">
      <w:pPr>
        <w:spacing w:after="0" w:line="240" w:lineRule="auto"/>
        <w:ind w:left="117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0F" w:rsidRDefault="004C1D0F" w:rsidP="00CD42CD">
      <w:pPr>
        <w:spacing w:after="0" w:line="240" w:lineRule="auto"/>
        <w:ind w:left="117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1D0F" w:rsidSect="004C1D0F">
          <w:headerReference w:type="default" r:id="rId8"/>
          <w:pgSz w:w="11906" w:h="16838"/>
          <w:pgMar w:top="284" w:right="707" w:bottom="284" w:left="1134" w:header="709" w:footer="709" w:gutter="0"/>
          <w:cols w:space="708"/>
          <w:docGrid w:linePitch="360"/>
        </w:sectPr>
      </w:pPr>
    </w:p>
    <w:tbl>
      <w:tblPr>
        <w:tblW w:w="4858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357"/>
        <w:gridCol w:w="208"/>
        <w:gridCol w:w="2640"/>
        <w:gridCol w:w="192"/>
        <w:gridCol w:w="666"/>
        <w:gridCol w:w="183"/>
        <w:gridCol w:w="609"/>
        <w:gridCol w:w="240"/>
        <w:gridCol w:w="727"/>
        <w:gridCol w:w="887"/>
        <w:gridCol w:w="1198"/>
        <w:gridCol w:w="891"/>
        <w:gridCol w:w="1416"/>
        <w:gridCol w:w="1403"/>
        <w:gridCol w:w="955"/>
        <w:gridCol w:w="794"/>
        <w:gridCol w:w="977"/>
        <w:gridCol w:w="935"/>
        <w:gridCol w:w="740"/>
      </w:tblGrid>
      <w:tr w:rsidR="00614658" w:rsidRPr="00F853C3" w:rsidTr="00CD42CD">
        <w:trPr>
          <w:trHeight w:val="37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58" w:rsidRPr="00F22C51" w:rsidRDefault="006E5523" w:rsidP="00CD42CD">
            <w:pPr>
              <w:spacing w:after="0" w:line="240" w:lineRule="auto"/>
              <w:ind w:left="117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 1</w:t>
            </w:r>
          </w:p>
        </w:tc>
      </w:tr>
      <w:tr w:rsidR="00614658" w:rsidRPr="00F853C3" w:rsidTr="00CD42CD">
        <w:trPr>
          <w:trHeight w:val="37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55" w:rsidRPr="00F22C51" w:rsidRDefault="001D6E55" w:rsidP="00CD42CD">
            <w:pPr>
              <w:spacing w:after="0" w:line="240" w:lineRule="auto"/>
              <w:ind w:left="117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</w:t>
            </w:r>
            <w:r w:rsidR="00D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ению </w:t>
            </w:r>
            <w:r w:rsidR="00F15AEF" w:rsidRPr="00F2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</w:t>
            </w:r>
          </w:p>
          <w:p w:rsidR="00B24A04" w:rsidRPr="00F22C51" w:rsidRDefault="00F15AEF" w:rsidP="00CD42CD">
            <w:pPr>
              <w:spacing w:after="0" w:line="240" w:lineRule="auto"/>
              <w:ind w:left="117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</w:t>
            </w:r>
            <w:r w:rsidR="00B24A04" w:rsidRPr="00F2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ргетической комиссии</w:t>
            </w:r>
          </w:p>
          <w:p w:rsidR="00B24A04" w:rsidRPr="00F22C51" w:rsidRDefault="00B24A04" w:rsidP="00CD42CD">
            <w:pPr>
              <w:spacing w:after="0" w:line="240" w:lineRule="auto"/>
              <w:ind w:left="117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Кемеровской области</w:t>
            </w:r>
          </w:p>
          <w:p w:rsidR="00614658" w:rsidRPr="00F22C51" w:rsidRDefault="006E5523" w:rsidP="00CD42CD">
            <w:pPr>
              <w:spacing w:after="0" w:line="240" w:lineRule="auto"/>
              <w:ind w:left="117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D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15AEF" w:rsidRPr="00F2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CD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15AEF" w:rsidRPr="00F2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2017 </w:t>
            </w:r>
            <w:r w:rsidR="00614658" w:rsidRPr="00F2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</w:t>
            </w:r>
            <w:r w:rsidR="009B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326</w:t>
            </w:r>
          </w:p>
        </w:tc>
      </w:tr>
      <w:tr w:rsidR="00F6140A" w:rsidRPr="00F853C3" w:rsidTr="003C063F">
        <w:trPr>
          <w:trHeight w:val="37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3" w:rsidRPr="00F853C3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6140A" w:rsidRPr="00F853C3" w:rsidTr="003C063F">
        <w:trPr>
          <w:trHeight w:val="37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92" w:rsidRPr="00F853C3" w:rsidRDefault="00DD1392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14658" w:rsidRPr="00F853C3" w:rsidTr="00CD42CD">
        <w:trPr>
          <w:trHeight w:val="37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40A" w:rsidRDefault="00F6140A" w:rsidP="0061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58" w:rsidRPr="00F22C51" w:rsidRDefault="00614658" w:rsidP="0061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Перечни инвестиционных проектов</w:t>
            </w:r>
          </w:p>
        </w:tc>
      </w:tr>
      <w:tr w:rsidR="00F853C3" w:rsidRPr="00F853C3" w:rsidTr="00CD42CD">
        <w:trPr>
          <w:trHeight w:val="37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3C3" w:rsidRPr="00F22C51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2C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1. План финансирования капитальных вложений по инвестиционным проектам</w:t>
            </w:r>
          </w:p>
        </w:tc>
      </w:tr>
      <w:tr w:rsidR="00F853C3" w:rsidRPr="00F853C3" w:rsidTr="00CD42CD">
        <w:trPr>
          <w:trHeight w:val="37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3C3" w:rsidRPr="00DD1392" w:rsidRDefault="00CD42CD" w:rsidP="006B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="00B25BD8" w:rsidRPr="00D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5B7" w:rsidRPr="00D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B56AC" w:rsidRPr="00D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ОЭСК</w:t>
            </w:r>
            <w:r w:rsidR="001345B7" w:rsidRPr="00D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853C3" w:rsidRPr="00F853C3" w:rsidTr="00CD42CD">
        <w:trPr>
          <w:trHeight w:val="37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53C3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  <w:p w:rsidR="00CD42CD" w:rsidRDefault="00CD42CD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  <w:p w:rsidR="00CD42CD" w:rsidRDefault="00CD42CD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  <w:p w:rsidR="00CD42CD" w:rsidRDefault="00CD42CD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  <w:p w:rsidR="00CD42CD" w:rsidRDefault="00CD42CD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  <w:p w:rsidR="00CD42CD" w:rsidRPr="00B24A04" w:rsidRDefault="00CD42CD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</w:tc>
      </w:tr>
      <w:tr w:rsidR="00F6140A" w:rsidRPr="006C77EF" w:rsidTr="00CD42CD">
        <w:trPr>
          <w:trHeight w:val="219"/>
        </w:trPr>
        <w:tc>
          <w:tcPr>
            <w:tcW w:w="1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3C3" w:rsidRPr="003E314F" w:rsidRDefault="00F22C51" w:rsidP="00F22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 группы инвести</w:t>
            </w:r>
            <w:r w:rsidR="00F853C3"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ционных проектов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3C3" w:rsidRPr="003E314F" w:rsidRDefault="00F22C51" w:rsidP="00F22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Идентификатор инвестицион</w:t>
            </w:r>
            <w:r w:rsidR="00F853C3"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ного проекта</w:t>
            </w: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3C3" w:rsidRPr="003E314F" w:rsidRDefault="00F853C3" w:rsidP="00F22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Год </w:t>
            </w:r>
            <w:proofErr w:type="gramStart"/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начала  реализации</w:t>
            </w:r>
            <w:proofErr w:type="gramEnd"/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инвестиционного проекта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3C3" w:rsidRPr="003E314F" w:rsidRDefault="00F853C3" w:rsidP="00F22C51">
            <w:pPr>
              <w:spacing w:after="0" w:line="240" w:lineRule="auto"/>
              <w:ind w:left="-160" w:right="-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Год окончания реализации инвестиционного проекта</w:t>
            </w:r>
          </w:p>
        </w:tc>
        <w:tc>
          <w:tcPr>
            <w:tcW w:w="9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2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Оценка полной стоимости инвестиционного проекта в прогнозных ценах </w:t>
            </w:r>
            <w:r w:rsidR="00F22C5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соответствующих лет, млн рублей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2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Остаток финансирования капитальных вложений в прогнозных ценах соответствующих л</w:t>
            </w:r>
            <w:r w:rsidR="00F22C5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ет,  </w:t>
            </w:r>
            <w:r w:rsidR="00F22C5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млн рублей</w:t>
            </w: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3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3C3" w:rsidRPr="003E314F" w:rsidRDefault="00F853C3" w:rsidP="00F2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капитальных вложений на 2017</w:t>
            </w: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года</w:t>
            </w:r>
            <w:r w:rsidR="00F22C5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 прогнозных ценах, млн рублей</w:t>
            </w:r>
          </w:p>
        </w:tc>
      </w:tr>
      <w:tr w:rsidR="00F6140A" w:rsidRPr="006C77EF" w:rsidTr="00CD42CD">
        <w:trPr>
          <w:trHeight w:val="70"/>
        </w:trPr>
        <w:tc>
          <w:tcPr>
            <w:tcW w:w="1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План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Утвержденный план 2017 года</w:t>
            </w:r>
          </w:p>
        </w:tc>
      </w:tr>
      <w:tr w:rsidR="00CD42CD" w:rsidRPr="006C77EF" w:rsidTr="003C063F">
        <w:trPr>
          <w:cantSplit/>
          <w:trHeight w:val="1455"/>
        </w:trPr>
        <w:tc>
          <w:tcPr>
            <w:tcW w:w="1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План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3C3" w:rsidRPr="003E314F" w:rsidRDefault="00F853C3" w:rsidP="00F22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б</w:t>
            </w:r>
            <w:r w:rsidR="00F22C5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азисном уровне цен, млн рублей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3C3" w:rsidRPr="003E314F" w:rsidRDefault="00F853C3" w:rsidP="00F22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ценах, сложившихся ко времени составления с</w:t>
            </w:r>
            <w:r w:rsidR="00F22C5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метной документации, млн рублей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3C3" w:rsidRPr="003E314F" w:rsidRDefault="00F853C3" w:rsidP="00F22C51">
            <w:pPr>
              <w:spacing w:after="0" w:line="240" w:lineRule="auto"/>
              <w:ind w:left="-70" w:right="-8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месяц и год составления сметной документации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План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План на 01.01.2017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3C3" w:rsidRPr="003E314F" w:rsidRDefault="00F853C3" w:rsidP="00F22C51">
            <w:pPr>
              <w:spacing w:after="0" w:line="240" w:lineRule="auto"/>
              <w:ind w:left="-83" w:right="-7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Общий объем финансирования, в том числе за счет: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3C3" w:rsidRPr="003E314F" w:rsidRDefault="00F853C3" w:rsidP="00F22C51">
            <w:pPr>
              <w:spacing w:after="0" w:line="240" w:lineRule="auto"/>
              <w:ind w:left="-138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федерального бюджета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3C3" w:rsidRPr="003E314F" w:rsidRDefault="00F853C3" w:rsidP="00F22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3C3" w:rsidRPr="003E314F" w:rsidRDefault="00F853C3" w:rsidP="00F22C51">
            <w:pPr>
              <w:spacing w:after="0" w:line="240" w:lineRule="auto"/>
              <w:ind w:left="-55" w:right="-6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3C3" w:rsidRPr="003E314F" w:rsidRDefault="00F853C3" w:rsidP="00F22C51">
            <w:pPr>
              <w:spacing w:after="0" w:line="240" w:lineRule="auto"/>
              <w:ind w:left="-151" w:right="-14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иных источников финансирования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C3" w:rsidRPr="003E314F" w:rsidRDefault="00F22C51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C3" w:rsidRPr="003E314F" w:rsidRDefault="00F22C51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C3" w:rsidRPr="003E314F" w:rsidRDefault="00F22C51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C3" w:rsidRPr="003E314F" w:rsidRDefault="00F22C51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C3" w:rsidRPr="003E314F" w:rsidRDefault="00F22C51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</w:tr>
      <w:tr w:rsidR="003C063F" w:rsidRPr="006C77EF" w:rsidTr="003C063F">
        <w:trPr>
          <w:trHeight w:val="51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3F" w:rsidRPr="003E314F" w:rsidRDefault="003C063F" w:rsidP="003C06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bCs/>
                <w:i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3F" w:rsidRPr="003E314F" w:rsidRDefault="003C063F" w:rsidP="003C063F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bCs/>
                <w:iCs/>
                <w:sz w:val="12"/>
                <w:szCs w:val="12"/>
                <w:lang w:eastAsia="ru-RU"/>
              </w:rPr>
              <w:t>Кемеровская область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3F" w:rsidRPr="003E314F" w:rsidRDefault="003C063F" w:rsidP="003C06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63F" w:rsidRPr="003E314F" w:rsidRDefault="003C063F" w:rsidP="003C06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63F" w:rsidRPr="003E314F" w:rsidRDefault="003C063F" w:rsidP="003C06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63F" w:rsidRPr="003E314F" w:rsidRDefault="003C063F" w:rsidP="003C06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63F" w:rsidRPr="003E314F" w:rsidRDefault="003C063F" w:rsidP="003C06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63F" w:rsidRPr="003E314F" w:rsidRDefault="003C063F" w:rsidP="003C06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63F" w:rsidRPr="003E314F" w:rsidRDefault="003C063F" w:rsidP="003C06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63F" w:rsidRPr="003E314F" w:rsidRDefault="003C063F" w:rsidP="003C06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63F" w:rsidRPr="003C063F" w:rsidRDefault="003C063F" w:rsidP="003C06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3C063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20,509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63F" w:rsidRPr="003E314F" w:rsidRDefault="003C063F" w:rsidP="003C06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63F" w:rsidRPr="003E314F" w:rsidRDefault="003C063F" w:rsidP="003C06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63F" w:rsidRPr="003C063F" w:rsidRDefault="003C063F" w:rsidP="003C06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3C063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20,509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63F" w:rsidRPr="003C063F" w:rsidRDefault="003C063F" w:rsidP="003C06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3C063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1.1.1.1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1.1.1.2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1.1.1.3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1.1.2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1.1.2.1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Технологическое присоединение объектов электросетевого хозяйства, </w:t>
            </w:r>
            <w:proofErr w:type="gram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принадлежащих  иным</w:t>
            </w:r>
            <w:proofErr w:type="gram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 сетевым организациям и иным лицам,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A" w:rsidRPr="003E314F" w:rsidRDefault="00F6140A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1.1.2.2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Технологическое присоединение к </w:t>
            </w:r>
            <w:proofErr w:type="spellStart"/>
            <w:proofErr w:type="gram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электричес</w:t>
            </w:r>
            <w:proofErr w:type="spellEnd"/>
            <w:r w:rsidR="00F6140A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-</w:t>
            </w: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ким</w:t>
            </w:r>
            <w:proofErr w:type="gram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 сетям иных сетевых организаций,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1.1.3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Технологическое присоединение объектов по производству электрич</w:t>
            </w:r>
            <w:r w:rsidR="003F6BCD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еской энергии всего, в </w:t>
            </w:r>
            <w:proofErr w:type="spellStart"/>
            <w:r w:rsidR="003F6BCD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т.ч</w:t>
            </w:r>
            <w:proofErr w:type="spellEnd"/>
            <w:r w:rsidR="003F6BCD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.</w:t>
            </w: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1.1.3.1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D1392">
            <w:pPr>
              <w:spacing w:after="0" w:line="20" w:lineRule="atLeast"/>
              <w:ind w:left="-22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1.1.3.1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3F6BCD">
            <w:pPr>
              <w:spacing w:after="0" w:line="20" w:lineRule="atLeast"/>
              <w:ind w:left="-33" w:right="-165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Строительство новых объектов электросетевого </w:t>
            </w:r>
            <w:proofErr w:type="gram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хозяйства  (</w:t>
            </w:r>
            <w:proofErr w:type="gram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</w:t>
            </w:r>
            <w:r w:rsidR="003F6BCD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го, в </w:t>
            </w:r>
            <w:proofErr w:type="spellStart"/>
            <w:r w:rsidR="003F6BCD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т.ч</w:t>
            </w:r>
            <w:proofErr w:type="spellEnd"/>
            <w:r w:rsidR="003F6BCD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.</w:t>
            </w: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1.1.3.1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D1392">
            <w:pPr>
              <w:spacing w:after="0" w:line="20" w:lineRule="atLeast"/>
              <w:ind w:left="-175" w:right="-165" w:firstLine="142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1.1.3.1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ind w:left="-33" w:right="-23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Реконструкция существующих объектов </w:t>
            </w:r>
            <w:proofErr w:type="gram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электро</w:t>
            </w:r>
            <w:r w:rsidR="00F6140A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-</w:t>
            </w: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сетевого</w:t>
            </w:r>
            <w:proofErr w:type="gram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1.1.3.2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1.1.3.2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Строительство новых объектов электросетевого </w:t>
            </w:r>
            <w:proofErr w:type="gram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хозяйства  (</w:t>
            </w:r>
            <w:proofErr w:type="gram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за исключением усиления </w:t>
            </w:r>
            <w:proofErr w:type="spell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сущест</w:t>
            </w:r>
            <w:r w:rsidR="00F6140A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-</w:t>
            </w: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вующей</w:t>
            </w:r>
            <w:proofErr w:type="spell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 электрической сети) в целях </w:t>
            </w:r>
            <w:proofErr w:type="spell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осущест</w:t>
            </w:r>
            <w:r w:rsidR="00F6140A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-</w:t>
            </w: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вления</w:t>
            </w:r>
            <w:proofErr w:type="spell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1.1.3.2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1.1.3.2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Реконструкция существующих объектов </w:t>
            </w:r>
            <w:proofErr w:type="gram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электро</w:t>
            </w:r>
            <w:r w:rsidR="00F6140A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-</w:t>
            </w: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сетевого</w:t>
            </w:r>
            <w:proofErr w:type="gram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1.1.4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Усиление электрической сети в целях </w:t>
            </w:r>
            <w:proofErr w:type="spellStart"/>
            <w:proofErr w:type="gram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осущест</w:t>
            </w:r>
            <w:r w:rsidR="00F6140A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-</w:t>
            </w: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вления</w:t>
            </w:r>
            <w:proofErr w:type="spellEnd"/>
            <w:proofErr w:type="gram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1.1.4.1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1.1.4.2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Реконструкция существующих объектов </w:t>
            </w:r>
            <w:proofErr w:type="gram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электро</w:t>
            </w:r>
            <w:r w:rsidR="00F6140A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-</w:t>
            </w: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сетевого</w:t>
            </w:r>
            <w:proofErr w:type="gram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 хозяйства для усиления электрической сети в целях осуществления технологического п</w:t>
            </w:r>
            <w:r w:rsidR="00F6140A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рисоединения, всего, в </w:t>
            </w:r>
            <w:proofErr w:type="spellStart"/>
            <w:r w:rsidR="00F6140A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т.ч</w:t>
            </w:r>
            <w:proofErr w:type="spellEnd"/>
            <w:r w:rsidR="00F6140A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.</w:t>
            </w: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Реконструкция, модернизация, техническое </w:t>
            </w:r>
            <w:proofErr w:type="gram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перевооружение  трансформаторных</w:t>
            </w:r>
            <w:proofErr w:type="gram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1.2.1.1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D1392">
            <w:pPr>
              <w:spacing w:after="0" w:line="240" w:lineRule="auto"/>
              <w:ind w:left="-123" w:right="-9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1.2.1.1.1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D" w:rsidRPr="003E314F" w:rsidRDefault="00D9049D" w:rsidP="00DD139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 xml:space="preserve">Реконструкция ОРУ - 35/6 </w:t>
            </w:r>
            <w:proofErr w:type="spellStart"/>
            <w:r w:rsidRPr="003E314F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кВ</w:t>
            </w:r>
            <w:proofErr w:type="spellEnd"/>
            <w:r w:rsidRPr="003E314F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 xml:space="preserve"> ПС № </w:t>
            </w:r>
            <w:r w:rsidR="00DD1392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 xml:space="preserve">10 с </w:t>
            </w:r>
            <w:proofErr w:type="gramStart"/>
            <w:r w:rsidR="00DD1392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заме</w:t>
            </w:r>
            <w:r w:rsidR="00F6140A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-</w:t>
            </w:r>
            <w:r w:rsidR="00DD1392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ной</w:t>
            </w:r>
            <w:proofErr w:type="gramEnd"/>
            <w:r w:rsidR="00DD1392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 xml:space="preserve"> трансформаторов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F_2019_01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130,431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130,431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06</w:t>
            </w: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.2014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130,431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51,140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D" w:rsidRPr="00DD1392" w:rsidRDefault="00DD1392" w:rsidP="00F6140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15,727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DD1392" w:rsidRDefault="00DD1392" w:rsidP="00F6140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15,727</w:t>
            </w:r>
          </w:p>
        </w:tc>
      </w:tr>
      <w:tr w:rsidR="00CD42CD" w:rsidRPr="006C77EF" w:rsidTr="003C063F">
        <w:trPr>
          <w:trHeight w:val="51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D1392">
            <w:pPr>
              <w:spacing w:after="0" w:line="240" w:lineRule="auto"/>
              <w:ind w:left="-123" w:right="-9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1.2.1.1.2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D" w:rsidRPr="003E314F" w:rsidRDefault="00D9049D" w:rsidP="00F6140A">
            <w:pPr>
              <w:spacing w:after="0"/>
              <w:ind w:right="-103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 xml:space="preserve">Строительство </w:t>
            </w:r>
            <w:proofErr w:type="spellStart"/>
            <w:r w:rsidRPr="003E314F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маслоприёмных</w:t>
            </w:r>
            <w:proofErr w:type="spellEnd"/>
            <w:r w:rsidRPr="003E314F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 xml:space="preserve"> устройств ПС №2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F_2019_01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3,346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3,346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04.2017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3,346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3,346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3,346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3,346</w:t>
            </w:r>
          </w:p>
        </w:tc>
      </w:tr>
      <w:tr w:rsidR="00CD42CD" w:rsidRPr="006C77EF" w:rsidTr="003C063F">
        <w:trPr>
          <w:trHeight w:val="51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D1392">
            <w:pPr>
              <w:spacing w:after="0" w:line="240" w:lineRule="auto"/>
              <w:ind w:left="-123" w:right="-9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1.2.1.1.3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D" w:rsidRPr="003E314F" w:rsidRDefault="00D9049D" w:rsidP="00F6140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 xml:space="preserve">Строительство </w:t>
            </w:r>
            <w:proofErr w:type="spellStart"/>
            <w:r w:rsidRPr="003E314F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маслоприёмных</w:t>
            </w:r>
            <w:proofErr w:type="spellEnd"/>
            <w:r w:rsidRPr="003E314F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 xml:space="preserve"> устройств ПС Электромашина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F_2019_01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0,336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0,336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07.2017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0,336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0,336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9D" w:rsidRPr="003E314F" w:rsidRDefault="00D9049D" w:rsidP="00F614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0,336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614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0,336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1.2.1.2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B2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1.2.2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CD" w:rsidRPr="003E314F" w:rsidRDefault="003F6BCD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1.2.2.1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1.2.2.2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1.2.3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9D" w:rsidRPr="003E314F" w:rsidRDefault="00D9049D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1.2.3.1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83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Установка приборов учета, класс напряжения </w:t>
            </w:r>
          </w:p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0,22 (0,4) </w:t>
            </w:r>
            <w:proofErr w:type="spell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кВ</w:t>
            </w:r>
            <w:proofErr w:type="spell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, всего, в том числе:»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1.2.3.2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83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Установка приборов учета, класс напряжения </w:t>
            </w:r>
          </w:p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6 (10) </w:t>
            </w:r>
            <w:proofErr w:type="spell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кВ</w:t>
            </w:r>
            <w:proofErr w:type="spell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, всего, в том числе:»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1.2.3.3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83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Установка приборов учета, класс напряжени</w:t>
            </w:r>
            <w:r w:rsidR="00F30F83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я </w:t>
            </w:r>
          </w:p>
          <w:p w:rsidR="00F853C3" w:rsidRPr="003E314F" w:rsidRDefault="00F30F8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,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1.2.3.4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83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Установка приборов учета, класс напряжения </w:t>
            </w:r>
          </w:p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110</w:t>
            </w:r>
            <w:r w:rsidR="00F30F83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F30F83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кВ</w:t>
            </w:r>
            <w:proofErr w:type="spellEnd"/>
            <w:r w:rsidR="00F30F83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 и выше,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1.2.3.5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Включение приборов учета в систему сбора и передачи данных, класс напряжения 0,2</w:t>
            </w:r>
            <w:r w:rsidR="00F30F83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2 (0,4) </w:t>
            </w:r>
            <w:proofErr w:type="spellStart"/>
            <w:r w:rsidR="00F30F83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кВ</w:t>
            </w:r>
            <w:proofErr w:type="spellEnd"/>
            <w:r w:rsidR="00F30F83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,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1.2.3.6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Включение приборов учета в систему сбора и передачи данных, класс напряжения</w:t>
            </w:r>
            <w:r w:rsidR="00F30F83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 6 (10) </w:t>
            </w:r>
            <w:proofErr w:type="spellStart"/>
            <w:r w:rsidR="00F30F83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кВ</w:t>
            </w:r>
            <w:proofErr w:type="spellEnd"/>
            <w:r w:rsidR="00F30F83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,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1.2.3.7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кВ</w:t>
            </w:r>
            <w:proofErr w:type="spell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, всего, в том числ</w:t>
            </w:r>
            <w:r w:rsidR="00F30F83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1.2.3.8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кВ</w:t>
            </w:r>
            <w:proofErr w:type="spellEnd"/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 xml:space="preserve"> и выше, всего, в том числе:»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1.2.4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1.2.4.1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1.2.4.2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F30F83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D135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54" w:rsidRPr="003E314F" w:rsidRDefault="000D5A54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92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1.2.4.2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F30F83" w:rsidP="003F6BC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«</w:t>
            </w: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птун-</w:t>
            </w:r>
            <w:proofErr w:type="gram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3»и</w:t>
            </w:r>
            <w:proofErr w:type="gram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приборного комплекса «Ретом-21», «РЕТ-3000», «РЕТ-ВАХ-2000»</w:t>
            </w:r>
            <w:r w:rsidR="006B56AC" w:rsidRPr="003E314F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C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H_2019_01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1,100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1,100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10.2017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1,100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1,100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1,100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1,100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1.3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1.3.1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6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1.3.1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83" w:rsidRDefault="006B56AC" w:rsidP="00F30F83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 xml:space="preserve">Создание комплексной сети передачи данных в Кемеровской области для АСДУ/АСТУЭ </w:t>
            </w:r>
          </w:p>
          <w:p w:rsidR="006B56AC" w:rsidRPr="003E314F" w:rsidRDefault="006B56AC" w:rsidP="00F30F83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 xml:space="preserve">ООО </w:t>
            </w:r>
            <w:r w:rsidR="00F30F83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«ОЭСК»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C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C_2019_01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40,133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40,133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2013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314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40,133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3E314F" w:rsidRDefault="006B56AC" w:rsidP="003F6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hAnsi="Times New Roman" w:cs="Times New Roman"/>
                <w:sz w:val="12"/>
                <w:szCs w:val="12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1.3.2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1.4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D135F6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6C77EF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1.5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F853C3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3" w:rsidRPr="003E314F" w:rsidRDefault="001345B7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CD42CD" w:rsidRPr="00F853C3" w:rsidTr="003C063F">
        <w:trPr>
          <w:trHeight w:val="70"/>
        </w:trPr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1.6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3E314F" w:rsidRDefault="00513662" w:rsidP="00F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31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</w:tbl>
    <w:p w:rsidR="005510D2" w:rsidRDefault="005510D2" w:rsidP="005510D2">
      <w:pPr>
        <w:rPr>
          <w:rFonts w:ascii="Times New Roman" w:hAnsi="Times New Roman" w:cs="Times New Roman"/>
          <w:sz w:val="10"/>
          <w:szCs w:val="10"/>
        </w:rPr>
      </w:pPr>
    </w:p>
    <w:p w:rsidR="00F84908" w:rsidRDefault="00F84908" w:rsidP="005510D2">
      <w:pPr>
        <w:rPr>
          <w:rFonts w:ascii="Times New Roman" w:hAnsi="Times New Roman" w:cs="Times New Roman"/>
          <w:sz w:val="28"/>
          <w:szCs w:val="28"/>
        </w:rPr>
      </w:pPr>
    </w:p>
    <w:p w:rsidR="00461966" w:rsidRDefault="00461966" w:rsidP="005510D2">
      <w:pPr>
        <w:rPr>
          <w:rFonts w:ascii="Times New Roman" w:hAnsi="Times New Roman" w:cs="Times New Roman"/>
          <w:sz w:val="28"/>
          <w:szCs w:val="28"/>
        </w:rPr>
      </w:pPr>
    </w:p>
    <w:p w:rsidR="00461966" w:rsidRPr="00461966" w:rsidRDefault="00461966" w:rsidP="005510D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81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5275"/>
        <w:gridCol w:w="1022"/>
        <w:gridCol w:w="1019"/>
        <w:gridCol w:w="1070"/>
        <w:gridCol w:w="1022"/>
        <w:gridCol w:w="1016"/>
        <w:gridCol w:w="714"/>
        <w:gridCol w:w="721"/>
        <w:gridCol w:w="572"/>
        <w:gridCol w:w="581"/>
        <w:gridCol w:w="860"/>
        <w:gridCol w:w="578"/>
        <w:gridCol w:w="860"/>
      </w:tblGrid>
      <w:tr w:rsidR="00A32124" w:rsidRPr="00CC0CA4" w:rsidTr="00CD42CD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087" w:rsidRDefault="00AB3087" w:rsidP="003F6BCD">
            <w:pPr>
              <w:spacing w:after="0" w:line="240" w:lineRule="auto"/>
              <w:ind w:left="1195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087" w:rsidRDefault="00AB3087" w:rsidP="003F6BCD">
            <w:pPr>
              <w:spacing w:after="0" w:line="240" w:lineRule="auto"/>
              <w:ind w:left="1195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124" w:rsidRPr="003F6BCD" w:rsidRDefault="006E5523" w:rsidP="003F6BCD">
            <w:pPr>
              <w:spacing w:after="0" w:line="240" w:lineRule="auto"/>
              <w:ind w:left="1195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2</w:t>
            </w:r>
          </w:p>
        </w:tc>
      </w:tr>
      <w:tr w:rsidR="00A32124" w:rsidRPr="00CC0CA4" w:rsidTr="00CD42CD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B7" w:rsidRPr="003F6BCD" w:rsidRDefault="00B24A04" w:rsidP="003F6BCD">
            <w:pPr>
              <w:spacing w:after="0" w:line="240" w:lineRule="auto"/>
              <w:ind w:left="1181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</w:t>
            </w:r>
            <w:r w:rsidR="001345B7" w:rsidRPr="003F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</w:t>
            </w:r>
            <w:r w:rsidRPr="003F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региональной</w:t>
            </w:r>
          </w:p>
          <w:p w:rsidR="00B24A04" w:rsidRPr="003F6BCD" w:rsidRDefault="00B24A04" w:rsidP="003F6BCD">
            <w:pPr>
              <w:spacing w:after="0" w:line="240" w:lineRule="auto"/>
              <w:ind w:left="1195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комиссии</w:t>
            </w:r>
          </w:p>
          <w:p w:rsidR="00B24A04" w:rsidRPr="003F6BCD" w:rsidRDefault="00B24A04" w:rsidP="003F6BCD">
            <w:pPr>
              <w:spacing w:after="0" w:line="240" w:lineRule="auto"/>
              <w:ind w:left="1195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Кемеровской области</w:t>
            </w:r>
          </w:p>
          <w:p w:rsidR="00A32124" w:rsidRPr="003F6BCD" w:rsidRDefault="006E5523" w:rsidP="00A321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31</w:t>
            </w:r>
            <w:r w:rsidR="00B24A04" w:rsidRPr="003F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2017 </w:t>
            </w:r>
            <w:r w:rsidR="00A32124" w:rsidRPr="003F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</w:t>
            </w:r>
            <w:r w:rsidR="009B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</w:tr>
      <w:tr w:rsidR="00CC0CA4" w:rsidRPr="00CC0CA4" w:rsidTr="00CD42CD">
        <w:trPr>
          <w:trHeight w:val="3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CA4" w:rsidRPr="003F6BCD" w:rsidRDefault="00CC0CA4" w:rsidP="00CC0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6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Перечни инвестиционных проектов</w:t>
            </w:r>
          </w:p>
        </w:tc>
      </w:tr>
      <w:tr w:rsidR="00CC0CA4" w:rsidRPr="00CC0CA4" w:rsidTr="00CD42CD">
        <w:trPr>
          <w:trHeight w:val="3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CA4" w:rsidRPr="003F6BCD" w:rsidRDefault="00CC0CA4" w:rsidP="00CC0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6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2. План освоения капитальных вложений по инвестиционным проектам</w:t>
            </w:r>
          </w:p>
        </w:tc>
      </w:tr>
      <w:tr w:rsidR="00CC0CA4" w:rsidRPr="00CC0CA4" w:rsidTr="00CD42CD">
        <w:trPr>
          <w:trHeight w:val="3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A4" w:rsidRPr="003F6BCD" w:rsidRDefault="00CD42CD" w:rsidP="006B56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="00B25BD8" w:rsidRPr="003F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5B7" w:rsidRPr="003F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B56AC" w:rsidRPr="003F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ОЭСК</w:t>
            </w:r>
            <w:r w:rsidR="001345B7" w:rsidRPr="003F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D42CD" w:rsidRPr="00CC0CA4" w:rsidTr="00CD42CD">
        <w:trPr>
          <w:trHeight w:val="255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CA4" w:rsidRPr="00CC0CA4" w:rsidRDefault="00CC0CA4" w:rsidP="00CC0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CC0CA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CA4" w:rsidRPr="00CC0CA4" w:rsidRDefault="00CC0CA4" w:rsidP="00CC0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CC0CA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CA4" w:rsidRPr="00CC0CA4" w:rsidRDefault="00CC0CA4" w:rsidP="00CC0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CC0CA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0CA4" w:rsidRDefault="00CC0CA4" w:rsidP="00CC0C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CC0CA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  <w:p w:rsidR="00CD42CD" w:rsidRDefault="00CD42CD" w:rsidP="00CC0C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CD42CD" w:rsidRPr="00CC0CA4" w:rsidRDefault="00CD42CD" w:rsidP="00CC0C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0CA4" w:rsidRPr="00CC0CA4" w:rsidRDefault="00CC0CA4" w:rsidP="00CC0C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CC0CA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CA4" w:rsidRPr="00CC0CA4" w:rsidRDefault="00CC0CA4" w:rsidP="00CC0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CC0CA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0CA4" w:rsidRPr="00CC0CA4" w:rsidRDefault="00CC0CA4" w:rsidP="00CC0C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CC0CA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0CA4" w:rsidRPr="00CC0CA4" w:rsidRDefault="00CC0CA4" w:rsidP="00CC0C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CC0CA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0CA4" w:rsidRPr="00CC0CA4" w:rsidRDefault="00CC0CA4" w:rsidP="00CC0C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CC0CA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0CA4" w:rsidRPr="00CC0CA4" w:rsidRDefault="00CC0CA4" w:rsidP="00CC0C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CC0CA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0CA4" w:rsidRPr="00CC0CA4" w:rsidRDefault="00CC0CA4" w:rsidP="00CC0C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CC0CA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0CA4" w:rsidRPr="00CC0CA4" w:rsidRDefault="00CC0CA4" w:rsidP="00CC0C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CC0CA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0CA4" w:rsidRPr="00CC0CA4" w:rsidRDefault="00CC0CA4" w:rsidP="00CC0C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CC0CA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0CA4" w:rsidRPr="00CC0CA4" w:rsidRDefault="00CC0CA4" w:rsidP="00CC0C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0"/>
                <w:szCs w:val="10"/>
                <w:lang w:eastAsia="ru-RU"/>
              </w:rPr>
            </w:pPr>
            <w:r w:rsidRPr="00CC0CA4">
              <w:rPr>
                <w:rFonts w:ascii="Times New Roman" w:eastAsia="Times New Roman" w:hAnsi="Times New Roman" w:cs="Times New Roman"/>
                <w:b/>
                <w:bCs/>
                <w:color w:val="FF0000"/>
                <w:sz w:val="10"/>
                <w:szCs w:val="10"/>
                <w:lang w:eastAsia="ru-RU"/>
              </w:rPr>
              <w:t> </w:t>
            </w:r>
          </w:p>
        </w:tc>
      </w:tr>
      <w:tr w:rsidR="006A6AD4" w:rsidRPr="00461966" w:rsidTr="00CD42CD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CA4" w:rsidRPr="00461966" w:rsidRDefault="00CC0CA4" w:rsidP="003F6B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Номер группы инвестиционных проектов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CA4" w:rsidRPr="00461966" w:rsidRDefault="00CC0CA4" w:rsidP="003F6B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CA4" w:rsidRPr="00461966" w:rsidRDefault="00CC0CA4" w:rsidP="003F6B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Год </w:t>
            </w:r>
            <w:proofErr w:type="gramStart"/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начала  реализации</w:t>
            </w:r>
            <w:proofErr w:type="gramEnd"/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инвестиционного проекта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CA4" w:rsidRPr="00461966" w:rsidRDefault="00CC0CA4" w:rsidP="003F6B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Год окончания реализации инвестиционного проекта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  <w:lang w:eastAsia="ru-RU"/>
              </w:rPr>
              <w:t xml:space="preserve"> </w:t>
            </w: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в базисном уровне цен, млн рублей </w:t>
            </w:r>
          </w:p>
        </w:tc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Оценка полной стоимости в прогнозных ценах с</w:t>
            </w:r>
            <w:r w:rsidR="003F6BCD"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оответствующих лет, </w:t>
            </w:r>
            <w:r w:rsidR="003F6BCD"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млн рублей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Остаток освоения ка</w:t>
            </w:r>
            <w:r w:rsidR="003F6BCD"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питальных вложений, </w:t>
            </w:r>
            <w:r w:rsidR="003F6BCD"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млн рублей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3F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Освоение капитальных вложений 2017 года в прогнозных ценах соответствующих лет, млн рублей </w:t>
            </w:r>
          </w:p>
        </w:tc>
      </w:tr>
      <w:tr w:rsidR="006A6AD4" w:rsidRPr="00461966" w:rsidTr="00CD42CD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План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План на 01.01.2017 года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2017 год</w:t>
            </w:r>
          </w:p>
        </w:tc>
      </w:tr>
      <w:tr w:rsidR="00CD42CD" w:rsidRPr="00461966" w:rsidTr="00CD42CD">
        <w:trPr>
          <w:trHeight w:val="1192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План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План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Всего, в </w:t>
            </w:r>
            <w:proofErr w:type="spellStart"/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т.ч</w:t>
            </w:r>
            <w:proofErr w:type="spellEnd"/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.: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проектно-изыскательские работы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строительные работы, реконструкция, монтаж оборудования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оборудование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прочие затраты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базисном уровне цен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CA4" w:rsidRP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прогнозных ценах соответствующих лет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Утвержденный </w:t>
            </w:r>
          </w:p>
          <w:p w:rsidR="00CC0CA4" w:rsidRPr="00461966" w:rsidRDefault="00CC0CA4" w:rsidP="00CC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план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Кемеровская область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Технологическое присоединение объектов электросетевого хозяйства, </w:t>
            </w:r>
            <w:proofErr w:type="gramStart"/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принадлежащих  иным</w:t>
            </w:r>
            <w:proofErr w:type="gramEnd"/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сетевым организациям и иным лицам,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Строительство новых объектов электросетевого </w:t>
            </w:r>
            <w:proofErr w:type="gramStart"/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хозяйства  (</w:t>
            </w:r>
            <w:proofErr w:type="gramEnd"/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Строительство новых объектов электросетевого </w:t>
            </w:r>
            <w:proofErr w:type="gramStart"/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хозяйства  (</w:t>
            </w:r>
            <w:proofErr w:type="gramEnd"/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CD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66" w:rsidRPr="00461966" w:rsidRDefault="0046196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66" w:rsidRPr="00461966" w:rsidRDefault="0046196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66" w:rsidRPr="00461966" w:rsidRDefault="0046196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66" w:rsidRPr="00461966" w:rsidRDefault="0046196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66" w:rsidRPr="00461966" w:rsidRDefault="0046196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66" w:rsidRPr="00461966" w:rsidRDefault="0046196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66" w:rsidRPr="00461966" w:rsidRDefault="0046196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66" w:rsidRPr="00461966" w:rsidRDefault="0046196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66" w:rsidRPr="00461966" w:rsidRDefault="0046196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66" w:rsidRPr="00461966" w:rsidRDefault="0046196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66" w:rsidRPr="00461966" w:rsidRDefault="0046196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66" w:rsidRPr="00461966" w:rsidRDefault="0046196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66" w:rsidRPr="00461966" w:rsidRDefault="0046196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66" w:rsidRPr="00461966" w:rsidRDefault="0046196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lastRenderedPageBreak/>
              <w:t>1.2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90" w:rsidRPr="00461966" w:rsidRDefault="00EE5690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90" w:rsidRPr="00461966" w:rsidRDefault="00EE5690" w:rsidP="00F30F8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 xml:space="preserve">Реконструкция ОРУ - 35/6 </w:t>
            </w:r>
            <w:proofErr w:type="spellStart"/>
            <w:r w:rsidRPr="00461966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>кВ</w:t>
            </w:r>
            <w:proofErr w:type="spellEnd"/>
            <w:r w:rsidRPr="00461966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 xml:space="preserve"> ПС № 10 с заменой трансформаторов   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90" w:rsidRPr="00461966" w:rsidRDefault="00EE5690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F_2019_01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90" w:rsidRPr="00461966" w:rsidRDefault="008307B6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2012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90" w:rsidRPr="00461966" w:rsidRDefault="00EE5690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90" w:rsidRPr="00461966" w:rsidRDefault="00EE5690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130,431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90" w:rsidRPr="00461966" w:rsidRDefault="00EE5690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110,535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90" w:rsidRPr="00461966" w:rsidRDefault="00EE5690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90" w:rsidRPr="00461966" w:rsidRDefault="00EE5690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110,535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90" w:rsidRPr="00461966" w:rsidRDefault="00EE5690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90" w:rsidRPr="00461966" w:rsidRDefault="00EE5690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90" w:rsidRPr="00461966" w:rsidRDefault="00C004AF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102,059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90" w:rsidRPr="00461966" w:rsidRDefault="00C004AF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102,059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90" w:rsidRPr="00461966" w:rsidRDefault="008307B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13,328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AF" w:rsidRPr="00461966" w:rsidRDefault="00C004AF" w:rsidP="00F30F8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 xml:space="preserve">Строительство </w:t>
            </w:r>
            <w:proofErr w:type="spellStart"/>
            <w:r w:rsidRPr="00461966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>маслоприёмных</w:t>
            </w:r>
            <w:proofErr w:type="spellEnd"/>
            <w:r w:rsidRPr="00461966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 xml:space="preserve"> устройств ПС №2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F_2019_01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8307B6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3,346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2,836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2,836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2,836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AF" w:rsidRPr="00461966" w:rsidRDefault="00C004AF" w:rsidP="00F30F8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 xml:space="preserve">Строительство </w:t>
            </w:r>
            <w:proofErr w:type="spellStart"/>
            <w:r w:rsidRPr="00461966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>маслоприёмных</w:t>
            </w:r>
            <w:proofErr w:type="spellEnd"/>
            <w:r w:rsidRPr="00461966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 xml:space="preserve"> устройств ПС Электромашина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F_2019_01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8307B6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0,336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0,285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0,285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AF" w:rsidRPr="00461966" w:rsidRDefault="00C004AF" w:rsidP="00461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0,285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0,2</w:t>
            </w:r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2 (0,4) </w:t>
            </w:r>
            <w:proofErr w:type="spellStart"/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кВ</w:t>
            </w:r>
            <w:proofErr w:type="spellEnd"/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Установка приборов учета, класс напряжения 6 (10) </w:t>
            </w:r>
            <w:proofErr w:type="spellStart"/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кВ</w:t>
            </w:r>
            <w:proofErr w:type="spellEnd"/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, вс</w:t>
            </w:r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</w:t>
            </w:r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ения 35 </w:t>
            </w:r>
            <w:proofErr w:type="spellStart"/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кВ</w:t>
            </w:r>
            <w:proofErr w:type="spellEnd"/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Установка приборов учета, класс напряжения 110 </w:t>
            </w:r>
            <w:proofErr w:type="spellStart"/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кВ</w:t>
            </w:r>
            <w:proofErr w:type="spellEnd"/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и выше, всего, в том числе:»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кВ</w:t>
            </w:r>
            <w:proofErr w:type="spellEnd"/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, всего, в том числ</w:t>
            </w:r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1.2.3.6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</w:t>
            </w:r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6 (10) </w:t>
            </w:r>
            <w:proofErr w:type="spellStart"/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кВ</w:t>
            </w:r>
            <w:proofErr w:type="spellEnd"/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1.2.3.7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</w:t>
            </w:r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ения 35 </w:t>
            </w:r>
            <w:proofErr w:type="spellStart"/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кВ</w:t>
            </w:r>
            <w:proofErr w:type="spellEnd"/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1.2.3.8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110</w:t>
            </w:r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кВ</w:t>
            </w:r>
            <w:proofErr w:type="spellEnd"/>
            <w:r w:rsidR="00F30F83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и выше,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CC0CA4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A4" w:rsidRPr="00461966" w:rsidRDefault="001345B7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F30F8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 xml:space="preserve">Приобретение прибора "Нептун-3" и приборного </w:t>
            </w:r>
            <w:proofErr w:type="spellStart"/>
            <w:r w:rsidRPr="00461966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>комплекас</w:t>
            </w:r>
            <w:proofErr w:type="spellEnd"/>
            <w:r w:rsidRPr="00461966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 xml:space="preserve"> "Ретом-21", "РЕТ-3000", "РЕТ-ВАХ-2000"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H_2019_01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1,100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EE5690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0,932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EE5690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EE5690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8307B6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0,932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461966" w:rsidRDefault="00513662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F30F8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>Создание комплексной сети передачи данных в Кемеровской области для АСДУ/АСТУЭ ООО "ОЭСК"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C_2019_01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619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40,133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33" w:rsidRPr="00461966" w:rsidRDefault="00730E33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CD42CD" w:rsidRPr="00461966" w:rsidTr="00CD42CD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AC" w:rsidRPr="00461966" w:rsidRDefault="006B56AC" w:rsidP="0046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</w:tbl>
    <w:p w:rsidR="00F84908" w:rsidRPr="00461966" w:rsidRDefault="00F84908" w:rsidP="005510D2">
      <w:pPr>
        <w:rPr>
          <w:rFonts w:ascii="Times New Roman" w:hAnsi="Times New Roman" w:cs="Times New Roman"/>
          <w:sz w:val="28"/>
          <w:szCs w:val="28"/>
        </w:rPr>
      </w:pPr>
    </w:p>
    <w:p w:rsidR="00787D4A" w:rsidRPr="00461966" w:rsidRDefault="00787D4A" w:rsidP="005510D2">
      <w:pPr>
        <w:rPr>
          <w:rFonts w:ascii="Times New Roman" w:hAnsi="Times New Roman" w:cs="Times New Roman"/>
          <w:sz w:val="28"/>
          <w:szCs w:val="28"/>
        </w:rPr>
      </w:pPr>
    </w:p>
    <w:p w:rsidR="00787D4A" w:rsidRPr="00461966" w:rsidRDefault="00787D4A" w:rsidP="005510D2">
      <w:pPr>
        <w:rPr>
          <w:rFonts w:ascii="Times New Roman" w:hAnsi="Times New Roman" w:cs="Times New Roman"/>
          <w:sz w:val="28"/>
          <w:szCs w:val="28"/>
        </w:rPr>
      </w:pPr>
    </w:p>
    <w:p w:rsidR="00787D4A" w:rsidRDefault="00787D4A" w:rsidP="005510D2">
      <w:pPr>
        <w:rPr>
          <w:rFonts w:ascii="Times New Roman" w:hAnsi="Times New Roman" w:cs="Times New Roman"/>
          <w:sz w:val="28"/>
          <w:szCs w:val="28"/>
        </w:rPr>
      </w:pPr>
    </w:p>
    <w:p w:rsidR="00461966" w:rsidRDefault="00461966" w:rsidP="005510D2">
      <w:pPr>
        <w:rPr>
          <w:rFonts w:ascii="Times New Roman" w:hAnsi="Times New Roman" w:cs="Times New Roman"/>
          <w:sz w:val="28"/>
          <w:szCs w:val="28"/>
        </w:rPr>
      </w:pPr>
    </w:p>
    <w:p w:rsidR="00461966" w:rsidRDefault="00461966" w:rsidP="005510D2">
      <w:pPr>
        <w:rPr>
          <w:rFonts w:ascii="Times New Roman" w:hAnsi="Times New Roman" w:cs="Times New Roman"/>
          <w:sz w:val="28"/>
          <w:szCs w:val="28"/>
        </w:rPr>
      </w:pPr>
    </w:p>
    <w:p w:rsidR="00461966" w:rsidRDefault="00461966" w:rsidP="005510D2">
      <w:pPr>
        <w:rPr>
          <w:rFonts w:ascii="Times New Roman" w:hAnsi="Times New Roman" w:cs="Times New Roman"/>
          <w:sz w:val="28"/>
          <w:szCs w:val="28"/>
        </w:rPr>
      </w:pPr>
    </w:p>
    <w:p w:rsidR="00461966" w:rsidRDefault="00461966" w:rsidP="005510D2">
      <w:pPr>
        <w:rPr>
          <w:rFonts w:ascii="Times New Roman" w:hAnsi="Times New Roman" w:cs="Times New Roman"/>
          <w:sz w:val="28"/>
          <w:szCs w:val="28"/>
        </w:rPr>
      </w:pPr>
    </w:p>
    <w:p w:rsidR="00461966" w:rsidRDefault="00461966" w:rsidP="005510D2">
      <w:pPr>
        <w:rPr>
          <w:rFonts w:ascii="Times New Roman" w:hAnsi="Times New Roman" w:cs="Times New Roman"/>
          <w:sz w:val="28"/>
          <w:szCs w:val="28"/>
        </w:rPr>
      </w:pPr>
    </w:p>
    <w:p w:rsidR="00461966" w:rsidRDefault="00461966" w:rsidP="005510D2">
      <w:pPr>
        <w:rPr>
          <w:rFonts w:ascii="Times New Roman" w:hAnsi="Times New Roman" w:cs="Times New Roman"/>
          <w:sz w:val="28"/>
          <w:szCs w:val="28"/>
        </w:rPr>
      </w:pPr>
    </w:p>
    <w:p w:rsidR="00461966" w:rsidRDefault="00461966" w:rsidP="005510D2">
      <w:pPr>
        <w:rPr>
          <w:rFonts w:ascii="Times New Roman" w:hAnsi="Times New Roman" w:cs="Times New Roman"/>
          <w:sz w:val="28"/>
          <w:szCs w:val="28"/>
        </w:rPr>
      </w:pPr>
    </w:p>
    <w:p w:rsidR="003C063F" w:rsidRPr="00461966" w:rsidRDefault="003C063F" w:rsidP="005510D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0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74"/>
        <w:gridCol w:w="2876"/>
        <w:gridCol w:w="699"/>
        <w:gridCol w:w="948"/>
        <w:gridCol w:w="999"/>
        <w:gridCol w:w="867"/>
        <w:gridCol w:w="867"/>
        <w:gridCol w:w="1016"/>
        <w:gridCol w:w="1084"/>
        <w:gridCol w:w="851"/>
        <w:gridCol w:w="990"/>
        <w:gridCol w:w="1122"/>
        <w:gridCol w:w="1087"/>
        <w:gridCol w:w="1184"/>
        <w:gridCol w:w="1109"/>
      </w:tblGrid>
      <w:tr w:rsidR="00F15AEF" w:rsidRPr="006A6AD4" w:rsidTr="00CD42CD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EF" w:rsidRPr="00461966" w:rsidRDefault="00661C44" w:rsidP="00461966">
            <w:pPr>
              <w:spacing w:after="0" w:line="240" w:lineRule="auto"/>
              <w:ind w:left="119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 3</w:t>
            </w:r>
          </w:p>
        </w:tc>
      </w:tr>
      <w:tr w:rsidR="00F15AEF" w:rsidRPr="006A6AD4" w:rsidTr="00CD42CD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55" w:rsidRPr="00461966" w:rsidRDefault="001D6E55" w:rsidP="00461966">
            <w:pPr>
              <w:spacing w:after="0" w:line="240" w:lineRule="auto"/>
              <w:ind w:left="119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</w:t>
            </w:r>
            <w:r w:rsidR="002E2AD0" w:rsidRPr="00461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ению региональной</w:t>
            </w:r>
          </w:p>
          <w:p w:rsidR="002E2AD0" w:rsidRPr="00461966" w:rsidRDefault="002E2AD0" w:rsidP="00461966">
            <w:pPr>
              <w:spacing w:after="0" w:line="240" w:lineRule="auto"/>
              <w:ind w:left="119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комиссии</w:t>
            </w:r>
          </w:p>
          <w:p w:rsidR="002E2AD0" w:rsidRPr="00461966" w:rsidRDefault="002E2AD0" w:rsidP="00461966">
            <w:pPr>
              <w:spacing w:after="0" w:line="240" w:lineRule="auto"/>
              <w:ind w:left="119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Кемеровской области</w:t>
            </w:r>
          </w:p>
          <w:p w:rsidR="00F15AEF" w:rsidRPr="00461966" w:rsidRDefault="006E5523" w:rsidP="00461966">
            <w:pPr>
              <w:spacing w:after="0" w:line="240" w:lineRule="auto"/>
              <w:ind w:left="119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</w:t>
            </w:r>
            <w:r w:rsidR="002E2AD0" w:rsidRPr="00461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2017 </w:t>
            </w:r>
            <w:r w:rsidR="00F15AEF" w:rsidRPr="00461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</w:t>
            </w:r>
            <w:r w:rsidR="009B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326</w:t>
            </w:r>
          </w:p>
        </w:tc>
      </w:tr>
      <w:tr w:rsidR="006A6AD4" w:rsidRPr="006A6AD4" w:rsidTr="00C10FD8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6A6AD4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B37F0" w:rsidRPr="006A6AD4" w:rsidTr="00C10FD8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7F0" w:rsidRPr="006A6AD4" w:rsidRDefault="008B37F0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A6AD4" w:rsidRPr="006A6AD4" w:rsidTr="00CD42CD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FD8" w:rsidRPr="00C10FD8" w:rsidRDefault="00C10FD8" w:rsidP="003C0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FD8" w:rsidRPr="00C10FD8" w:rsidRDefault="00C10FD8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  <w:p w:rsidR="006A6AD4" w:rsidRPr="008B37F0" w:rsidRDefault="006A6AD4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Перечни инвестиционных проектов</w:t>
            </w:r>
          </w:p>
        </w:tc>
      </w:tr>
      <w:tr w:rsidR="006A6AD4" w:rsidRPr="006A6AD4" w:rsidTr="00CD42CD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8B37F0" w:rsidRDefault="006A6AD4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2" w:name="RANGE!A5"/>
            <w:r w:rsidRPr="008B37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3. Цели реализации инвестиционных проектов сетевой организации</w:t>
            </w:r>
            <w:bookmarkEnd w:id="2"/>
            <w:r w:rsidR="002E2AD0" w:rsidRPr="008B37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год 2017 </w:t>
            </w:r>
          </w:p>
        </w:tc>
      </w:tr>
      <w:tr w:rsidR="006A6AD4" w:rsidRPr="006A6AD4" w:rsidTr="00CD42CD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Pr="008B37F0" w:rsidRDefault="006A6AD4" w:rsidP="006B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A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0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Общества</w:t>
            </w:r>
            <w:r w:rsidRPr="008B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ограниченной ответственностью </w:t>
            </w:r>
            <w:r w:rsidR="001D6E55" w:rsidRPr="008B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B56AC" w:rsidRPr="008B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ОЭСК</w:t>
            </w:r>
            <w:r w:rsidR="001D6E55" w:rsidRPr="008B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A6AD4" w:rsidRPr="006A6AD4" w:rsidTr="00CD42CD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D4" w:rsidRDefault="006A6AD4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  <w:p w:rsidR="009B5A66" w:rsidRPr="00C10FD8" w:rsidRDefault="009B5A66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2"/>
                <w:lang w:eastAsia="ru-RU"/>
              </w:rPr>
            </w:pPr>
          </w:p>
        </w:tc>
      </w:tr>
      <w:tr w:rsidR="008B37F0" w:rsidRPr="008B37F0" w:rsidTr="00CD42CD">
        <w:trPr>
          <w:trHeight w:val="2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AD4" w:rsidRPr="008B37F0" w:rsidRDefault="006A6AD4" w:rsidP="008B37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Номер группы инвестиционных проектов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AD4" w:rsidRPr="008B37F0" w:rsidRDefault="006A6AD4" w:rsidP="008B37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37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Замещение (обновление) электрической сети/повышение экономической эффективности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2E2AD0" w:rsidP="002E2AD0">
            <w:pPr>
              <w:spacing w:after="0" w:line="240" w:lineRule="auto"/>
              <w:ind w:left="-97" w:right="-17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Выполнение требований законо</w:t>
            </w:r>
            <w:r w:rsidR="006A6AD4"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дательства Рос </w:t>
            </w:r>
            <w:proofErr w:type="spellStart"/>
            <w:r w:rsidR="006A6AD4"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сийской</w:t>
            </w:r>
            <w:proofErr w:type="spellEnd"/>
            <w:r w:rsidR="006A6AD4"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28" w:rsidRDefault="006A6AD4" w:rsidP="00213E28">
            <w:pPr>
              <w:spacing w:after="0" w:line="240" w:lineRule="auto"/>
              <w:ind w:left="-174" w:right="-14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Обеспечение текущей деятельности в сфере электроэнергетики, в том числе развитие информационной инфраструктуры, хозяйственное </w:t>
            </w:r>
          </w:p>
          <w:p w:rsidR="006A6AD4" w:rsidRPr="008B37F0" w:rsidRDefault="006A6AD4" w:rsidP="00213E28">
            <w:pPr>
              <w:spacing w:after="0" w:line="240" w:lineRule="auto"/>
              <w:ind w:left="-174" w:right="-14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обеспечение деятельности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28" w:rsidRDefault="006A6AD4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Инвестиции, связанные с деятельностью,</w:t>
            </w:r>
          </w:p>
          <w:p w:rsidR="006A6AD4" w:rsidRPr="008B37F0" w:rsidRDefault="006A6AD4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не относящейся к сфере электроэнергетики</w:t>
            </w:r>
          </w:p>
        </w:tc>
      </w:tr>
      <w:tr w:rsidR="008B37F0" w:rsidRPr="008B37F0" w:rsidTr="00C10FD8">
        <w:trPr>
          <w:cantSplit/>
          <w:trHeight w:val="1663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AD4" w:rsidRPr="008B37F0" w:rsidRDefault="006A6AD4" w:rsidP="00213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показатель максимальной мощности присоединяемых потребителей электрической </w:t>
            </w:r>
            <w:proofErr w:type="gram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энергии,  </w:t>
            </w:r>
            <w:proofErr w:type="spell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</w:t>
            </w:r>
            <w:proofErr w:type="gramEnd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  <w:lang w:eastAsia="ru-RU"/>
              </w:rPr>
              <w:t>ТП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bscript"/>
                <w:lang w:eastAsia="ru-RU"/>
              </w:rPr>
              <w:t>потр</w:t>
            </w:r>
            <w:proofErr w:type="spellEnd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AD4" w:rsidRPr="008B37F0" w:rsidRDefault="006A6AD4" w:rsidP="00213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Показатель замены силовых (авто-) трансформаторов, P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  <w:lang w:eastAsia="ru-RU"/>
              </w:rPr>
              <w:t>6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bscript"/>
                <w:lang w:eastAsia="ru-RU"/>
              </w:rPr>
              <w:t>з_тр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AD4" w:rsidRPr="008B37F0" w:rsidRDefault="006A6AD4" w:rsidP="00213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Показатель замены выключателей, В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  <w:lang w:eastAsia="ru-RU"/>
              </w:rPr>
              <w:t>6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bscript"/>
                <w:lang w:eastAsia="ru-RU"/>
              </w:rPr>
              <w:t>з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AD4" w:rsidRPr="008B37F0" w:rsidRDefault="006A6AD4" w:rsidP="00213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Показатель замены выключателей, В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  <w:lang w:eastAsia="ru-RU"/>
              </w:rPr>
              <w:t>35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bscript"/>
                <w:lang w:eastAsia="ru-RU"/>
              </w:rPr>
              <w:t>з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AD4" w:rsidRPr="008B37F0" w:rsidRDefault="006A6AD4" w:rsidP="002E2AD0">
            <w:pPr>
              <w:spacing w:after="0" w:line="240" w:lineRule="auto"/>
              <w:ind w:left="-188" w:right="-15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Показатель оценки изменения доли полезного отпуска электрической энергии, которая формируется посредством приборов учета электрической энергии, включенных в систему сбора и передачи данных, ∆</w:t>
            </w:r>
            <w:proofErr w:type="spell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bscript"/>
                <w:lang w:eastAsia="ru-RU"/>
              </w:rPr>
              <w:t>дист</w:t>
            </w:r>
            <w:proofErr w:type="spellEnd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AD4" w:rsidRPr="008B37F0" w:rsidRDefault="006A6AD4" w:rsidP="00213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Показатель оценки изменения средней продолжительности прекращения передачи электрической энергии потребителям услуг, ∆</w:t>
            </w:r>
            <w:proofErr w:type="spell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bscript"/>
                <w:lang w:eastAsia="ru-RU"/>
              </w:rPr>
              <w:t>saidi</w:t>
            </w:r>
            <w:proofErr w:type="spellEnd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AD4" w:rsidRPr="008B37F0" w:rsidRDefault="006A6AD4" w:rsidP="00213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Показатель оценки изменения средней частоты прекращения передачи электрической энергии потребителям </w:t>
            </w:r>
            <w:proofErr w:type="gram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услуг,  ∆</w:t>
            </w:r>
            <w:proofErr w:type="spellStart"/>
            <w:proofErr w:type="gramEnd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bscript"/>
                <w:lang w:eastAsia="ru-RU"/>
              </w:rPr>
              <w:t>saifi</w:t>
            </w:r>
            <w:proofErr w:type="spellEnd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AD4" w:rsidRPr="008B37F0" w:rsidRDefault="006A6AD4" w:rsidP="00213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</w:t>
            </w:r>
            <w:proofErr w:type="spell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N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bscript"/>
                <w:lang w:eastAsia="ru-RU"/>
              </w:rPr>
              <w:t>сд_тпр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AD4" w:rsidRPr="008B37F0" w:rsidRDefault="006A6AD4" w:rsidP="002E2AD0">
            <w:pPr>
              <w:spacing w:after="0" w:line="240" w:lineRule="auto"/>
              <w:ind w:left="-120" w:right="-1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</w:t>
            </w:r>
            <w:proofErr w:type="spell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N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  <w:lang w:eastAsia="ru-RU"/>
              </w:rPr>
              <w:t>нс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bscript"/>
                <w:lang w:eastAsia="ru-RU"/>
              </w:rPr>
              <w:t>сд_тпр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AD4" w:rsidRPr="008B37F0" w:rsidRDefault="006A6AD4" w:rsidP="00213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</w:t>
            </w:r>
            <w:proofErr w:type="spell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  <w:lang w:eastAsia="ru-RU"/>
              </w:rPr>
              <w:t>тз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AD4" w:rsidRPr="008B37F0" w:rsidRDefault="006A6AD4" w:rsidP="00213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Показатель объема финансовых потребностей, необходимых для реализации мероприятий, направленных на развитие информационной инфраструктуры, </w:t>
            </w:r>
            <w:proofErr w:type="spell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  <w:lang w:eastAsia="ru-RU"/>
              </w:rPr>
              <w:t>ит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AD4" w:rsidRPr="008B37F0" w:rsidRDefault="006A6AD4" w:rsidP="002E2AD0">
            <w:pPr>
              <w:spacing w:after="0" w:line="240" w:lineRule="auto"/>
              <w:ind w:left="-78" w:right="-3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</w:t>
            </w:r>
            <w:proofErr w:type="spell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дея</w:t>
            </w:r>
            <w:proofErr w:type="spellEnd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тельностью, не относящейся к сфере электроэнергетики, </w:t>
            </w:r>
            <w:proofErr w:type="spell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vertAlign w:val="subscript"/>
                <w:lang w:eastAsia="ru-RU"/>
              </w:rPr>
              <w:t>нэ</w:t>
            </w:r>
            <w:proofErr w:type="spellEnd"/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8B37F0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8B37F0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8B37F0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8B37F0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8B37F0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8B37F0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8B37F0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8B37F0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8B37F0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8B37F0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8B37F0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8B37F0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Кемеровская область РФ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62" w:rsidRPr="008B37F0" w:rsidRDefault="00213E2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EE5690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Технологическое присоединение </w:t>
            </w:r>
            <w:proofErr w:type="spell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энергопри</w:t>
            </w:r>
            <w:r w:rsidR="008B37F0"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нимающих</w:t>
            </w:r>
            <w:proofErr w:type="spellEnd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устройств потребителей,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1.1.1.1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Технологическое присоединение </w:t>
            </w:r>
            <w:proofErr w:type="spell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энергопри</w:t>
            </w:r>
            <w:r w:rsidR="008B37F0"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нимающих</w:t>
            </w:r>
            <w:proofErr w:type="spellEnd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устройств потребителей максимальной мощностью до 15 кВт включительно, всего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1.1.1.2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1.1.1.3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с</w:t>
            </w:r>
            <w:r w:rsidR="008B37F0"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выше 150 кВт, всего, в </w:t>
            </w:r>
            <w:proofErr w:type="spellStart"/>
            <w:r w:rsidR="008B37F0"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т.ч</w:t>
            </w:r>
            <w:proofErr w:type="spellEnd"/>
            <w:r w:rsidR="008B37F0"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.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1.1.2.1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Технологическое присоединение объектов </w:t>
            </w:r>
            <w:proofErr w:type="gram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</w:t>
            </w:r>
            <w:r w:rsidR="008B37F0"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сетевого</w:t>
            </w:r>
            <w:proofErr w:type="gramEnd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хозяйства, принадлежащих иным сетевым организациям и иным лицам,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1.1.2.2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Технологическое присоединение объектов по </w:t>
            </w:r>
            <w:proofErr w:type="spellStart"/>
            <w:proofErr w:type="gram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</w:t>
            </w:r>
            <w:r w:rsidR="008B37F0"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ству</w:t>
            </w:r>
            <w:proofErr w:type="spellEnd"/>
            <w:proofErr w:type="gramEnd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электрической энергии,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</w:t>
            </w:r>
            <w:r w:rsidR="008B37F0"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ской энергии, всего, в </w:t>
            </w:r>
            <w:proofErr w:type="spellStart"/>
            <w:r w:rsidR="008B37F0"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т.ч</w:t>
            </w:r>
            <w:proofErr w:type="spellEnd"/>
            <w:r w:rsidR="008B37F0"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.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213E28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21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F3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21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21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21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21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21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21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21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21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21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21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21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21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8" w:rsidRPr="008B37F0" w:rsidRDefault="00213E28" w:rsidP="0021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1.4.1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1.1.4.1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1.1.4.2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213E2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7B57F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62" w:rsidRPr="00213E28" w:rsidRDefault="00513662" w:rsidP="009B5A66">
            <w:pPr>
              <w:spacing w:after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213E28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Реконструкция ОРУ - 35/6 </w:t>
            </w:r>
            <w:proofErr w:type="spellStart"/>
            <w:r w:rsidRPr="00213E28">
              <w:rPr>
                <w:rFonts w:ascii="Times New Roman" w:hAnsi="Times New Roman" w:cs="Times New Roman"/>
                <w:bCs/>
                <w:sz w:val="10"/>
                <w:szCs w:val="10"/>
              </w:rPr>
              <w:t>кВ</w:t>
            </w:r>
            <w:proofErr w:type="spellEnd"/>
            <w:r w:rsidRPr="00213E28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ПС № 10 с заменой трансформаторов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213E28" w:rsidRDefault="00513662" w:rsidP="008B37F0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13E28">
              <w:rPr>
                <w:rFonts w:ascii="Times New Roman" w:hAnsi="Times New Roman" w:cs="Times New Roman"/>
                <w:sz w:val="10"/>
                <w:szCs w:val="10"/>
              </w:rPr>
              <w:t>F_2019_01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8307B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EE5690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130,431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62" w:rsidRPr="00213E28" w:rsidRDefault="00513662" w:rsidP="009B5A66">
            <w:pPr>
              <w:spacing w:after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213E28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Строительство </w:t>
            </w:r>
            <w:proofErr w:type="spellStart"/>
            <w:r w:rsidRPr="00213E28">
              <w:rPr>
                <w:rFonts w:ascii="Times New Roman" w:hAnsi="Times New Roman" w:cs="Times New Roman"/>
                <w:bCs/>
                <w:sz w:val="10"/>
                <w:szCs w:val="10"/>
              </w:rPr>
              <w:t>маслоприёмных</w:t>
            </w:r>
            <w:proofErr w:type="spellEnd"/>
            <w:r w:rsidRPr="00213E28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устройств ПС №</w:t>
            </w:r>
            <w:r w:rsidR="009B5A66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</w:t>
            </w:r>
            <w:r w:rsidRPr="00213E28">
              <w:rPr>
                <w:rFonts w:ascii="Times New Roman" w:hAnsi="Times New Roman" w:cs="Times New Roman"/>
                <w:bCs/>
                <w:sz w:val="10"/>
                <w:szCs w:val="10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213E28" w:rsidRDefault="00513662" w:rsidP="008B37F0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13E28">
              <w:rPr>
                <w:rFonts w:ascii="Times New Roman" w:hAnsi="Times New Roman" w:cs="Times New Roman"/>
                <w:sz w:val="10"/>
                <w:szCs w:val="10"/>
              </w:rPr>
              <w:t>F_2019_01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EE5690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3,346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62" w:rsidRPr="00213E28" w:rsidRDefault="00513662" w:rsidP="009B5A66">
            <w:pPr>
              <w:spacing w:after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213E28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Строительство </w:t>
            </w:r>
            <w:proofErr w:type="spellStart"/>
            <w:r w:rsidRPr="00213E28">
              <w:rPr>
                <w:rFonts w:ascii="Times New Roman" w:hAnsi="Times New Roman" w:cs="Times New Roman"/>
                <w:bCs/>
                <w:sz w:val="10"/>
                <w:szCs w:val="10"/>
              </w:rPr>
              <w:t>маслоприёмных</w:t>
            </w:r>
            <w:proofErr w:type="spellEnd"/>
            <w:r w:rsidRPr="00213E28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устройств ПС Электромашина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213E28" w:rsidRDefault="00513662" w:rsidP="008B37F0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13E28">
              <w:rPr>
                <w:rFonts w:ascii="Times New Roman" w:hAnsi="Times New Roman" w:cs="Times New Roman"/>
                <w:sz w:val="10"/>
                <w:szCs w:val="10"/>
              </w:rPr>
              <w:t>F_2019_01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EE5690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0,336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Модернизация, техническое перевооружение </w:t>
            </w:r>
            <w:proofErr w:type="gram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трансформа</w:t>
            </w:r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торных</w:t>
            </w:r>
            <w:proofErr w:type="gramEnd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62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1.2.2.1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1.2.2.2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1.2.3.1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Установка приборов учета, класс напряжения 0,2</w:t>
            </w:r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2 (0,4) </w:t>
            </w:r>
            <w:proofErr w:type="spellStart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1.2.3.2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Установка приборов учета, класс напряжения</w:t>
            </w:r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6 (10) </w:t>
            </w:r>
            <w:proofErr w:type="spellStart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1.2.3.3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Установка приборов учета, класс напряж</w:t>
            </w:r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ения 35 </w:t>
            </w:r>
            <w:proofErr w:type="spellStart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1.2.3.4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Установка приборов учета, класс напряжения 110</w:t>
            </w:r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и выше,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1.2.3.5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0,2</w:t>
            </w:r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2 (0,4) </w:t>
            </w:r>
            <w:proofErr w:type="spellStart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1.2.3.6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«Включение приборов уч</w:t>
            </w:r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ета в систему сбора и передачи </w:t>
            </w:r>
            <w:proofErr w:type="spellStart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анных</w:t>
            </w:r>
            <w:proofErr w:type="spellEnd"/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класс напряжения</w:t>
            </w:r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6 (10) </w:t>
            </w:r>
            <w:proofErr w:type="spellStart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1.2.3.7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</w:t>
            </w:r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ения 35 </w:t>
            </w:r>
            <w:proofErr w:type="spellStart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1.2.3.8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110</w:t>
            </w:r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="009B5A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и выше,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7B57F8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7B57F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CD42CD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D42C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1.2.4.1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7B57F8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6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CD42CD" w:rsidRDefault="00513662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D42C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62" w:rsidRPr="008B37F0" w:rsidRDefault="007B57F8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D1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CD42CD" w:rsidRDefault="00D135F6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CD42C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7B57F8" w:rsidRDefault="00F30F83" w:rsidP="009B5A66">
            <w:pPr>
              <w:spacing w:after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«</w:t>
            </w: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птун-</w:t>
            </w:r>
            <w:proofErr w:type="gram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3»и</w:t>
            </w:r>
            <w:proofErr w:type="gram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приборного комплекса «Ретом-21», «РЕТ-3000», «РЕТ-ВАХ-2000»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B37F0">
              <w:rPr>
                <w:rFonts w:ascii="Times New Roman" w:hAnsi="Times New Roman" w:cs="Times New Roman"/>
                <w:sz w:val="10"/>
                <w:szCs w:val="10"/>
              </w:rPr>
              <w:t>H_2019_01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EE5690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CD42CD" w:rsidRDefault="006A6AD4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D42C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6A6AD4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D4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D4" w:rsidRPr="008B37F0" w:rsidRDefault="001345B7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CD42CD" w:rsidRDefault="00513662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D42C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62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7B57F8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CD42CD" w:rsidRDefault="007B57F8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D42C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8B37F0" w:rsidRDefault="007B57F8" w:rsidP="009B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8B37F0" w:rsidRDefault="007B57F8" w:rsidP="007B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8B37F0" w:rsidRDefault="007B57F8" w:rsidP="007B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8B37F0" w:rsidRDefault="007B57F8" w:rsidP="007B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8B37F0" w:rsidRDefault="007B57F8" w:rsidP="007B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8B37F0" w:rsidRDefault="007B57F8" w:rsidP="007B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8B37F0" w:rsidRDefault="007B57F8" w:rsidP="007B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8B37F0" w:rsidRDefault="007B57F8" w:rsidP="007B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8B37F0" w:rsidRDefault="007B57F8" w:rsidP="007B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8B37F0" w:rsidRDefault="007B57F8" w:rsidP="007B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8B37F0" w:rsidRDefault="007B57F8" w:rsidP="007B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8B37F0" w:rsidRDefault="007B57F8" w:rsidP="007B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8B37F0" w:rsidRDefault="007B57F8" w:rsidP="007B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F8" w:rsidRPr="008B37F0" w:rsidRDefault="007B57F8" w:rsidP="007B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CD42CD" w:rsidRDefault="00D135F6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CD42C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7B57F8" w:rsidRDefault="00D135F6" w:rsidP="009B5A66">
            <w:pPr>
              <w:spacing w:after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7B57F8">
              <w:rPr>
                <w:rFonts w:ascii="Times New Roman" w:hAnsi="Times New Roman" w:cs="Times New Roman"/>
                <w:bCs/>
                <w:sz w:val="10"/>
                <w:szCs w:val="10"/>
              </w:rPr>
              <w:t>Создание комплексной сети передачи данных в Кемеровс</w:t>
            </w:r>
            <w:r w:rsidR="00F30F83">
              <w:rPr>
                <w:rFonts w:ascii="Times New Roman" w:hAnsi="Times New Roman" w:cs="Times New Roman"/>
                <w:bCs/>
                <w:sz w:val="10"/>
                <w:szCs w:val="10"/>
              </w:rPr>
              <w:t>кой области для АСДУ/АСТУЭ ООО «ОЭСК»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/>
              <w:jc w:val="center"/>
              <w:rPr>
                <w:sz w:val="10"/>
                <w:szCs w:val="10"/>
              </w:rPr>
            </w:pPr>
            <w:r w:rsidRPr="008B37F0">
              <w:rPr>
                <w:sz w:val="10"/>
                <w:szCs w:val="10"/>
              </w:rPr>
              <w:t>C_2019_01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F6" w:rsidRPr="008B37F0" w:rsidRDefault="00D135F6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CD42CD" w:rsidRDefault="00513662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D42C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1.3.2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CD42CD" w:rsidRDefault="00513662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D42C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CD42CD" w:rsidRDefault="00513662" w:rsidP="00CD42CD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D42C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7B57F8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8B37F0" w:rsidRPr="008B37F0" w:rsidTr="00C10FD8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9B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62" w:rsidRPr="008B37F0" w:rsidRDefault="00513662" w:rsidP="008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B37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</w:tbl>
    <w:p w:rsidR="006A6AD4" w:rsidRPr="002E09DF" w:rsidRDefault="006A6AD4" w:rsidP="005510D2">
      <w:pPr>
        <w:rPr>
          <w:rFonts w:ascii="Times New Roman" w:hAnsi="Times New Roman" w:cs="Times New Roman"/>
          <w:sz w:val="28"/>
          <w:szCs w:val="28"/>
        </w:rPr>
      </w:pPr>
    </w:p>
    <w:p w:rsidR="00C42D9F" w:rsidRDefault="00C42D9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2E09DF" w:rsidRPr="002E09DF" w:rsidRDefault="002E09DF" w:rsidP="002E09D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</w:p>
    <w:p w:rsidR="002E09DF" w:rsidRPr="002E09DF" w:rsidRDefault="002E09DF" w:rsidP="002E09D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региональной </w:t>
      </w:r>
    </w:p>
    <w:p w:rsidR="002E09DF" w:rsidRPr="002E09DF" w:rsidRDefault="002E09DF" w:rsidP="002E09D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</w:p>
    <w:p w:rsidR="002E09DF" w:rsidRPr="002E09DF" w:rsidRDefault="002E09DF" w:rsidP="002E09D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</w:p>
    <w:p w:rsidR="002E09DF" w:rsidRPr="002E09DF" w:rsidRDefault="002E09DF" w:rsidP="002E09D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B0E8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октября 2017 г. № </w:t>
      </w:r>
      <w:r w:rsidR="009B0E80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</w:p>
    <w:p w:rsidR="002E09DF" w:rsidRPr="002E09DF" w:rsidRDefault="002E09DF" w:rsidP="002E09D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9DF" w:rsidRPr="002E09DF" w:rsidRDefault="002E09DF" w:rsidP="002E09D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9DF" w:rsidRPr="002E09DF" w:rsidRDefault="002E09DF" w:rsidP="002E09D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9DF" w:rsidRPr="002E09DF" w:rsidRDefault="002E09DF" w:rsidP="002E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ввода основных средств</w:t>
      </w:r>
    </w:p>
    <w:p w:rsidR="00C10FD8" w:rsidRDefault="002E09DF" w:rsidP="007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План принятия основных средств и нематериальных активов к бухгалтерскому учету</w:t>
      </w:r>
      <w:r w:rsidR="004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9DF" w:rsidRPr="002E09DF" w:rsidRDefault="00C10FD8" w:rsidP="007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4A0CFB" w:rsidRPr="004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«ОЭСК»</w:t>
      </w:r>
    </w:p>
    <w:p w:rsidR="002E09DF" w:rsidRDefault="002E09DF" w:rsidP="007C752C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2881"/>
        <w:gridCol w:w="529"/>
        <w:gridCol w:w="3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381"/>
        <w:gridCol w:w="281"/>
        <w:gridCol w:w="281"/>
        <w:gridCol w:w="281"/>
        <w:gridCol w:w="281"/>
        <w:gridCol w:w="181"/>
        <w:gridCol w:w="281"/>
        <w:gridCol w:w="381"/>
        <w:gridCol w:w="281"/>
        <w:gridCol w:w="281"/>
        <w:gridCol w:w="281"/>
        <w:gridCol w:w="281"/>
        <w:gridCol w:w="181"/>
      </w:tblGrid>
      <w:tr w:rsidR="002E09DF" w:rsidRPr="007C752C" w:rsidTr="00C10FD8">
        <w:trPr>
          <w:trHeight w:val="509"/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Номер группы инве</w:t>
            </w:r>
            <w:r w:rsidR="007C752C"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сти</w:t>
            </w: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ционных проектов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Идентификатор инвестицион</w:t>
            </w:r>
            <w:r w:rsidR="002E09DF"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ного проекта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7C75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Первоначальная стоимость принимаемых к учету основных средств и нематериальных активов, млн рублей (без НДС)</w:t>
            </w:r>
          </w:p>
        </w:tc>
        <w:tc>
          <w:tcPr>
            <w:tcW w:w="0" w:type="auto"/>
            <w:gridSpan w:val="4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2E09DF" w:rsidRPr="007C752C" w:rsidTr="00C10FD8">
        <w:trPr>
          <w:trHeight w:val="842"/>
          <w:jc w:val="center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2015 год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2016 год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2017 год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2018 год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2019 год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Итого</w:t>
            </w:r>
          </w:p>
        </w:tc>
      </w:tr>
      <w:tr w:rsidR="002E09DF" w:rsidRPr="007C752C" w:rsidTr="00C10FD8">
        <w:trPr>
          <w:trHeight w:val="724"/>
          <w:jc w:val="center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План</w:t>
            </w:r>
          </w:p>
        </w:tc>
      </w:tr>
      <w:tr w:rsidR="007C752C" w:rsidRPr="007C752C" w:rsidTr="00C10FD8">
        <w:trPr>
          <w:trHeight w:val="711"/>
          <w:jc w:val="center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План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нематери-альные</w:t>
            </w:r>
            <w:proofErr w:type="spellEnd"/>
            <w:proofErr w:type="gramEnd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активы</w:t>
            </w:r>
          </w:p>
        </w:tc>
        <w:tc>
          <w:tcPr>
            <w:tcW w:w="0" w:type="auto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нематери-альные</w:t>
            </w:r>
            <w:proofErr w:type="spellEnd"/>
            <w:proofErr w:type="gramEnd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активы</w:t>
            </w:r>
          </w:p>
        </w:tc>
        <w:tc>
          <w:tcPr>
            <w:tcW w:w="0" w:type="auto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нематери-альные</w:t>
            </w:r>
            <w:proofErr w:type="spellEnd"/>
            <w:proofErr w:type="gramEnd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активы</w:t>
            </w:r>
          </w:p>
        </w:tc>
        <w:tc>
          <w:tcPr>
            <w:tcW w:w="0" w:type="auto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нематери-альные</w:t>
            </w:r>
            <w:proofErr w:type="spellEnd"/>
            <w:proofErr w:type="gramEnd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активы</w:t>
            </w:r>
          </w:p>
        </w:tc>
        <w:tc>
          <w:tcPr>
            <w:tcW w:w="0" w:type="auto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нематери-альные</w:t>
            </w:r>
            <w:proofErr w:type="spellEnd"/>
            <w:proofErr w:type="gramEnd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активы</w:t>
            </w:r>
          </w:p>
        </w:tc>
        <w:tc>
          <w:tcPr>
            <w:tcW w:w="0" w:type="auto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</w:tr>
      <w:tr w:rsidR="007C752C" w:rsidRPr="007C752C" w:rsidTr="00C10FD8">
        <w:trPr>
          <w:trHeight w:val="551"/>
          <w:jc w:val="center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C752C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34856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09DF" w:rsidRPr="007C752C" w:rsidRDefault="00734856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46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ВСЕГО по инвестиционной программе, в том числе: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114,588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4,053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110,535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114,588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Технологическое присоединение, всего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114,588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4,053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110,535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114,588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Прочие инвестиционные проекты, всего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114,588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4,053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110,535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114,588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Технологическое присоединение, всего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114,588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4,053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110,535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114,588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1.2.1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113,656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3,121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110,535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113,656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трансформаторных и ины</w:t>
            </w:r>
            <w:r w:rsid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х подстанций, всего, в </w:t>
            </w:r>
            <w:proofErr w:type="spellStart"/>
            <w:r w:rsid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т.ч</w:t>
            </w:r>
            <w:proofErr w:type="spellEnd"/>
            <w:r w:rsid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.</w:t>
            </w: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113,656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3,121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110,535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113,656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Реконструкция ОРУ - 35/6 </w:t>
            </w:r>
            <w:proofErr w:type="spellStart"/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ПС № 10 с заменой трансформаторов   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F_2019_01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110,535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110,535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110,535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Строительство </w:t>
            </w:r>
            <w:proofErr w:type="spellStart"/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маслоприёмных</w:t>
            </w:r>
            <w:proofErr w:type="spellEnd"/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устройств ПС №2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G_2017_02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2,836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2,836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2,836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Строительство </w:t>
            </w:r>
            <w:proofErr w:type="spellStart"/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маслоприёмных</w:t>
            </w:r>
            <w:proofErr w:type="spellEnd"/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устройств ПС Электромашина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G_2017_03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0,285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0,285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0,285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</w:tr>
      <w:tr w:rsidR="00C10FD8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FD8" w:rsidRPr="007C752C" w:rsidRDefault="00C10FD8" w:rsidP="00C1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46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1.2.1.2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1.2.2.1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Установка приборов учета, класс напряжения 0,22 (0,4) </w:t>
            </w:r>
            <w:proofErr w:type="spellStart"/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0,932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0,932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0,932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F30F83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«</w:t>
            </w: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птун-</w:t>
            </w:r>
            <w:proofErr w:type="gram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3»и</w:t>
            </w:r>
            <w:proofErr w:type="gram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приборного комплекса «Ретом-21», «РЕТ-3000», «РЕТ-ВАХ-2000»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H_2019_01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0,932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0,932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0,932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комплексной сети передачи данных в Кемеровской облас</w:t>
            </w:r>
            <w:r w:rsidR="00F30F8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ти для АСДУ/АСТУЭ ООО «ОЭСК»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C_2019_01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 том числе: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7C752C" w:rsidRPr="007C752C" w:rsidTr="00C10FD8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09DF" w:rsidRPr="007C752C" w:rsidRDefault="002E09DF" w:rsidP="002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C752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</w:tbl>
    <w:p w:rsidR="002E09DF" w:rsidRDefault="002E09DF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734856" w:rsidRPr="002E09DF" w:rsidRDefault="00734856" w:rsidP="00734856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</w:p>
    <w:p w:rsidR="00734856" w:rsidRPr="002E09DF" w:rsidRDefault="00734856" w:rsidP="00734856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региональной </w:t>
      </w:r>
    </w:p>
    <w:p w:rsidR="00734856" w:rsidRPr="002E09DF" w:rsidRDefault="00734856" w:rsidP="00734856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</w:p>
    <w:p w:rsidR="00734856" w:rsidRPr="002E09DF" w:rsidRDefault="00734856" w:rsidP="00734856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</w:p>
    <w:p w:rsidR="00734856" w:rsidRPr="002E09DF" w:rsidRDefault="00734856" w:rsidP="00C10FD8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B0E8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октября 2017 г. № </w:t>
      </w:r>
      <w:r w:rsidR="009B0E80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</w:p>
    <w:p w:rsidR="00734856" w:rsidRPr="002E09DF" w:rsidRDefault="00734856" w:rsidP="00734856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56" w:rsidRPr="002E09DF" w:rsidRDefault="00734856" w:rsidP="0073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ввода основных средств</w:t>
      </w:r>
    </w:p>
    <w:p w:rsidR="00C10FD8" w:rsidRDefault="00734856" w:rsidP="00734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принятия основных средств и нематериальных активов к бухгалтерскому учету на 2017 год </w:t>
      </w:r>
    </w:p>
    <w:p w:rsidR="00734856" w:rsidRPr="002E09DF" w:rsidRDefault="00734856" w:rsidP="00734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734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распределенеием</w:t>
      </w:r>
      <w:proofErr w:type="spellEnd"/>
      <w:r w:rsidRPr="0073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кварталам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4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«ОЭСК»</w:t>
      </w:r>
    </w:p>
    <w:p w:rsidR="004A0CFB" w:rsidRDefault="004A0CFB" w:rsidP="00C10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FD8" w:rsidRDefault="00C10FD8" w:rsidP="00C10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71"/>
        <w:gridCol w:w="670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32"/>
        <w:gridCol w:w="336"/>
        <w:gridCol w:w="336"/>
        <w:gridCol w:w="336"/>
        <w:gridCol w:w="336"/>
        <w:gridCol w:w="336"/>
        <w:gridCol w:w="336"/>
        <w:gridCol w:w="432"/>
        <w:gridCol w:w="336"/>
        <w:gridCol w:w="336"/>
        <w:gridCol w:w="336"/>
        <w:gridCol w:w="336"/>
        <w:gridCol w:w="336"/>
      </w:tblGrid>
      <w:tr w:rsidR="00734856" w:rsidRPr="00734856" w:rsidTr="00C10FD8">
        <w:trPr>
          <w:trHeight w:val="47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  <w:hideMark/>
          </w:tcPr>
          <w:p w:rsidR="00734856" w:rsidRPr="00734856" w:rsidRDefault="00444CD9" w:rsidP="005472B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Номер группы инвести</w:t>
            </w:r>
            <w:r w:rsidR="00734856"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ционных проектов</w:t>
            </w:r>
          </w:p>
        </w:tc>
        <w:tc>
          <w:tcPr>
            <w:tcW w:w="3096" w:type="dxa"/>
            <w:vMerge w:val="restart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734856" w:rsidRPr="00734856" w:rsidRDefault="00444CD9" w:rsidP="005472B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Идентификатор инвестицион</w:t>
            </w:r>
            <w:r w:rsidR="00734856"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ного проекта</w:t>
            </w:r>
          </w:p>
        </w:tc>
        <w:tc>
          <w:tcPr>
            <w:tcW w:w="12135" w:type="dxa"/>
            <w:gridSpan w:val="35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 принятия основных средств и нематериальных активов к бухгалтерскому учету на 2017 год</w:t>
            </w:r>
          </w:p>
        </w:tc>
      </w:tr>
      <w:tr w:rsidR="00734856" w:rsidRPr="00734856" w:rsidTr="00C10FD8">
        <w:trPr>
          <w:trHeight w:val="47"/>
          <w:jc w:val="center"/>
        </w:trPr>
        <w:tc>
          <w:tcPr>
            <w:tcW w:w="566" w:type="dxa"/>
            <w:vMerge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87" w:type="dxa"/>
            <w:gridSpan w:val="7"/>
            <w:shd w:val="clear" w:color="auto" w:fill="auto"/>
            <w:vAlign w:val="center"/>
            <w:hideMark/>
          </w:tcPr>
          <w:p w:rsidR="00734856" w:rsidRPr="00734856" w:rsidRDefault="00C10FD8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  <w:r w:rsidR="00734856"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кв.</w:t>
            </w:r>
          </w:p>
        </w:tc>
        <w:tc>
          <w:tcPr>
            <w:tcW w:w="2387" w:type="dxa"/>
            <w:gridSpan w:val="7"/>
            <w:shd w:val="clear" w:color="auto" w:fill="auto"/>
            <w:vAlign w:val="center"/>
            <w:hideMark/>
          </w:tcPr>
          <w:p w:rsidR="00734856" w:rsidRPr="00734856" w:rsidRDefault="00C10FD8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  <w:r w:rsidR="00734856"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кв.</w:t>
            </w:r>
          </w:p>
        </w:tc>
        <w:tc>
          <w:tcPr>
            <w:tcW w:w="2387" w:type="dxa"/>
            <w:gridSpan w:val="7"/>
            <w:shd w:val="clear" w:color="auto" w:fill="auto"/>
            <w:vAlign w:val="center"/>
            <w:hideMark/>
          </w:tcPr>
          <w:p w:rsidR="00734856" w:rsidRPr="00734856" w:rsidRDefault="00C10FD8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  <w:r w:rsidR="00734856"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кв.</w:t>
            </w:r>
          </w:p>
        </w:tc>
        <w:tc>
          <w:tcPr>
            <w:tcW w:w="2487" w:type="dxa"/>
            <w:gridSpan w:val="7"/>
            <w:shd w:val="clear" w:color="auto" w:fill="auto"/>
            <w:vAlign w:val="center"/>
            <w:hideMark/>
          </w:tcPr>
          <w:p w:rsidR="00734856" w:rsidRPr="00734856" w:rsidRDefault="00C10FD8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  <w:r w:rsidR="00734856"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кв.</w:t>
            </w:r>
          </w:p>
        </w:tc>
        <w:tc>
          <w:tcPr>
            <w:tcW w:w="2487" w:type="dxa"/>
            <w:gridSpan w:val="7"/>
            <w:shd w:val="clear" w:color="auto" w:fill="auto"/>
            <w:vAlign w:val="center"/>
            <w:hideMark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Итого утвержденный план </w:t>
            </w:r>
            <w:r w:rsidR="00734856"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 2017 год</w:t>
            </w:r>
          </w:p>
        </w:tc>
      </w:tr>
      <w:tr w:rsidR="005472BF" w:rsidRPr="00734856" w:rsidTr="00C10FD8">
        <w:trPr>
          <w:cantSplit/>
          <w:trHeight w:val="1084"/>
          <w:jc w:val="center"/>
        </w:trPr>
        <w:tc>
          <w:tcPr>
            <w:tcW w:w="566" w:type="dxa"/>
            <w:vMerge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Нематериальные активы</w:t>
            </w:r>
          </w:p>
        </w:tc>
        <w:tc>
          <w:tcPr>
            <w:tcW w:w="2046" w:type="dxa"/>
            <w:gridSpan w:val="6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Нематериальные активы</w:t>
            </w:r>
          </w:p>
        </w:tc>
        <w:tc>
          <w:tcPr>
            <w:tcW w:w="2046" w:type="dxa"/>
            <w:gridSpan w:val="6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Нематериальные активы</w:t>
            </w:r>
          </w:p>
        </w:tc>
        <w:tc>
          <w:tcPr>
            <w:tcW w:w="2046" w:type="dxa"/>
            <w:gridSpan w:val="6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Нематериальные активы</w:t>
            </w:r>
          </w:p>
        </w:tc>
        <w:tc>
          <w:tcPr>
            <w:tcW w:w="2146" w:type="dxa"/>
            <w:gridSpan w:val="6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Нематериальные активы</w:t>
            </w:r>
          </w:p>
        </w:tc>
        <w:tc>
          <w:tcPr>
            <w:tcW w:w="2146" w:type="dxa"/>
            <w:gridSpan w:val="6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</w:tr>
      <w:tr w:rsidR="00444CD9" w:rsidRPr="00734856" w:rsidTr="00C10FD8">
        <w:trPr>
          <w:trHeight w:val="971"/>
          <w:jc w:val="center"/>
        </w:trPr>
        <w:tc>
          <w:tcPr>
            <w:tcW w:w="566" w:type="dxa"/>
            <w:vMerge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C10FD8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млн рублей </w:t>
            </w:r>
          </w:p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(без НДС)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C10FD8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млн рублей </w:t>
            </w:r>
          </w:p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(без НДС)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C10FD8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</w:t>
            </w:r>
          </w:p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(без НДС)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C10FD8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млн рублей </w:t>
            </w:r>
          </w:p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(без НДС)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C10FD8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млн рублей </w:t>
            </w:r>
          </w:p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(без НДС)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C10FD8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</w:t>
            </w:r>
          </w:p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(без НДС)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C10FD8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</w:t>
            </w:r>
          </w:p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(без НДС)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  <w:hideMark/>
          </w:tcPr>
          <w:p w:rsidR="00C10FD8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млн рублей </w:t>
            </w:r>
          </w:p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(без НДС)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C10FD8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млн рублей </w:t>
            </w:r>
          </w:p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(без НДС)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  <w:hideMark/>
          </w:tcPr>
          <w:p w:rsidR="00C10FD8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</w:t>
            </w:r>
          </w:p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(без НДС)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341" w:type="dxa"/>
            <w:shd w:val="clear" w:color="auto" w:fill="auto"/>
            <w:textDirection w:val="btLr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</w:tr>
      <w:tr w:rsidR="00444CD9" w:rsidRPr="00734856" w:rsidTr="00C10FD8">
        <w:trPr>
          <w:trHeight w:val="4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34856" w:rsidRPr="00734856" w:rsidRDefault="005472BF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</w:t>
            </w:r>
          </w:p>
        </w:tc>
      </w:tr>
      <w:tr w:rsidR="00444CD9" w:rsidRPr="00734856" w:rsidTr="00C10FD8">
        <w:trPr>
          <w:trHeight w:val="4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4,053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4,053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</w:tr>
      <w:tr w:rsidR="00444CD9" w:rsidRPr="00734856" w:rsidTr="00C10FD8">
        <w:trPr>
          <w:trHeight w:val="4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0.1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Технологическое присоединение, всего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444CD9" w:rsidRPr="00734856" w:rsidTr="00C10FD8">
        <w:trPr>
          <w:trHeight w:val="4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0.2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5472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4,053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4,053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</w:tr>
      <w:tr w:rsidR="00444CD9" w:rsidRPr="00734856" w:rsidTr="00C10FD8">
        <w:trPr>
          <w:trHeight w:val="86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0.3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444CD9" w:rsidRPr="00734856" w:rsidTr="00C10FD8">
        <w:trPr>
          <w:trHeight w:val="4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0.4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444CD9" w:rsidRPr="00734856" w:rsidTr="00C10FD8">
        <w:trPr>
          <w:trHeight w:val="4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0.5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444CD9" w:rsidRPr="00734856" w:rsidTr="00C10FD8">
        <w:trPr>
          <w:trHeight w:val="4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0.6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Прочие инвестиционные проекты, всего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444CD9" w:rsidRPr="00734856" w:rsidTr="00C10FD8">
        <w:trPr>
          <w:trHeight w:val="4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Кемеровская область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4,053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4,053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Технологическое присоединение, всего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4,053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4,053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1.2.1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3,121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3,121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3,121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3,121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Реконструкция ОРУ - 35/6 </w:t>
            </w:r>
            <w:proofErr w:type="spellStart"/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ПС № 10 с заменой трансформаторов    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145" w:right="-11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F_2019_01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Строительство </w:t>
            </w:r>
            <w:proofErr w:type="spellStart"/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маслоприёмных</w:t>
            </w:r>
            <w:proofErr w:type="spellEnd"/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устройств ПС №2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145" w:right="-11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G_2017_02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2,836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2,836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1.2.1.1.3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Строительство </w:t>
            </w:r>
            <w:proofErr w:type="spellStart"/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маслоприёмных</w:t>
            </w:r>
            <w:proofErr w:type="spellEnd"/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устройств ПС Электромашина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145" w:right="-11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G_2017_03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0,285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0,285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1.2.1.2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C10FD8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10FD8" w:rsidRPr="00734856" w:rsidRDefault="00C10FD8" w:rsidP="00C10FD8">
            <w:pPr>
              <w:spacing w:after="0" w:line="240" w:lineRule="auto"/>
              <w:ind w:left="-248" w:right="-1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1.2.2.1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1.2.3.1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Установка приборов учета, класс напряжения 0,22 (0,4) </w:t>
            </w:r>
            <w:proofErr w:type="spellStart"/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1.2.4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0,932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0,932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F30F83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«</w:t>
            </w: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птун-</w:t>
            </w:r>
            <w:proofErr w:type="gram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3»и</w:t>
            </w:r>
            <w:proofErr w:type="gram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приборного комплекса «Ретом-21», «РЕТ-3000», «РЕТ-ВАХ-2000»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145" w:right="-11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H_2019_01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0,932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0,932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комплексной сети передачи данных в Кемеровс</w:t>
            </w:r>
            <w:r w:rsidR="00F30F8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кой области для АСДУ/АСТУЭ ООО «ОЭСК»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145" w:right="-11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C_2019_01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 том числе: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444CD9" w:rsidRPr="00734856" w:rsidTr="00C10FD8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734856" w:rsidRPr="00734856" w:rsidRDefault="00734856" w:rsidP="0073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341" w:type="dxa"/>
            <w:shd w:val="clear" w:color="auto" w:fill="auto"/>
            <w:vAlign w:val="center"/>
            <w:hideMark/>
          </w:tcPr>
          <w:p w:rsidR="00734856" w:rsidRPr="00734856" w:rsidRDefault="00734856" w:rsidP="00C10FD8">
            <w:pPr>
              <w:spacing w:after="0" w:line="240" w:lineRule="auto"/>
              <w:ind w:left="-248" w:right="-19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3485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</w:tbl>
    <w:p w:rsidR="004A0CFB" w:rsidRDefault="004A0CFB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p w:rsidR="005472BF" w:rsidRPr="002E09DF" w:rsidRDefault="005472BF" w:rsidP="005472B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</w:p>
    <w:p w:rsidR="005472BF" w:rsidRPr="002E09DF" w:rsidRDefault="005472BF" w:rsidP="005472B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региональной </w:t>
      </w:r>
    </w:p>
    <w:p w:rsidR="005472BF" w:rsidRPr="002E09DF" w:rsidRDefault="005472BF" w:rsidP="005472B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</w:p>
    <w:p w:rsidR="005472BF" w:rsidRPr="002E09DF" w:rsidRDefault="005472BF" w:rsidP="005472B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</w:p>
    <w:p w:rsidR="005472BF" w:rsidRPr="002E09DF" w:rsidRDefault="005472BF" w:rsidP="005472B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B0E8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2017 г. №</w:t>
      </w:r>
      <w:r w:rsidR="009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326</w:t>
      </w:r>
    </w:p>
    <w:p w:rsidR="005472BF" w:rsidRPr="002E09DF" w:rsidRDefault="005472BF" w:rsidP="005472B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BF" w:rsidRPr="002E09DF" w:rsidRDefault="005472BF" w:rsidP="005472B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BF" w:rsidRPr="002E09DF" w:rsidRDefault="005472BF" w:rsidP="005472BF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BF" w:rsidRPr="002E09DF" w:rsidRDefault="005472BF" w:rsidP="0054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 реализации инвестиционной программы</w:t>
      </w:r>
    </w:p>
    <w:p w:rsidR="00C10FD8" w:rsidRDefault="005472BF" w:rsidP="005472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A51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18A" w:rsidRPr="00DA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объектов электросетевого хозяйства под напряжение и (или) включение объектов </w:t>
      </w:r>
    </w:p>
    <w:p w:rsidR="005472BF" w:rsidRPr="002E09DF" w:rsidRDefault="00DA518A" w:rsidP="005472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 для проведения пусконаладочных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5472BF" w:rsidRPr="004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«ОЭСК»</w:t>
      </w:r>
    </w:p>
    <w:p w:rsidR="005472BF" w:rsidRDefault="005472BF" w:rsidP="005510D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671"/>
        <w:gridCol w:w="689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DA518A" w:rsidRPr="00DA518A" w:rsidTr="00C10FD8">
        <w:trPr>
          <w:trHeight w:val="188"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Номер группы инвести</w:t>
            </w: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ционных проектов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Идентификатор инвестицион</w:t>
            </w: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ного проекта</w:t>
            </w:r>
          </w:p>
        </w:tc>
        <w:tc>
          <w:tcPr>
            <w:tcW w:w="0" w:type="auto"/>
            <w:gridSpan w:val="30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DA518A" w:rsidRPr="00DA518A" w:rsidTr="00C10FD8">
        <w:trPr>
          <w:trHeight w:val="47"/>
          <w:jc w:val="center"/>
        </w:trPr>
        <w:tc>
          <w:tcPr>
            <w:tcW w:w="0" w:type="auto"/>
            <w:vMerge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2015 год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2016 год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2017 год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2018 год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2019 год</w:t>
            </w:r>
          </w:p>
        </w:tc>
      </w:tr>
      <w:tr w:rsidR="00DA518A" w:rsidRPr="00DA518A" w:rsidTr="00C10FD8">
        <w:trPr>
          <w:trHeight w:val="47"/>
          <w:jc w:val="center"/>
        </w:trPr>
        <w:tc>
          <w:tcPr>
            <w:tcW w:w="0" w:type="auto"/>
            <w:vMerge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</w:tr>
      <w:tr w:rsidR="00DA518A" w:rsidRPr="00DA518A" w:rsidTr="00F30F83">
        <w:trPr>
          <w:trHeight w:val="768"/>
          <w:jc w:val="center"/>
        </w:trPr>
        <w:tc>
          <w:tcPr>
            <w:tcW w:w="0" w:type="auto"/>
            <w:vMerge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Квартал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Квартал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Квартал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Квартал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Квартал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шт.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ВСЕГО по инвестиционной 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Технологическое присоединение,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Прочие инвестиционные проекты,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Технологическое присоединение,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Реконструкция ОРУ - 35/6 </w:t>
            </w:r>
            <w:proofErr w:type="spellStart"/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ПС № 10 с заменой трансформаторов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F_2019_01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Строительство </w:t>
            </w:r>
            <w:proofErr w:type="spellStart"/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маслоприёмных</w:t>
            </w:r>
            <w:proofErr w:type="spellEnd"/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устройств ПС №2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G_2017_02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Строительство </w:t>
            </w:r>
            <w:proofErr w:type="spellStart"/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маслоприёмных</w:t>
            </w:r>
            <w:proofErr w:type="spellEnd"/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устройств ПС Электромашина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G_2017_03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1.2.1.2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Установка приборов учета, класс напряжения 0,22 (0,4) </w:t>
            </w:r>
            <w:proofErr w:type="spellStart"/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F30F83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«</w:t>
            </w: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птун-</w:t>
            </w:r>
            <w:proofErr w:type="gram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3»и</w:t>
            </w:r>
            <w:proofErr w:type="gram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приборного комплекса «Ретом-21», «РЕТ-3000», «РЕТ-ВАХ-2000»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H_2019_01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комплексной сети передачи данных в Кемеровс</w:t>
            </w:r>
            <w:r w:rsidR="00F30F8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кой области для АСДУ/АСТУЭ ООО «ОЭСК»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C_2019_01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DA518A" w:rsidRPr="00DA518A" w:rsidTr="00F30F8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18A" w:rsidRPr="00DA518A" w:rsidRDefault="00DA518A" w:rsidP="00D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518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</w:tbl>
    <w:p w:rsidR="00DA518A" w:rsidRDefault="00DA518A" w:rsidP="005510D2">
      <w:pPr>
        <w:rPr>
          <w:rFonts w:ascii="Times New Roman" w:hAnsi="Times New Roman" w:cs="Times New Roman"/>
          <w:sz w:val="28"/>
          <w:szCs w:val="28"/>
        </w:rPr>
      </w:pPr>
    </w:p>
    <w:p w:rsidR="00DA518A" w:rsidRDefault="00DA518A" w:rsidP="005510D2">
      <w:pPr>
        <w:rPr>
          <w:rFonts w:ascii="Times New Roman" w:hAnsi="Times New Roman" w:cs="Times New Roman"/>
          <w:sz w:val="28"/>
          <w:szCs w:val="28"/>
        </w:rPr>
      </w:pPr>
    </w:p>
    <w:p w:rsidR="00DA518A" w:rsidRDefault="00DA518A" w:rsidP="005510D2">
      <w:pPr>
        <w:rPr>
          <w:rFonts w:ascii="Times New Roman" w:hAnsi="Times New Roman" w:cs="Times New Roman"/>
          <w:sz w:val="28"/>
          <w:szCs w:val="28"/>
        </w:rPr>
      </w:pPr>
    </w:p>
    <w:p w:rsidR="00DA518A" w:rsidRPr="002E09DF" w:rsidRDefault="00DA518A" w:rsidP="00DA518A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</w:t>
      </w:r>
    </w:p>
    <w:p w:rsidR="00DA518A" w:rsidRPr="002E09DF" w:rsidRDefault="00DA518A" w:rsidP="00DA518A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региональной </w:t>
      </w:r>
    </w:p>
    <w:p w:rsidR="00DA518A" w:rsidRPr="002E09DF" w:rsidRDefault="00DA518A" w:rsidP="00DA518A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</w:p>
    <w:p w:rsidR="00DA518A" w:rsidRPr="002E09DF" w:rsidRDefault="00DA518A" w:rsidP="00DA518A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</w:p>
    <w:p w:rsidR="00DA518A" w:rsidRPr="002E09DF" w:rsidRDefault="00DA518A" w:rsidP="00DA518A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B0E8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октября 2017 г. № </w:t>
      </w:r>
      <w:r w:rsidR="009B0E80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</w:p>
    <w:p w:rsidR="00DA518A" w:rsidRPr="002E09DF" w:rsidRDefault="00DA518A" w:rsidP="00DA518A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18A" w:rsidRPr="002E09DF" w:rsidRDefault="00DA518A" w:rsidP="00DA518A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18A" w:rsidRPr="002E09DF" w:rsidRDefault="00DA518A" w:rsidP="00DA518A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18A" w:rsidRPr="002E09DF" w:rsidRDefault="00DA518A" w:rsidP="00DA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 реализации инвестиционной программы</w:t>
      </w:r>
    </w:p>
    <w:p w:rsidR="00F30F83" w:rsidRDefault="00DA518A" w:rsidP="00DA51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E4F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0CB5" w:rsidRPr="00170CB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объектов инвестиционной деятельности (мощностей) в эксплуатацию</w:t>
      </w:r>
      <w:r w:rsidR="0017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18A" w:rsidRPr="002E09DF" w:rsidRDefault="00F30F83" w:rsidP="00DA51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DA518A" w:rsidRPr="004A0C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«ОЭСК»</w:t>
      </w:r>
    </w:p>
    <w:p w:rsidR="00DA518A" w:rsidRDefault="00DA518A" w:rsidP="005510D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5199"/>
        <w:gridCol w:w="623"/>
        <w:gridCol w:w="441"/>
        <w:gridCol w:w="441"/>
        <w:gridCol w:w="441"/>
        <w:gridCol w:w="441"/>
        <w:gridCol w:w="441"/>
        <w:gridCol w:w="441"/>
        <w:gridCol w:w="229"/>
        <w:gridCol w:w="399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253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82"/>
      </w:tblGrid>
      <w:tr w:rsidR="00E94E26" w:rsidRPr="007F4F23" w:rsidTr="00F30F83">
        <w:trPr>
          <w:trHeight w:val="47"/>
          <w:jc w:val="center"/>
        </w:trPr>
        <w:tc>
          <w:tcPr>
            <w:tcW w:w="10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B67202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Номер группы инвести</w:t>
            </w:r>
            <w:r w:rsidR="00170CB5"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ционных проектов</w:t>
            </w:r>
          </w:p>
        </w:tc>
        <w:tc>
          <w:tcPr>
            <w:tcW w:w="162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19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30F83" w:rsidRDefault="00B67202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Идентификатор </w:t>
            </w:r>
          </w:p>
          <w:p w:rsidR="00B67202" w:rsidRPr="007F4F23" w:rsidRDefault="00B67202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инвестицион</w:t>
            </w:r>
            <w:proofErr w:type="spellEnd"/>
          </w:p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ного</w:t>
            </w:r>
            <w:proofErr w:type="spellEnd"/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проекта</w:t>
            </w:r>
          </w:p>
        </w:tc>
        <w:tc>
          <w:tcPr>
            <w:tcW w:w="898" w:type="pct"/>
            <w:gridSpan w:val="7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7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Характеристики объекта электроэнергетики (объекта инвестиционной деятельности)</w:t>
            </w:r>
          </w:p>
        </w:tc>
        <w:tc>
          <w:tcPr>
            <w:tcW w:w="2174" w:type="pct"/>
            <w:gridSpan w:val="4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Ввод объектов инвестиционной деятельности (мощностей) в эксплуатацию</w:t>
            </w:r>
          </w:p>
        </w:tc>
      </w:tr>
      <w:tr w:rsidR="00E94E26" w:rsidRPr="007F4F23" w:rsidTr="00F30F83">
        <w:trPr>
          <w:trHeight w:val="62"/>
          <w:jc w:val="center"/>
        </w:trPr>
        <w:tc>
          <w:tcPr>
            <w:tcW w:w="108" w:type="pct"/>
            <w:vMerge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5" w:type="pct"/>
            <w:vMerge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5" w:type="pct"/>
            <w:vMerge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8" w:type="pct"/>
            <w:gridSpan w:val="7"/>
            <w:vMerge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pct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2015 год</w:t>
            </w:r>
          </w:p>
        </w:tc>
        <w:tc>
          <w:tcPr>
            <w:tcW w:w="373" w:type="pct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2016 год</w:t>
            </w:r>
          </w:p>
        </w:tc>
        <w:tc>
          <w:tcPr>
            <w:tcW w:w="343" w:type="pct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2017 год</w:t>
            </w:r>
          </w:p>
        </w:tc>
        <w:tc>
          <w:tcPr>
            <w:tcW w:w="343" w:type="pct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2018 год</w:t>
            </w:r>
          </w:p>
        </w:tc>
        <w:tc>
          <w:tcPr>
            <w:tcW w:w="343" w:type="pct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2019 год</w:t>
            </w:r>
          </w:p>
        </w:tc>
        <w:tc>
          <w:tcPr>
            <w:tcW w:w="351" w:type="pct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Итого</w:t>
            </w:r>
          </w:p>
        </w:tc>
      </w:tr>
      <w:tr w:rsidR="00E94E26" w:rsidRPr="007F4F23" w:rsidTr="00F30F83">
        <w:trPr>
          <w:trHeight w:val="122"/>
          <w:jc w:val="center"/>
        </w:trPr>
        <w:tc>
          <w:tcPr>
            <w:tcW w:w="108" w:type="pct"/>
            <w:vMerge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5" w:type="pct"/>
            <w:vMerge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5" w:type="pct"/>
            <w:vMerge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8" w:type="pct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План</w:t>
            </w:r>
          </w:p>
        </w:tc>
        <w:tc>
          <w:tcPr>
            <w:tcW w:w="419" w:type="pct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373" w:type="pct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343" w:type="pct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343" w:type="pct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343" w:type="pct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351" w:type="pct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План</w:t>
            </w:r>
          </w:p>
        </w:tc>
      </w:tr>
      <w:tr w:rsidR="00E94E26" w:rsidRPr="007F4F23" w:rsidTr="00F30F83">
        <w:trPr>
          <w:trHeight w:val="966"/>
          <w:jc w:val="center"/>
        </w:trPr>
        <w:tc>
          <w:tcPr>
            <w:tcW w:w="108" w:type="pct"/>
            <w:vMerge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5" w:type="pct"/>
            <w:vMerge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5" w:type="pct"/>
            <w:vMerge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ВЛ 1-цеп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ВЛ 2-цеп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КЛ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72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ВЛ 1-цеп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ВЛ 2-цеп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КЛ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ВЛ 1-цеп</w:t>
            </w:r>
          </w:p>
        </w:tc>
        <w:tc>
          <w:tcPr>
            <w:tcW w:w="7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ВЛ</w:t>
            </w: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 2-цеп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КЛ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ВЛ 1-цеп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ВЛ 2-цеп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КЛ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ВЛ 1-цеп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ВЛ 2-цеп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КЛ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ВЛ 1-цеп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ВЛ 2-цеп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КЛ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шт.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ВЛ 1-цеп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ВЛ 2-цеп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км КЛ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57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шт.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bCs/>
                <w:color w:val="22272F"/>
                <w:sz w:val="10"/>
                <w:szCs w:val="10"/>
                <w:lang w:eastAsia="ru-RU"/>
              </w:rPr>
              <w:t>ВСЕГО по инвестиционной программе, в том числе: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0.1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Технологическое присоединение, всего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0.2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0.3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0.4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0.5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0.6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Прочие инвестиционные проекты, всего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Кемеровская область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Технологическое присоединение, всего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1.2.1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Реконструкция ОРУ - 35/6 </w:t>
            </w:r>
            <w:proofErr w:type="spellStart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ПС № 10 с заменой трансформаторов    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F_2019_01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Строительство </w:t>
            </w:r>
            <w:proofErr w:type="spellStart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маслоприёмных</w:t>
            </w:r>
            <w:proofErr w:type="spellEnd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устройств ПС №2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G_2017_02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1.2.1.1.3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Строительство </w:t>
            </w:r>
            <w:proofErr w:type="spellStart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маслоприёмных</w:t>
            </w:r>
            <w:proofErr w:type="spellEnd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устройств ПС Электромашина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G_2017_03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  <w:t>1.2.1.2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1.2.2.1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1.2.3.1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Установка приборов учета, класс напряжения 0,22 (0,4) </w:t>
            </w:r>
            <w:proofErr w:type="spellStart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</w:t>
            </w:r>
            <w:proofErr w:type="spellEnd"/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1.2.4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</w:tr>
      <w:tr w:rsidR="009B0E80" w:rsidRPr="007F4F23" w:rsidTr="00F30F83">
        <w:trPr>
          <w:trHeight w:val="20"/>
          <w:jc w:val="center"/>
        </w:trPr>
        <w:tc>
          <w:tcPr>
            <w:tcW w:w="10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16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F30F83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«</w:t>
            </w:r>
            <w:r w:rsidR="00170CB5"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птун-</w:t>
            </w:r>
            <w:proofErr w:type="gram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3»и</w:t>
            </w:r>
            <w:proofErr w:type="gram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приборного комплекса «Ретом-21», «РЕТ-3000», «РЕТ-ВАХ-2000»</w:t>
            </w:r>
          </w:p>
        </w:tc>
        <w:tc>
          <w:tcPr>
            <w:tcW w:w="1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H_2019_01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</w:tr>
      <w:tr w:rsidR="00E94E26" w:rsidRPr="007F4F23" w:rsidTr="00F30F83">
        <w:trPr>
          <w:trHeight w:val="20"/>
          <w:jc w:val="center"/>
        </w:trPr>
        <w:tc>
          <w:tcPr>
            <w:tcW w:w="1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16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комплексной сети передачи данных в Кемеровс</w:t>
            </w:r>
            <w:r w:rsidR="00F30F8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кой области для АСДУ/АСТУЭ ООО «ОЭСК»</w:t>
            </w:r>
          </w:p>
        </w:tc>
        <w:tc>
          <w:tcPr>
            <w:tcW w:w="19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C_2019_01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E94E26" w:rsidRPr="007F4F23" w:rsidTr="00F30F83">
        <w:trPr>
          <w:trHeight w:val="20"/>
          <w:jc w:val="center"/>
        </w:trPr>
        <w:tc>
          <w:tcPr>
            <w:tcW w:w="1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16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 том числе:</w:t>
            </w:r>
          </w:p>
        </w:tc>
        <w:tc>
          <w:tcPr>
            <w:tcW w:w="19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  <w:tr w:rsidR="00E94E26" w:rsidRPr="007F4F23" w:rsidTr="00F30F83">
        <w:trPr>
          <w:trHeight w:val="20"/>
          <w:jc w:val="center"/>
        </w:trPr>
        <w:tc>
          <w:tcPr>
            <w:tcW w:w="1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9B5A66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16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F3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19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0CB5" w:rsidRPr="007F4F23" w:rsidRDefault="00170CB5" w:rsidP="0017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F4F2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</w:tr>
    </w:tbl>
    <w:p w:rsidR="00E94E26" w:rsidRDefault="00E94E26" w:rsidP="005510D2">
      <w:pPr>
        <w:rPr>
          <w:rFonts w:ascii="Times New Roman" w:hAnsi="Times New Roman" w:cs="Times New Roman"/>
          <w:sz w:val="28"/>
          <w:szCs w:val="28"/>
        </w:rPr>
      </w:pPr>
    </w:p>
    <w:p w:rsidR="007F4F23" w:rsidRPr="002E09DF" w:rsidRDefault="007F4F23" w:rsidP="00E94E26">
      <w:pPr>
        <w:spacing w:after="0" w:line="240" w:lineRule="auto"/>
        <w:ind w:left="113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</w:p>
    <w:p w:rsidR="007F4F23" w:rsidRPr="002E09DF" w:rsidRDefault="007F4F23" w:rsidP="00E94E26">
      <w:pPr>
        <w:spacing w:after="0" w:line="240" w:lineRule="auto"/>
        <w:ind w:left="113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региональной </w:t>
      </w:r>
    </w:p>
    <w:p w:rsidR="007F4F23" w:rsidRPr="002E09DF" w:rsidRDefault="007F4F23" w:rsidP="00E94E26">
      <w:pPr>
        <w:spacing w:after="0" w:line="240" w:lineRule="auto"/>
        <w:ind w:left="113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</w:p>
    <w:p w:rsidR="007F4F23" w:rsidRPr="002E09DF" w:rsidRDefault="007F4F23" w:rsidP="00E94E26">
      <w:pPr>
        <w:spacing w:after="0" w:line="240" w:lineRule="auto"/>
        <w:ind w:left="113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</w:p>
    <w:p w:rsidR="007F4F23" w:rsidRPr="002E09DF" w:rsidRDefault="007F4F23" w:rsidP="00E94E26">
      <w:pPr>
        <w:spacing w:after="0" w:line="240" w:lineRule="auto"/>
        <w:ind w:left="113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B0E8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октября 2017 г. № </w:t>
      </w:r>
      <w:r w:rsidR="009B0E80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</w:p>
    <w:p w:rsidR="009B5A66" w:rsidRPr="002E09DF" w:rsidRDefault="009B5A66" w:rsidP="00E94E26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F23" w:rsidRPr="002E09DF" w:rsidRDefault="007F4F23" w:rsidP="00E94E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 реализации инвестиционной программы</w:t>
      </w:r>
    </w:p>
    <w:p w:rsidR="007F4F23" w:rsidRPr="002E09DF" w:rsidRDefault="007F4F23" w:rsidP="00E94E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E4F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4F6A" w:rsidRPr="00FE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инвестиционной программы</w:t>
      </w:r>
      <w:r w:rsidR="00FE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«ОЭСК»</w:t>
      </w:r>
    </w:p>
    <w:p w:rsidR="007F4F23" w:rsidRPr="00E94E26" w:rsidRDefault="007F4F23" w:rsidP="00E94E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F6A" w:rsidRPr="00FE4F6A" w:rsidRDefault="00FE4F6A" w:rsidP="00E94E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E4F6A">
        <w:rPr>
          <w:rFonts w:ascii="Times New Roman" w:hAnsi="Times New Roman" w:cs="Times New Roman"/>
          <w:sz w:val="16"/>
          <w:szCs w:val="16"/>
        </w:rPr>
        <w:t>млн. рублей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338"/>
        <w:gridCol w:w="6870"/>
        <w:gridCol w:w="1285"/>
        <w:gridCol w:w="1278"/>
        <w:gridCol w:w="1278"/>
        <w:gridCol w:w="1276"/>
        <w:gridCol w:w="1276"/>
        <w:gridCol w:w="850"/>
      </w:tblGrid>
      <w:tr w:rsidR="009B5A66" w:rsidRPr="009B5A66" w:rsidTr="009B5A66">
        <w:trPr>
          <w:trHeight w:val="20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</w:p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6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</w:p>
        </w:tc>
      </w:tr>
      <w:tr w:rsidR="009B5A66" w:rsidRPr="009B5A66" w:rsidTr="009B5A66">
        <w:trPr>
          <w:trHeight w:val="224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Утвержденный план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Утвержденный план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Утвержденный 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Утвержденный 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Утвержденный 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</w:tr>
      <w:tr w:rsidR="00FE4F6A" w:rsidRPr="009B5A66" w:rsidTr="009B5A66">
        <w:trPr>
          <w:trHeight w:val="47"/>
        </w:trPr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инвестиционной программы всего (I+II), 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114,851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всего, 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114,851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Прибыль, направляемая на инвестиции, 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58,610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инвестиционная составляющая в тарифах, в том числе: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58,610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электрической энергии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от технологического присоединения, 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прибыль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основных средств всего, 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38,722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амортизация, учтенная в тарифах, всего, 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38,722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электрической энергии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амортизация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недоиспользованная амортизация прошлых лет всего, 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электрической энергии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налога на добавленную стоимость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17,520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собственные средства всего, в том числе: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дополнительной эмиссии акций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Привлеченные средства, всего, 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Облигационные займы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Векселя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Займы организаций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Бюджетное финансирование, всего, 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2.5.1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бюджета, всего, 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2.5.1.1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2.5.2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2.5.2.1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лизинга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B5A66" w:rsidRPr="009B5A66" w:rsidTr="009B5A66">
        <w:trPr>
          <w:trHeight w:val="2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привлеченные средства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F6A" w:rsidRPr="009B5A66" w:rsidRDefault="00FE4F6A" w:rsidP="00F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</w:tbl>
    <w:p w:rsidR="00FE4F6A" w:rsidRPr="002E09DF" w:rsidRDefault="00FE4F6A" w:rsidP="005510D2">
      <w:pPr>
        <w:rPr>
          <w:rFonts w:ascii="Times New Roman" w:hAnsi="Times New Roman" w:cs="Times New Roman"/>
          <w:sz w:val="28"/>
          <w:szCs w:val="28"/>
        </w:rPr>
      </w:pPr>
    </w:p>
    <w:sectPr w:rsidR="00FE4F6A" w:rsidRPr="002E09DF" w:rsidSect="00791DB8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E14" w:rsidRDefault="00EB0E14" w:rsidP="00CD42CD">
      <w:pPr>
        <w:spacing w:after="0" w:line="240" w:lineRule="auto"/>
      </w:pPr>
      <w:r>
        <w:separator/>
      </w:r>
    </w:p>
  </w:endnote>
  <w:endnote w:type="continuationSeparator" w:id="0">
    <w:p w:rsidR="00EB0E14" w:rsidRDefault="00EB0E14" w:rsidP="00CD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24">
    <w:altName w:val="Tahoma"/>
    <w:charset w:val="00"/>
    <w:family w:val="roman"/>
    <w:pitch w:val="variable"/>
    <w:sig w:usb0="00000287" w:usb1="00000000" w:usb2="00000000" w:usb3="00000000" w:csb0="009F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E14" w:rsidRDefault="00EB0E14" w:rsidP="00CD42CD">
      <w:pPr>
        <w:spacing w:after="0" w:line="240" w:lineRule="auto"/>
      </w:pPr>
      <w:r>
        <w:separator/>
      </w:r>
    </w:p>
  </w:footnote>
  <w:footnote w:type="continuationSeparator" w:id="0">
    <w:p w:rsidR="00EB0E14" w:rsidRDefault="00EB0E14" w:rsidP="00CD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26801"/>
      <w:docPartObj>
        <w:docPartGallery w:val="Page Numbers (Top of Page)"/>
        <w:docPartUnique/>
      </w:docPartObj>
    </w:sdtPr>
    <w:sdtEndPr/>
    <w:sdtContent>
      <w:p w:rsidR="00C10FD8" w:rsidRDefault="00C10F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D0F">
          <w:rPr>
            <w:noProof/>
          </w:rPr>
          <w:t>1</w:t>
        </w:r>
        <w:r>
          <w:fldChar w:fldCharType="end"/>
        </w:r>
      </w:p>
    </w:sdtContent>
  </w:sdt>
  <w:p w:rsidR="00C10FD8" w:rsidRDefault="00C10FD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48"/>
    <w:rsid w:val="00050C80"/>
    <w:rsid w:val="00066F44"/>
    <w:rsid w:val="000D5A54"/>
    <w:rsid w:val="0011414A"/>
    <w:rsid w:val="00132EFD"/>
    <w:rsid w:val="001345B7"/>
    <w:rsid w:val="00152276"/>
    <w:rsid w:val="00170CB5"/>
    <w:rsid w:val="00174F2A"/>
    <w:rsid w:val="001A03B8"/>
    <w:rsid w:val="001B6D3B"/>
    <w:rsid w:val="001D0EE2"/>
    <w:rsid w:val="001D6E55"/>
    <w:rsid w:val="001F1AB1"/>
    <w:rsid w:val="00213E28"/>
    <w:rsid w:val="0023480F"/>
    <w:rsid w:val="00253C57"/>
    <w:rsid w:val="002E09DF"/>
    <w:rsid w:val="002E2AD0"/>
    <w:rsid w:val="0034558E"/>
    <w:rsid w:val="00354B97"/>
    <w:rsid w:val="00363DC1"/>
    <w:rsid w:val="0039756E"/>
    <w:rsid w:val="003C063F"/>
    <w:rsid w:val="003C6BDF"/>
    <w:rsid w:val="003E314F"/>
    <w:rsid w:val="003F6BCD"/>
    <w:rsid w:val="00444CD9"/>
    <w:rsid w:val="00461966"/>
    <w:rsid w:val="0049293F"/>
    <w:rsid w:val="004A0CFB"/>
    <w:rsid w:val="004C1D0F"/>
    <w:rsid w:val="004D118C"/>
    <w:rsid w:val="004F59C0"/>
    <w:rsid w:val="00513662"/>
    <w:rsid w:val="0053215B"/>
    <w:rsid w:val="005472BF"/>
    <w:rsid w:val="005510D2"/>
    <w:rsid w:val="00566527"/>
    <w:rsid w:val="00594221"/>
    <w:rsid w:val="005A0336"/>
    <w:rsid w:val="005A0398"/>
    <w:rsid w:val="005B2A5F"/>
    <w:rsid w:val="005B513E"/>
    <w:rsid w:val="005F41F3"/>
    <w:rsid w:val="005F685C"/>
    <w:rsid w:val="00614658"/>
    <w:rsid w:val="00624FB0"/>
    <w:rsid w:val="00661C44"/>
    <w:rsid w:val="006A6AD4"/>
    <w:rsid w:val="006B56AC"/>
    <w:rsid w:val="006C77EF"/>
    <w:rsid w:val="006E5523"/>
    <w:rsid w:val="00730E33"/>
    <w:rsid w:val="00734856"/>
    <w:rsid w:val="00744480"/>
    <w:rsid w:val="00774548"/>
    <w:rsid w:val="00777F56"/>
    <w:rsid w:val="00787D4A"/>
    <w:rsid w:val="00791DB8"/>
    <w:rsid w:val="007925B6"/>
    <w:rsid w:val="007A0C61"/>
    <w:rsid w:val="007B57F8"/>
    <w:rsid w:val="007C0705"/>
    <w:rsid w:val="007C752C"/>
    <w:rsid w:val="007F4F23"/>
    <w:rsid w:val="007F6D85"/>
    <w:rsid w:val="008102ED"/>
    <w:rsid w:val="00827C0D"/>
    <w:rsid w:val="008307B6"/>
    <w:rsid w:val="008B37F0"/>
    <w:rsid w:val="008C6498"/>
    <w:rsid w:val="008D7434"/>
    <w:rsid w:val="0090531A"/>
    <w:rsid w:val="00912532"/>
    <w:rsid w:val="0093451B"/>
    <w:rsid w:val="0093714A"/>
    <w:rsid w:val="00953AED"/>
    <w:rsid w:val="009773AF"/>
    <w:rsid w:val="009A117C"/>
    <w:rsid w:val="009B0E80"/>
    <w:rsid w:val="009B5A66"/>
    <w:rsid w:val="009D2D6C"/>
    <w:rsid w:val="00A32124"/>
    <w:rsid w:val="00A531B4"/>
    <w:rsid w:val="00AA7C30"/>
    <w:rsid w:val="00AB3087"/>
    <w:rsid w:val="00B23EB2"/>
    <w:rsid w:val="00B24A04"/>
    <w:rsid w:val="00B25BD8"/>
    <w:rsid w:val="00B67202"/>
    <w:rsid w:val="00B94191"/>
    <w:rsid w:val="00C004AF"/>
    <w:rsid w:val="00C10FD8"/>
    <w:rsid w:val="00C122FF"/>
    <w:rsid w:val="00C42D9F"/>
    <w:rsid w:val="00CC0CA4"/>
    <w:rsid w:val="00CC44A8"/>
    <w:rsid w:val="00CC796F"/>
    <w:rsid w:val="00CD42CD"/>
    <w:rsid w:val="00CF4F83"/>
    <w:rsid w:val="00CF5191"/>
    <w:rsid w:val="00D135F6"/>
    <w:rsid w:val="00D7653B"/>
    <w:rsid w:val="00D9049D"/>
    <w:rsid w:val="00DA518A"/>
    <w:rsid w:val="00DD1392"/>
    <w:rsid w:val="00E4592E"/>
    <w:rsid w:val="00E94E26"/>
    <w:rsid w:val="00EB0E14"/>
    <w:rsid w:val="00EE5690"/>
    <w:rsid w:val="00F146FC"/>
    <w:rsid w:val="00F15AEF"/>
    <w:rsid w:val="00F22C51"/>
    <w:rsid w:val="00F30F83"/>
    <w:rsid w:val="00F440BD"/>
    <w:rsid w:val="00F6140A"/>
    <w:rsid w:val="00F66A54"/>
    <w:rsid w:val="00F77C1C"/>
    <w:rsid w:val="00F84908"/>
    <w:rsid w:val="00F853C3"/>
    <w:rsid w:val="00F8646C"/>
    <w:rsid w:val="00FE4F6A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C442"/>
  <w15:docId w15:val="{E48E8CDE-E2A2-46B8-81F2-00CB409E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856"/>
  </w:style>
  <w:style w:type="paragraph" w:styleId="1">
    <w:name w:val="heading 1"/>
    <w:basedOn w:val="a"/>
    <w:next w:val="a"/>
    <w:link w:val="10"/>
    <w:qFormat/>
    <w:rsid w:val="00AA7C3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AA7C3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7C30"/>
    <w:pPr>
      <w:keepNext/>
      <w:spacing w:after="0" w:line="240" w:lineRule="auto"/>
      <w:jc w:val="center"/>
      <w:outlineLvl w:val="2"/>
    </w:pPr>
    <w:rPr>
      <w:rFonts w:ascii="Times New Roman" w:eastAsia="font324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A7C3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C3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AA7C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7C30"/>
    <w:rPr>
      <w:rFonts w:ascii="Times New Roman" w:eastAsia="font324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7C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4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45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C0C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0CA4"/>
    <w:rPr>
      <w:color w:val="800080"/>
      <w:u w:val="single"/>
    </w:rPr>
  </w:style>
  <w:style w:type="paragraph" w:customStyle="1" w:styleId="font5">
    <w:name w:val="font5"/>
    <w:basedOn w:val="a"/>
    <w:rsid w:val="00CC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CC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CC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CC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eastAsia="ru-RU"/>
    </w:rPr>
  </w:style>
  <w:style w:type="paragraph" w:customStyle="1" w:styleId="font9">
    <w:name w:val="font9"/>
    <w:basedOn w:val="a"/>
    <w:rsid w:val="00CC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CC0C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C0C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CC0CA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C0CA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C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CC0C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78">
    <w:name w:val="xl78"/>
    <w:basedOn w:val="a"/>
    <w:rsid w:val="00CC0CA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C0C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C0C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C0C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C0C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C0C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C0C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C0C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C0C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C0C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C0C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C0C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C0C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A7C30"/>
    <w:pPr>
      <w:spacing w:after="0" w:line="280" w:lineRule="exact"/>
      <w:ind w:right="1760"/>
      <w:jc w:val="center"/>
    </w:pPr>
    <w:rPr>
      <w:rFonts w:ascii="font324" w:eastAsia="font324" w:hAnsi="font324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A7C30"/>
    <w:rPr>
      <w:rFonts w:ascii="font324" w:eastAsia="font324" w:hAnsi="font324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A7C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A7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A7C3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7C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0BD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CD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EF941-853D-426C-B3EF-932E1914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16</Pages>
  <Words>10019</Words>
  <Characters>57110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Федоров</dc:creator>
  <cp:lastModifiedBy>Ксения Юхневич</cp:lastModifiedBy>
  <cp:revision>13</cp:revision>
  <cp:lastPrinted>2017-10-30T04:39:00Z</cp:lastPrinted>
  <dcterms:created xsi:type="dcterms:W3CDTF">2017-10-18T12:21:00Z</dcterms:created>
  <dcterms:modified xsi:type="dcterms:W3CDTF">2017-11-07T09:34:00Z</dcterms:modified>
</cp:coreProperties>
</file>