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6A6512" w:rsidRDefault="00524BCA" w:rsidP="00CE23A4">
      <w:pPr>
        <w:pStyle w:val="5"/>
        <w:spacing w:before="0"/>
        <w:jc w:val="left"/>
        <w:rPr>
          <w:sz w:val="20"/>
          <w:lang w:val="ru-RU"/>
        </w:rPr>
      </w:pPr>
      <w:r w:rsidRPr="006A6512">
        <w:rPr>
          <w:noProof/>
          <w:sz w:val="20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4582DC0B" wp14:editId="484073C7">
            <wp:simplePos x="0" y="0"/>
            <wp:positionH relativeFrom="page">
              <wp:posOffset>3676650</wp:posOffset>
            </wp:positionH>
            <wp:positionV relativeFrom="page">
              <wp:posOffset>609600</wp:posOffset>
            </wp:positionV>
            <wp:extent cx="718820" cy="723900"/>
            <wp:effectExtent l="0" t="0" r="508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82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D6C09" w:rsidRPr="006A6512" w:rsidRDefault="007D6C09" w:rsidP="00363008">
      <w:pPr>
        <w:pStyle w:val="5"/>
        <w:spacing w:before="0"/>
        <w:rPr>
          <w:sz w:val="20"/>
          <w:lang w:val="ru-RU"/>
        </w:rPr>
      </w:pPr>
    </w:p>
    <w:p w:rsidR="00524BCA" w:rsidRPr="00D52176" w:rsidRDefault="00524BCA" w:rsidP="00363008">
      <w:pPr>
        <w:pStyle w:val="5"/>
        <w:spacing w:before="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45563D">
        <w:rPr>
          <w:sz w:val="28"/>
          <w:szCs w:val="28"/>
          <w:lang w:eastAsia="ru-RU"/>
        </w:rPr>
        <w:t>«</w:t>
      </w:r>
      <w:r w:rsidR="00305FC6">
        <w:rPr>
          <w:sz w:val="28"/>
          <w:szCs w:val="28"/>
          <w:lang w:eastAsia="ru-RU"/>
        </w:rPr>
        <w:t>30</w:t>
      </w:r>
      <w:r w:rsidR="0045563D">
        <w:rPr>
          <w:sz w:val="28"/>
          <w:szCs w:val="28"/>
          <w:lang w:eastAsia="ru-RU"/>
        </w:rPr>
        <w:t>»</w:t>
      </w:r>
      <w:r w:rsidR="00A35041">
        <w:rPr>
          <w:sz w:val="28"/>
          <w:szCs w:val="28"/>
          <w:lang w:eastAsia="ru-RU"/>
        </w:rPr>
        <w:t xml:space="preserve"> </w:t>
      </w:r>
      <w:r w:rsidR="008A1E3F">
        <w:rPr>
          <w:sz w:val="28"/>
          <w:szCs w:val="28"/>
          <w:lang w:eastAsia="ru-RU"/>
        </w:rPr>
        <w:t>ноября</w:t>
      </w:r>
      <w:r w:rsidR="005D6AE6" w:rsidRPr="00F356E1">
        <w:rPr>
          <w:sz w:val="28"/>
          <w:szCs w:val="28"/>
          <w:lang w:eastAsia="ru-RU"/>
        </w:rPr>
        <w:t xml:space="preserve"> </w:t>
      </w:r>
      <w:r w:rsidR="00524BCA" w:rsidRPr="00F356E1">
        <w:rPr>
          <w:sz w:val="28"/>
          <w:szCs w:val="28"/>
          <w:lang w:eastAsia="ru-RU"/>
        </w:rPr>
        <w:t>201</w:t>
      </w:r>
      <w:r w:rsidR="00776B05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305FC6">
        <w:rPr>
          <w:sz w:val="28"/>
          <w:szCs w:val="28"/>
          <w:lang w:eastAsia="ru-RU"/>
        </w:rPr>
        <w:t>426</w:t>
      </w:r>
    </w:p>
    <w:p w:rsidR="007D6C09" w:rsidRPr="004204EC" w:rsidRDefault="00524BCA" w:rsidP="00697F63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697F63" w:rsidRPr="007D6C09" w:rsidRDefault="00697F63" w:rsidP="0030586D">
      <w:pPr>
        <w:rPr>
          <w:sz w:val="28"/>
          <w:szCs w:val="28"/>
          <w:lang w:eastAsia="ru-RU"/>
        </w:rPr>
      </w:pPr>
    </w:p>
    <w:p w:rsidR="00C115A3" w:rsidRDefault="00524BCA" w:rsidP="00343D74">
      <w:pPr>
        <w:ind w:left="709" w:right="425"/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>О</w:t>
      </w:r>
      <w:r w:rsidR="0015349C">
        <w:rPr>
          <w:b/>
          <w:bCs/>
          <w:kern w:val="32"/>
          <w:sz w:val="28"/>
          <w:szCs w:val="28"/>
        </w:rPr>
        <w:t xml:space="preserve"> внесении изменений в постановление региональной</w:t>
      </w:r>
    </w:p>
    <w:p w:rsidR="00DF51E9" w:rsidRDefault="0015349C" w:rsidP="00343D74">
      <w:pPr>
        <w:ind w:left="709" w:right="425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 энергетической комиссии Кемеровской области от 0</w:t>
      </w:r>
      <w:r w:rsidR="00217E40">
        <w:rPr>
          <w:b/>
          <w:bCs/>
          <w:kern w:val="32"/>
          <w:sz w:val="28"/>
          <w:szCs w:val="28"/>
        </w:rPr>
        <w:t>4</w:t>
      </w:r>
      <w:r>
        <w:rPr>
          <w:b/>
          <w:bCs/>
          <w:kern w:val="32"/>
          <w:sz w:val="28"/>
          <w:szCs w:val="28"/>
        </w:rPr>
        <w:t>.0</w:t>
      </w:r>
      <w:r w:rsidR="00217E40">
        <w:rPr>
          <w:b/>
          <w:bCs/>
          <w:kern w:val="32"/>
          <w:sz w:val="28"/>
          <w:szCs w:val="28"/>
        </w:rPr>
        <w:t>3</w:t>
      </w:r>
      <w:r>
        <w:rPr>
          <w:b/>
          <w:bCs/>
          <w:kern w:val="32"/>
          <w:sz w:val="28"/>
          <w:szCs w:val="28"/>
        </w:rPr>
        <w:t>.201</w:t>
      </w:r>
      <w:r w:rsidR="00217E40">
        <w:rPr>
          <w:b/>
          <w:bCs/>
          <w:kern w:val="32"/>
          <w:sz w:val="28"/>
          <w:szCs w:val="28"/>
        </w:rPr>
        <w:t>6</w:t>
      </w:r>
      <w:r>
        <w:rPr>
          <w:b/>
          <w:bCs/>
          <w:kern w:val="32"/>
          <w:sz w:val="28"/>
          <w:szCs w:val="28"/>
        </w:rPr>
        <w:t xml:space="preserve"> </w:t>
      </w:r>
    </w:p>
    <w:p w:rsidR="00343D74" w:rsidRDefault="0015349C" w:rsidP="00343D74">
      <w:pPr>
        <w:ind w:left="709" w:right="425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№ 1</w:t>
      </w:r>
      <w:r w:rsidR="00217E40">
        <w:rPr>
          <w:b/>
          <w:bCs/>
          <w:kern w:val="32"/>
          <w:sz w:val="28"/>
          <w:szCs w:val="28"/>
        </w:rPr>
        <w:t>7</w:t>
      </w:r>
      <w:r>
        <w:rPr>
          <w:b/>
          <w:bCs/>
          <w:kern w:val="32"/>
          <w:sz w:val="28"/>
          <w:szCs w:val="28"/>
        </w:rPr>
        <w:t xml:space="preserve"> </w:t>
      </w:r>
      <w:r w:rsidR="0045563D">
        <w:rPr>
          <w:b/>
          <w:bCs/>
          <w:kern w:val="32"/>
          <w:sz w:val="28"/>
          <w:szCs w:val="28"/>
        </w:rPr>
        <w:t>«</w:t>
      </w:r>
      <w:r>
        <w:rPr>
          <w:b/>
          <w:bCs/>
          <w:kern w:val="32"/>
          <w:sz w:val="28"/>
          <w:szCs w:val="28"/>
        </w:rPr>
        <w:t>О</w:t>
      </w:r>
      <w:r w:rsidR="00524BCA" w:rsidRPr="007C52A9">
        <w:rPr>
          <w:b/>
          <w:bCs/>
          <w:kern w:val="32"/>
          <w:sz w:val="28"/>
          <w:szCs w:val="28"/>
        </w:rPr>
        <w:t xml:space="preserve">б утверждении </w:t>
      </w:r>
      <w:r>
        <w:rPr>
          <w:b/>
          <w:bCs/>
          <w:kern w:val="32"/>
          <w:sz w:val="28"/>
          <w:szCs w:val="28"/>
        </w:rPr>
        <w:t xml:space="preserve">инвестиционной </w:t>
      </w:r>
      <w:r w:rsidR="00524BCA" w:rsidRPr="007C52A9">
        <w:rPr>
          <w:b/>
          <w:bCs/>
          <w:kern w:val="32"/>
          <w:sz w:val="28"/>
          <w:szCs w:val="28"/>
        </w:rPr>
        <w:t>программы</w:t>
      </w:r>
      <w:r>
        <w:rPr>
          <w:b/>
          <w:bCs/>
          <w:kern w:val="32"/>
          <w:sz w:val="28"/>
          <w:szCs w:val="28"/>
        </w:rPr>
        <w:t xml:space="preserve"> </w:t>
      </w:r>
      <w:r w:rsidR="00217E40">
        <w:rPr>
          <w:b/>
          <w:bCs/>
          <w:kern w:val="32"/>
          <w:sz w:val="28"/>
          <w:szCs w:val="28"/>
        </w:rPr>
        <w:t>в сфере водоснабжения и водоотведения</w:t>
      </w:r>
      <w:r w:rsidR="00BC5D9E">
        <w:rPr>
          <w:b/>
          <w:bCs/>
          <w:kern w:val="32"/>
          <w:sz w:val="28"/>
          <w:szCs w:val="28"/>
        </w:rPr>
        <w:t xml:space="preserve"> </w:t>
      </w:r>
      <w:r>
        <w:rPr>
          <w:b/>
          <w:bCs/>
          <w:kern w:val="32"/>
          <w:sz w:val="28"/>
          <w:szCs w:val="28"/>
        </w:rPr>
        <w:t>О</w:t>
      </w:r>
      <w:r w:rsidR="00217E40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 xml:space="preserve">О </w:t>
      </w:r>
      <w:r w:rsidR="0045563D">
        <w:rPr>
          <w:b/>
          <w:bCs/>
          <w:kern w:val="32"/>
          <w:sz w:val="28"/>
          <w:szCs w:val="28"/>
        </w:rPr>
        <w:t>«</w:t>
      </w:r>
      <w:r w:rsidR="00217E40">
        <w:rPr>
          <w:b/>
          <w:bCs/>
          <w:kern w:val="32"/>
          <w:sz w:val="28"/>
          <w:szCs w:val="28"/>
        </w:rPr>
        <w:t>Водоканал</w:t>
      </w:r>
      <w:r w:rsidR="0045563D">
        <w:rPr>
          <w:b/>
          <w:bCs/>
          <w:kern w:val="32"/>
          <w:sz w:val="28"/>
          <w:szCs w:val="28"/>
        </w:rPr>
        <w:t>»</w:t>
      </w:r>
      <w:r>
        <w:rPr>
          <w:b/>
          <w:bCs/>
          <w:kern w:val="32"/>
          <w:sz w:val="28"/>
          <w:szCs w:val="28"/>
        </w:rPr>
        <w:t xml:space="preserve"> </w:t>
      </w:r>
    </w:p>
    <w:p w:rsidR="007D6C09" w:rsidRDefault="0015349C" w:rsidP="00343D74">
      <w:pPr>
        <w:ind w:left="709" w:right="425"/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на 201</w:t>
      </w:r>
      <w:r w:rsidR="00217E40">
        <w:rPr>
          <w:b/>
          <w:bCs/>
          <w:kern w:val="32"/>
          <w:sz w:val="28"/>
          <w:szCs w:val="28"/>
        </w:rPr>
        <w:t>6</w:t>
      </w:r>
      <w:r>
        <w:rPr>
          <w:b/>
          <w:bCs/>
          <w:kern w:val="32"/>
          <w:sz w:val="28"/>
          <w:szCs w:val="28"/>
        </w:rPr>
        <w:t>-201</w:t>
      </w:r>
      <w:r w:rsidR="00217E40">
        <w:rPr>
          <w:b/>
          <w:bCs/>
          <w:kern w:val="32"/>
          <w:sz w:val="28"/>
          <w:szCs w:val="28"/>
        </w:rPr>
        <w:t xml:space="preserve">8 </w:t>
      </w:r>
      <w:r>
        <w:rPr>
          <w:b/>
          <w:bCs/>
          <w:kern w:val="32"/>
          <w:sz w:val="28"/>
          <w:szCs w:val="28"/>
        </w:rPr>
        <w:t>г</w:t>
      </w:r>
      <w:r w:rsidR="00217E40">
        <w:rPr>
          <w:b/>
          <w:bCs/>
          <w:kern w:val="32"/>
          <w:sz w:val="28"/>
          <w:szCs w:val="28"/>
        </w:rPr>
        <w:t>оды</w:t>
      </w:r>
      <w:r w:rsidR="0045563D">
        <w:rPr>
          <w:b/>
          <w:bCs/>
          <w:kern w:val="32"/>
          <w:sz w:val="28"/>
          <w:szCs w:val="28"/>
        </w:rPr>
        <w:t>»</w:t>
      </w:r>
    </w:p>
    <w:p w:rsidR="00D51D91" w:rsidRDefault="00D51D91" w:rsidP="00D51D91">
      <w:pPr>
        <w:ind w:left="709"/>
        <w:jc w:val="center"/>
        <w:rPr>
          <w:b/>
          <w:bCs/>
          <w:kern w:val="32"/>
          <w:sz w:val="28"/>
          <w:szCs w:val="28"/>
        </w:rPr>
      </w:pPr>
    </w:p>
    <w:p w:rsidR="00524BCA" w:rsidRPr="00B061EE" w:rsidRDefault="00931833" w:rsidP="00931833">
      <w:pPr>
        <w:pStyle w:val="ConsPlusNormal"/>
        <w:ind w:firstLine="709"/>
        <w:jc w:val="both"/>
        <w:rPr>
          <w:b w:val="0"/>
          <w:bCs w:val="0"/>
          <w:kern w:val="32"/>
        </w:rPr>
      </w:pPr>
      <w:r>
        <w:rPr>
          <w:b w:val="0"/>
          <w:kern w:val="32"/>
        </w:rPr>
        <w:t>Р</w:t>
      </w:r>
      <w:r w:rsidR="00524BCA" w:rsidRPr="00B061EE">
        <w:rPr>
          <w:b w:val="0"/>
          <w:kern w:val="32"/>
        </w:rPr>
        <w:t xml:space="preserve">егиональная энергетическая комиссия Кемеровской области </w:t>
      </w:r>
      <w:r w:rsidR="005D6AE6">
        <w:rPr>
          <w:b w:val="0"/>
          <w:kern w:val="32"/>
        </w:rPr>
        <w:t xml:space="preserve">                     </w:t>
      </w:r>
      <w:r w:rsidR="00524BCA" w:rsidRPr="00B061EE">
        <w:rPr>
          <w:b w:val="0"/>
          <w:kern w:val="32"/>
        </w:rPr>
        <w:t xml:space="preserve"> п о с </w:t>
      </w:r>
      <w:proofErr w:type="gramStart"/>
      <w:r w:rsidR="00524BCA" w:rsidRPr="00B061EE">
        <w:rPr>
          <w:b w:val="0"/>
          <w:kern w:val="32"/>
        </w:rPr>
        <w:t>т</w:t>
      </w:r>
      <w:proofErr w:type="gramEnd"/>
      <w:r w:rsidR="00524BCA" w:rsidRPr="00B061EE">
        <w:rPr>
          <w:b w:val="0"/>
          <w:kern w:val="32"/>
        </w:rPr>
        <w:t xml:space="preserve"> а н о в л я е т:</w:t>
      </w:r>
    </w:p>
    <w:p w:rsidR="00EF57FE" w:rsidRDefault="005F3441" w:rsidP="00BE5BDA">
      <w:pPr>
        <w:pStyle w:val="ab"/>
        <w:numPr>
          <w:ilvl w:val="0"/>
          <w:numId w:val="32"/>
        </w:numPr>
        <w:ind w:left="0" w:firstLine="709"/>
        <w:jc w:val="both"/>
        <w:rPr>
          <w:bCs/>
          <w:kern w:val="32"/>
          <w:sz w:val="28"/>
          <w:szCs w:val="28"/>
        </w:rPr>
      </w:pPr>
      <w:bookmarkStart w:id="0" w:name="OLE_LINK1"/>
      <w:r w:rsidRPr="00217E40">
        <w:rPr>
          <w:bCs/>
          <w:kern w:val="32"/>
          <w:sz w:val="28"/>
          <w:szCs w:val="28"/>
        </w:rPr>
        <w:t>Перечень мероприятий по строительству, модернизации и реконструкции существующих объектов централизованных систем водоснабжения и водоотведения, график реализации мероприятий, источники финансирования инвестиционной программы, утвержденн</w:t>
      </w:r>
      <w:r w:rsidR="00E105A0" w:rsidRPr="00217E40">
        <w:rPr>
          <w:bCs/>
          <w:kern w:val="32"/>
          <w:sz w:val="28"/>
          <w:szCs w:val="28"/>
        </w:rPr>
        <w:t>ы</w:t>
      </w:r>
      <w:r w:rsidRPr="00217E40">
        <w:rPr>
          <w:bCs/>
          <w:kern w:val="32"/>
          <w:sz w:val="28"/>
          <w:szCs w:val="28"/>
        </w:rPr>
        <w:t xml:space="preserve">й </w:t>
      </w:r>
      <w:r w:rsidR="00217E40" w:rsidRPr="00217E40">
        <w:rPr>
          <w:bCs/>
          <w:kern w:val="32"/>
          <w:sz w:val="28"/>
          <w:szCs w:val="28"/>
        </w:rPr>
        <w:t>постановление</w:t>
      </w:r>
      <w:r w:rsidR="00217E40">
        <w:rPr>
          <w:bCs/>
          <w:kern w:val="32"/>
          <w:sz w:val="28"/>
          <w:szCs w:val="28"/>
        </w:rPr>
        <w:t>м</w:t>
      </w:r>
      <w:r w:rsidR="00217E40" w:rsidRPr="00217E40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04.03.2016 </w:t>
      </w:r>
      <w:r w:rsidR="0054494B">
        <w:rPr>
          <w:bCs/>
          <w:kern w:val="32"/>
          <w:sz w:val="28"/>
          <w:szCs w:val="28"/>
        </w:rPr>
        <w:t xml:space="preserve">      </w:t>
      </w:r>
      <w:r w:rsidR="00217E40" w:rsidRPr="00217E40">
        <w:rPr>
          <w:bCs/>
          <w:kern w:val="32"/>
          <w:sz w:val="28"/>
          <w:szCs w:val="28"/>
        </w:rPr>
        <w:t xml:space="preserve">№ 17 </w:t>
      </w:r>
      <w:r w:rsidR="0045563D">
        <w:rPr>
          <w:bCs/>
          <w:kern w:val="32"/>
          <w:sz w:val="28"/>
          <w:szCs w:val="28"/>
        </w:rPr>
        <w:t>«</w:t>
      </w:r>
      <w:r w:rsidR="00217E40" w:rsidRPr="00217E40">
        <w:rPr>
          <w:bCs/>
          <w:kern w:val="32"/>
          <w:sz w:val="28"/>
          <w:szCs w:val="28"/>
        </w:rPr>
        <w:t xml:space="preserve">Об утверждении инвестиционной программы в сфере водоснабжения и водоотведения ООО </w:t>
      </w:r>
      <w:r w:rsidR="0045563D">
        <w:rPr>
          <w:bCs/>
          <w:kern w:val="32"/>
          <w:sz w:val="28"/>
          <w:szCs w:val="28"/>
        </w:rPr>
        <w:t>«</w:t>
      </w:r>
      <w:r w:rsidR="00217E40" w:rsidRPr="00217E40">
        <w:rPr>
          <w:bCs/>
          <w:kern w:val="32"/>
          <w:sz w:val="28"/>
          <w:szCs w:val="28"/>
        </w:rPr>
        <w:t>Водоканал</w:t>
      </w:r>
      <w:r w:rsidR="0045563D">
        <w:rPr>
          <w:bCs/>
          <w:kern w:val="32"/>
          <w:sz w:val="28"/>
          <w:szCs w:val="28"/>
        </w:rPr>
        <w:t>»</w:t>
      </w:r>
      <w:r w:rsidR="00217E40" w:rsidRPr="00217E40">
        <w:rPr>
          <w:bCs/>
          <w:kern w:val="32"/>
          <w:sz w:val="28"/>
          <w:szCs w:val="28"/>
        </w:rPr>
        <w:t xml:space="preserve"> на 2016-2018 годы</w:t>
      </w:r>
      <w:r w:rsidR="0045563D">
        <w:rPr>
          <w:bCs/>
          <w:kern w:val="32"/>
          <w:sz w:val="28"/>
          <w:szCs w:val="28"/>
        </w:rPr>
        <w:t>»</w:t>
      </w:r>
      <w:r w:rsidR="00217E40">
        <w:rPr>
          <w:bCs/>
          <w:kern w:val="32"/>
          <w:sz w:val="28"/>
          <w:szCs w:val="28"/>
        </w:rPr>
        <w:t xml:space="preserve"> </w:t>
      </w:r>
      <w:r w:rsidR="004204EC">
        <w:rPr>
          <w:bCs/>
          <w:kern w:val="32"/>
          <w:sz w:val="28"/>
          <w:szCs w:val="28"/>
        </w:rPr>
        <w:t>(в редакции постановлени</w:t>
      </w:r>
      <w:r w:rsidR="002C538F">
        <w:rPr>
          <w:bCs/>
          <w:kern w:val="32"/>
          <w:sz w:val="28"/>
          <w:szCs w:val="28"/>
        </w:rPr>
        <w:t>й</w:t>
      </w:r>
      <w:r w:rsidR="004204EC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от 16.09.2016 № 134</w:t>
      </w:r>
      <w:r w:rsidR="002C538F">
        <w:rPr>
          <w:bCs/>
          <w:kern w:val="32"/>
          <w:sz w:val="28"/>
          <w:szCs w:val="28"/>
        </w:rPr>
        <w:t>,</w:t>
      </w:r>
      <w:r w:rsidR="00EF7F8F">
        <w:rPr>
          <w:bCs/>
          <w:kern w:val="32"/>
          <w:sz w:val="28"/>
          <w:szCs w:val="28"/>
        </w:rPr>
        <w:t xml:space="preserve"> от 22.11.2016 №</w:t>
      </w:r>
      <w:r w:rsidR="00060D97">
        <w:rPr>
          <w:bCs/>
          <w:kern w:val="32"/>
          <w:sz w:val="28"/>
          <w:szCs w:val="28"/>
        </w:rPr>
        <w:t> </w:t>
      </w:r>
      <w:r w:rsidR="00EF7F8F">
        <w:rPr>
          <w:bCs/>
          <w:kern w:val="32"/>
          <w:sz w:val="28"/>
          <w:szCs w:val="28"/>
        </w:rPr>
        <w:t xml:space="preserve">308, </w:t>
      </w:r>
      <w:r w:rsidR="002C538F">
        <w:rPr>
          <w:bCs/>
          <w:kern w:val="32"/>
          <w:sz w:val="28"/>
          <w:szCs w:val="28"/>
        </w:rPr>
        <w:t>от 31.01.2017 № 6</w:t>
      </w:r>
      <w:r w:rsidR="008112ED">
        <w:rPr>
          <w:bCs/>
          <w:kern w:val="32"/>
          <w:sz w:val="28"/>
          <w:szCs w:val="28"/>
        </w:rPr>
        <w:t>, от 17.08.2017 №</w:t>
      </w:r>
      <w:r w:rsidR="004576AE">
        <w:rPr>
          <w:bCs/>
          <w:kern w:val="32"/>
          <w:sz w:val="28"/>
          <w:szCs w:val="28"/>
        </w:rPr>
        <w:t> </w:t>
      </w:r>
      <w:r w:rsidR="008112ED">
        <w:rPr>
          <w:bCs/>
          <w:kern w:val="32"/>
          <w:sz w:val="28"/>
          <w:szCs w:val="28"/>
        </w:rPr>
        <w:t>149</w:t>
      </w:r>
      <w:r w:rsidR="008A1E3F">
        <w:rPr>
          <w:bCs/>
          <w:kern w:val="32"/>
          <w:sz w:val="28"/>
          <w:szCs w:val="28"/>
        </w:rPr>
        <w:t xml:space="preserve">, </w:t>
      </w:r>
      <w:r w:rsidR="008A1E3F" w:rsidRPr="008A1E3F">
        <w:rPr>
          <w:bCs/>
          <w:kern w:val="32"/>
          <w:sz w:val="28"/>
          <w:szCs w:val="28"/>
        </w:rPr>
        <w:t xml:space="preserve">от 29.09.2017 </w:t>
      </w:r>
      <w:hyperlink r:id="rId9" w:history="1">
        <w:r w:rsidR="008A1E3F">
          <w:rPr>
            <w:bCs/>
            <w:kern w:val="32"/>
            <w:sz w:val="28"/>
            <w:szCs w:val="28"/>
          </w:rPr>
          <w:t>№</w:t>
        </w:r>
        <w:r w:rsidR="008A1E3F" w:rsidRPr="008A1E3F">
          <w:rPr>
            <w:bCs/>
            <w:kern w:val="32"/>
            <w:sz w:val="28"/>
            <w:szCs w:val="28"/>
          </w:rPr>
          <w:t xml:space="preserve"> 213</w:t>
        </w:r>
      </w:hyperlink>
      <w:r w:rsidR="004204EC">
        <w:rPr>
          <w:bCs/>
          <w:kern w:val="32"/>
          <w:sz w:val="28"/>
          <w:szCs w:val="28"/>
        </w:rPr>
        <w:t xml:space="preserve">) </w:t>
      </w:r>
      <w:r w:rsidR="0002694E">
        <w:rPr>
          <w:bCs/>
          <w:kern w:val="32"/>
          <w:sz w:val="28"/>
          <w:szCs w:val="28"/>
        </w:rPr>
        <w:t xml:space="preserve">изложить в </w:t>
      </w:r>
      <w:r w:rsidR="004F752F">
        <w:rPr>
          <w:bCs/>
          <w:kern w:val="32"/>
          <w:sz w:val="28"/>
          <w:szCs w:val="28"/>
        </w:rPr>
        <w:t xml:space="preserve">новой </w:t>
      </w:r>
      <w:r w:rsidR="0002694E">
        <w:rPr>
          <w:bCs/>
          <w:kern w:val="32"/>
          <w:sz w:val="28"/>
          <w:szCs w:val="28"/>
        </w:rPr>
        <w:t>редакции согласно приложени</w:t>
      </w:r>
      <w:r w:rsidR="004F752F">
        <w:rPr>
          <w:bCs/>
          <w:kern w:val="32"/>
          <w:sz w:val="28"/>
          <w:szCs w:val="28"/>
        </w:rPr>
        <w:t>ю</w:t>
      </w:r>
      <w:r w:rsidR="0002694E">
        <w:rPr>
          <w:bCs/>
          <w:kern w:val="32"/>
          <w:sz w:val="28"/>
          <w:szCs w:val="28"/>
        </w:rPr>
        <w:t xml:space="preserve"> к настоящему постановлению. </w:t>
      </w:r>
    </w:p>
    <w:bookmarkEnd w:id="0"/>
    <w:p w:rsidR="00C348AB" w:rsidRPr="00F356E1" w:rsidRDefault="00C348AB" w:rsidP="0002694E">
      <w:pPr>
        <w:pStyle w:val="ab"/>
        <w:numPr>
          <w:ilvl w:val="0"/>
          <w:numId w:val="32"/>
        </w:numPr>
        <w:ind w:left="0" w:firstLine="709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45563D">
        <w:rPr>
          <w:bCs/>
          <w:kern w:val="32"/>
          <w:sz w:val="28"/>
          <w:szCs w:val="28"/>
        </w:rPr>
        <w:t>«</w:t>
      </w:r>
      <w:r w:rsidR="006172F3" w:rsidRPr="00F356E1">
        <w:rPr>
          <w:bCs/>
          <w:kern w:val="32"/>
          <w:sz w:val="28"/>
          <w:szCs w:val="28"/>
        </w:rPr>
        <w:t>Электронный бюллетень региональной энергетической комиссии</w:t>
      </w:r>
      <w:r w:rsidRPr="00F356E1">
        <w:rPr>
          <w:bCs/>
          <w:kern w:val="32"/>
          <w:sz w:val="28"/>
          <w:szCs w:val="28"/>
        </w:rPr>
        <w:t xml:space="preserve"> Кемеровской области</w:t>
      </w:r>
      <w:r w:rsidR="0045563D">
        <w:rPr>
          <w:bCs/>
          <w:kern w:val="32"/>
          <w:sz w:val="28"/>
          <w:szCs w:val="28"/>
        </w:rPr>
        <w:t>»</w:t>
      </w:r>
      <w:r w:rsidRPr="00F356E1">
        <w:rPr>
          <w:bCs/>
          <w:kern w:val="32"/>
          <w:sz w:val="28"/>
          <w:szCs w:val="28"/>
        </w:rPr>
        <w:t>.</w:t>
      </w:r>
    </w:p>
    <w:p w:rsidR="00C348AB" w:rsidRPr="00C17112" w:rsidRDefault="00C348AB" w:rsidP="0002694E">
      <w:pPr>
        <w:pStyle w:val="ab"/>
        <w:numPr>
          <w:ilvl w:val="0"/>
          <w:numId w:val="32"/>
        </w:numPr>
        <w:ind w:left="0" w:firstLine="709"/>
        <w:jc w:val="both"/>
        <w:rPr>
          <w:bCs/>
          <w:kern w:val="32"/>
          <w:sz w:val="28"/>
          <w:szCs w:val="28"/>
        </w:rPr>
      </w:pPr>
      <w:r w:rsidRPr="00F356E1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480285" w:rsidRPr="00F356E1">
        <w:rPr>
          <w:bCs/>
          <w:kern w:val="32"/>
          <w:sz w:val="28"/>
          <w:szCs w:val="28"/>
        </w:rPr>
        <w:t xml:space="preserve">со дня </w:t>
      </w:r>
      <w:r w:rsidR="00F00547" w:rsidRPr="00F356E1">
        <w:rPr>
          <w:bCs/>
          <w:kern w:val="32"/>
          <w:sz w:val="28"/>
          <w:szCs w:val="28"/>
        </w:rPr>
        <w:t>его</w:t>
      </w:r>
      <w:r w:rsidR="00717C55" w:rsidRPr="00F356E1">
        <w:rPr>
          <w:bCs/>
          <w:kern w:val="32"/>
          <w:sz w:val="28"/>
          <w:szCs w:val="28"/>
        </w:rPr>
        <w:t xml:space="preserve"> официального опубликования.</w:t>
      </w:r>
    </w:p>
    <w:p w:rsidR="00C47C52" w:rsidRDefault="00C47C52" w:rsidP="00524BCA">
      <w:pPr>
        <w:jc w:val="both"/>
        <w:rPr>
          <w:bCs/>
          <w:kern w:val="32"/>
          <w:sz w:val="28"/>
          <w:szCs w:val="28"/>
        </w:rPr>
      </w:pPr>
    </w:p>
    <w:p w:rsidR="006A6512" w:rsidRDefault="006A6512" w:rsidP="00524BCA">
      <w:pPr>
        <w:jc w:val="both"/>
        <w:rPr>
          <w:bCs/>
          <w:kern w:val="32"/>
          <w:sz w:val="28"/>
          <w:szCs w:val="28"/>
        </w:rPr>
      </w:pPr>
    </w:p>
    <w:p w:rsidR="00C47C52" w:rsidRDefault="00C47C52" w:rsidP="00524BCA">
      <w:pPr>
        <w:jc w:val="both"/>
        <w:rPr>
          <w:bCs/>
          <w:kern w:val="32"/>
          <w:sz w:val="28"/>
          <w:szCs w:val="28"/>
        </w:rPr>
      </w:pPr>
    </w:p>
    <w:p w:rsidR="00D51D91" w:rsidRDefault="00D51D9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</w:t>
      </w:r>
    </w:p>
    <w:p w:rsidR="00D51D91" w:rsidRDefault="00D51D91" w:rsidP="00D51D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региональной </w:t>
      </w:r>
      <w:r w:rsidR="006343C3" w:rsidRPr="00376B0C">
        <w:rPr>
          <w:sz w:val="28"/>
          <w:szCs w:val="28"/>
        </w:rPr>
        <w:t xml:space="preserve">энергетической комиссии </w:t>
      </w:r>
    </w:p>
    <w:p w:rsidR="0002694E" w:rsidRDefault="00D51D91" w:rsidP="00D51D91">
      <w:pPr>
        <w:jc w:val="both"/>
        <w:rPr>
          <w:sz w:val="28"/>
          <w:szCs w:val="28"/>
        </w:rPr>
        <w:sectPr w:rsidR="0002694E" w:rsidSect="00701942">
          <w:headerReference w:type="default" r:id="rId10"/>
          <w:headerReference w:type="first" r:id="rId11"/>
          <w:pgSz w:w="11906" w:h="16838"/>
          <w:pgMar w:top="284" w:right="707" w:bottom="993" w:left="1701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 xml:space="preserve">                </w:t>
      </w:r>
      <w:proofErr w:type="spellStart"/>
      <w:r w:rsidR="00EB3FC7">
        <w:rPr>
          <w:sz w:val="28"/>
          <w:szCs w:val="28"/>
        </w:rPr>
        <w:t>Кемеровской</w:t>
      </w:r>
      <w:r w:rsidR="00343D74">
        <w:rPr>
          <w:sz w:val="28"/>
          <w:szCs w:val="28"/>
        </w:rPr>
        <w:t>области</w:t>
      </w:r>
      <w:proofErr w:type="spellEnd"/>
      <w:r w:rsidR="00343D74">
        <w:rPr>
          <w:sz w:val="28"/>
          <w:szCs w:val="28"/>
        </w:rPr>
        <w:t xml:space="preserve">      </w:t>
      </w:r>
      <w:r w:rsidR="006343C3" w:rsidRPr="00376B0C">
        <w:rPr>
          <w:sz w:val="28"/>
          <w:szCs w:val="28"/>
        </w:rPr>
        <w:t xml:space="preserve">      </w:t>
      </w:r>
      <w:r w:rsidR="00D15EEA">
        <w:rPr>
          <w:sz w:val="28"/>
          <w:szCs w:val="28"/>
        </w:rPr>
        <w:t xml:space="preserve">     </w:t>
      </w:r>
      <w:r w:rsidR="006343C3" w:rsidRPr="00376B0C">
        <w:rPr>
          <w:sz w:val="28"/>
          <w:szCs w:val="28"/>
        </w:rPr>
        <w:t xml:space="preserve">    </w:t>
      </w:r>
      <w:r w:rsidR="005D6AE6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                </w:t>
      </w:r>
      <w:r w:rsidR="005D6AE6">
        <w:rPr>
          <w:sz w:val="28"/>
          <w:szCs w:val="28"/>
        </w:rPr>
        <w:t xml:space="preserve">    </w:t>
      </w:r>
      <w:r w:rsidR="00B57B90">
        <w:rPr>
          <w:sz w:val="28"/>
          <w:szCs w:val="28"/>
        </w:rPr>
        <w:t>Д.В.</w:t>
      </w:r>
      <w:r w:rsidR="00EB3FC7">
        <w:rPr>
          <w:sz w:val="28"/>
          <w:szCs w:val="28"/>
        </w:rPr>
        <w:t> </w:t>
      </w:r>
      <w:proofErr w:type="spellStart"/>
      <w:r w:rsidR="00B57B90">
        <w:rPr>
          <w:sz w:val="28"/>
          <w:szCs w:val="28"/>
        </w:rPr>
        <w:t>Малюта</w:t>
      </w:r>
      <w:proofErr w:type="spellEnd"/>
    </w:p>
    <w:p w:rsidR="0002694E" w:rsidRPr="000936DC" w:rsidRDefault="0002694E" w:rsidP="0002694E">
      <w:pPr>
        <w:autoSpaceDE w:val="0"/>
        <w:autoSpaceDN w:val="0"/>
        <w:adjustRightInd w:val="0"/>
        <w:ind w:left="7655"/>
        <w:jc w:val="center"/>
        <w:outlineLvl w:val="0"/>
        <w:rPr>
          <w:sz w:val="28"/>
          <w:szCs w:val="28"/>
        </w:rPr>
      </w:pPr>
      <w:r w:rsidRPr="000936DC">
        <w:rPr>
          <w:sz w:val="28"/>
          <w:szCs w:val="28"/>
        </w:rPr>
        <w:lastRenderedPageBreak/>
        <w:t>Приложение</w:t>
      </w:r>
    </w:p>
    <w:p w:rsidR="0002694E" w:rsidRDefault="0002694E" w:rsidP="0002694E">
      <w:pPr>
        <w:autoSpaceDE w:val="0"/>
        <w:autoSpaceDN w:val="0"/>
        <w:adjustRightInd w:val="0"/>
        <w:ind w:left="765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 постановлению региональной энергетической</w:t>
      </w:r>
    </w:p>
    <w:p w:rsidR="0002694E" w:rsidRDefault="0002694E" w:rsidP="0002694E">
      <w:pPr>
        <w:autoSpaceDE w:val="0"/>
        <w:autoSpaceDN w:val="0"/>
        <w:adjustRightInd w:val="0"/>
        <w:ind w:left="765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комиссии Кемеровской области</w:t>
      </w:r>
    </w:p>
    <w:p w:rsidR="0002694E" w:rsidRDefault="0002694E" w:rsidP="0002694E">
      <w:pPr>
        <w:autoSpaceDE w:val="0"/>
        <w:autoSpaceDN w:val="0"/>
        <w:adjustRightInd w:val="0"/>
        <w:ind w:left="7655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05FC6">
        <w:rPr>
          <w:sz w:val="28"/>
          <w:szCs w:val="28"/>
        </w:rPr>
        <w:t>«</w:t>
      </w:r>
      <w:proofErr w:type="gramStart"/>
      <w:r w:rsidR="00305FC6">
        <w:rPr>
          <w:sz w:val="28"/>
          <w:szCs w:val="28"/>
        </w:rPr>
        <w:t>30</w:t>
      </w:r>
      <w:r w:rsidR="0045563D">
        <w:rPr>
          <w:sz w:val="28"/>
          <w:szCs w:val="28"/>
        </w:rPr>
        <w:t>»</w:t>
      </w:r>
      <w:r>
        <w:rPr>
          <w:sz w:val="28"/>
          <w:szCs w:val="28"/>
        </w:rPr>
        <w:t xml:space="preserve">  ноября</w:t>
      </w:r>
      <w:proofErr w:type="gramEnd"/>
      <w:r>
        <w:rPr>
          <w:sz w:val="28"/>
          <w:szCs w:val="28"/>
        </w:rPr>
        <w:t xml:space="preserve"> 2017 г. № </w:t>
      </w:r>
      <w:r w:rsidR="00305FC6">
        <w:rPr>
          <w:sz w:val="28"/>
          <w:szCs w:val="28"/>
        </w:rPr>
        <w:t>426</w:t>
      </w:r>
      <w:bookmarkStart w:id="1" w:name="_GoBack"/>
      <w:bookmarkEnd w:id="1"/>
    </w:p>
    <w:p w:rsidR="00F21DE1" w:rsidRPr="009C2328" w:rsidRDefault="00F21DE1" w:rsidP="0002694E">
      <w:pPr>
        <w:ind w:left="8080"/>
        <w:jc w:val="both"/>
        <w:rPr>
          <w:sz w:val="20"/>
          <w:szCs w:val="20"/>
        </w:rPr>
      </w:pPr>
    </w:p>
    <w:p w:rsidR="0002694E" w:rsidRDefault="004F752F" w:rsidP="004F752F">
      <w:pPr>
        <w:autoSpaceDE w:val="0"/>
        <w:autoSpaceDN w:val="0"/>
        <w:adjustRightInd w:val="0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«</w:t>
      </w:r>
    </w:p>
    <w:p w:rsidR="0002694E" w:rsidRDefault="0002694E" w:rsidP="0002694E">
      <w:pPr>
        <w:autoSpaceDE w:val="0"/>
        <w:autoSpaceDN w:val="0"/>
        <w:adjustRightInd w:val="0"/>
        <w:jc w:val="center"/>
        <w:outlineLvl w:val="0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Перечень мероприятий по строительству, модернизации и реконструкции существующих объектов централизованных систем</w:t>
      </w:r>
    </w:p>
    <w:p w:rsidR="0002694E" w:rsidRDefault="0002694E" w:rsidP="0002694E">
      <w:pPr>
        <w:autoSpaceDE w:val="0"/>
        <w:autoSpaceDN w:val="0"/>
        <w:adjustRightInd w:val="0"/>
        <w:jc w:val="center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водоснабжения и водоотведения, график реализации мероприятий, источники финансирования инвестиционной программы</w:t>
      </w:r>
    </w:p>
    <w:p w:rsidR="0002694E" w:rsidRPr="009C2328" w:rsidRDefault="0002694E" w:rsidP="0002694E">
      <w:pPr>
        <w:autoSpaceDE w:val="0"/>
        <w:autoSpaceDN w:val="0"/>
        <w:adjustRightInd w:val="0"/>
        <w:jc w:val="right"/>
        <w:rPr>
          <w:rFonts w:eastAsiaTheme="minorHAnsi"/>
          <w:sz w:val="20"/>
          <w:szCs w:val="20"/>
        </w:rPr>
      </w:pPr>
    </w:p>
    <w:p w:rsidR="0002694E" w:rsidRDefault="0002694E" w:rsidP="0002694E">
      <w:pPr>
        <w:autoSpaceDE w:val="0"/>
        <w:autoSpaceDN w:val="0"/>
        <w:adjustRightInd w:val="0"/>
        <w:jc w:val="right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>(без НДС, млн руб.)</w:t>
      </w:r>
    </w:p>
    <w:tbl>
      <w:tblPr>
        <w:tblW w:w="156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6"/>
        <w:gridCol w:w="5157"/>
        <w:gridCol w:w="858"/>
        <w:gridCol w:w="820"/>
        <w:gridCol w:w="780"/>
        <w:gridCol w:w="920"/>
        <w:gridCol w:w="995"/>
        <w:gridCol w:w="800"/>
        <w:gridCol w:w="820"/>
        <w:gridCol w:w="780"/>
        <w:gridCol w:w="1134"/>
        <w:gridCol w:w="924"/>
        <w:gridCol w:w="974"/>
      </w:tblGrid>
      <w:tr w:rsidR="0045563D" w:rsidRPr="0002694E" w:rsidTr="004F752F">
        <w:trPr>
          <w:trHeight w:val="284"/>
        </w:trPr>
        <w:tc>
          <w:tcPr>
            <w:tcW w:w="656" w:type="dxa"/>
            <w:vMerge w:val="restart"/>
            <w:shd w:val="clear" w:color="000000" w:fill="FFFFFF"/>
            <w:noWrap/>
            <w:vAlign w:val="center"/>
            <w:hideMark/>
          </w:tcPr>
          <w:p w:rsidR="0045563D" w:rsidRDefault="0045563D" w:rsidP="0002694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№ </w:t>
            </w:r>
          </w:p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 w:rsidRPr="0002694E">
              <w:rPr>
                <w:sz w:val="16"/>
                <w:szCs w:val="16"/>
                <w:lang w:eastAsia="ru-RU"/>
              </w:rPr>
              <w:t>п/п</w:t>
            </w:r>
          </w:p>
        </w:tc>
        <w:tc>
          <w:tcPr>
            <w:tcW w:w="5157" w:type="dxa"/>
            <w:vMerge w:val="restart"/>
            <w:shd w:val="clear" w:color="000000" w:fill="FFFFFF"/>
            <w:noWrap/>
            <w:vAlign w:val="center"/>
            <w:hideMark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 w:rsidRPr="0002694E">
              <w:rPr>
                <w:sz w:val="16"/>
                <w:szCs w:val="16"/>
                <w:lang w:eastAsia="ru-RU"/>
              </w:rPr>
              <w:t>Наименование мероприятия</w:t>
            </w:r>
          </w:p>
        </w:tc>
        <w:tc>
          <w:tcPr>
            <w:tcW w:w="858" w:type="dxa"/>
            <w:vMerge w:val="restart"/>
            <w:shd w:val="clear" w:color="000000" w:fill="FFFFFF"/>
            <w:vAlign w:val="center"/>
            <w:hideMark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 w:rsidRPr="0002694E">
              <w:rPr>
                <w:sz w:val="16"/>
                <w:szCs w:val="16"/>
                <w:lang w:eastAsia="ru-RU"/>
              </w:rPr>
              <w:t xml:space="preserve">Объем </w:t>
            </w:r>
            <w:proofErr w:type="spellStart"/>
            <w:proofErr w:type="gramStart"/>
            <w:r w:rsidRPr="0002694E">
              <w:rPr>
                <w:sz w:val="16"/>
                <w:szCs w:val="16"/>
                <w:lang w:eastAsia="ru-RU"/>
              </w:rPr>
              <w:t>финанси-рования</w:t>
            </w:r>
            <w:proofErr w:type="spellEnd"/>
            <w:proofErr w:type="gramEnd"/>
          </w:p>
        </w:tc>
        <w:tc>
          <w:tcPr>
            <w:tcW w:w="2520" w:type="dxa"/>
            <w:gridSpan w:val="3"/>
            <w:shd w:val="clear" w:color="000000" w:fill="FFFFFF"/>
            <w:vAlign w:val="center"/>
            <w:hideMark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 w:rsidRPr="0002694E">
              <w:rPr>
                <w:sz w:val="16"/>
                <w:szCs w:val="16"/>
                <w:lang w:eastAsia="ru-RU"/>
              </w:rPr>
              <w:t>Потребность в финансировании по годам</w:t>
            </w:r>
          </w:p>
        </w:tc>
        <w:tc>
          <w:tcPr>
            <w:tcW w:w="995" w:type="dxa"/>
            <w:vMerge w:val="restart"/>
            <w:shd w:val="clear" w:color="000000" w:fill="FFFFFF"/>
            <w:vAlign w:val="center"/>
            <w:hideMark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 w:rsidRPr="0002694E">
              <w:rPr>
                <w:sz w:val="16"/>
                <w:szCs w:val="16"/>
                <w:lang w:eastAsia="ru-RU"/>
              </w:rPr>
              <w:t>Срок реализации</w:t>
            </w:r>
          </w:p>
        </w:tc>
        <w:tc>
          <w:tcPr>
            <w:tcW w:w="5432" w:type="dxa"/>
            <w:gridSpan w:val="6"/>
            <w:shd w:val="clear" w:color="000000" w:fill="FFFFFF"/>
            <w:noWrap/>
            <w:vAlign w:val="center"/>
            <w:hideMark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 w:rsidRPr="0002694E">
              <w:rPr>
                <w:sz w:val="16"/>
                <w:szCs w:val="16"/>
                <w:lang w:eastAsia="ru-RU"/>
              </w:rPr>
              <w:t>Источники финансирования</w:t>
            </w:r>
          </w:p>
        </w:tc>
      </w:tr>
      <w:tr w:rsidR="0002694E" w:rsidRPr="0002694E" w:rsidTr="004F752F">
        <w:trPr>
          <w:trHeight w:val="284"/>
        </w:trPr>
        <w:tc>
          <w:tcPr>
            <w:tcW w:w="656" w:type="dxa"/>
            <w:vMerge/>
            <w:vAlign w:val="center"/>
            <w:hideMark/>
          </w:tcPr>
          <w:p w:rsidR="0002694E" w:rsidRPr="0002694E" w:rsidRDefault="0002694E" w:rsidP="0002694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5157" w:type="dxa"/>
            <w:vMerge/>
            <w:vAlign w:val="center"/>
            <w:hideMark/>
          </w:tcPr>
          <w:p w:rsidR="0002694E" w:rsidRPr="0002694E" w:rsidRDefault="0002694E" w:rsidP="0002694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58" w:type="dxa"/>
            <w:vMerge/>
            <w:vAlign w:val="center"/>
            <w:hideMark/>
          </w:tcPr>
          <w:p w:rsidR="0002694E" w:rsidRPr="0002694E" w:rsidRDefault="0002694E" w:rsidP="0002694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 w:rsidRPr="0002694E">
              <w:rPr>
                <w:sz w:val="16"/>
                <w:szCs w:val="16"/>
                <w:lang w:eastAsia="ru-RU"/>
              </w:rPr>
              <w:t>2016</w:t>
            </w:r>
          </w:p>
        </w:tc>
        <w:tc>
          <w:tcPr>
            <w:tcW w:w="780" w:type="dxa"/>
            <w:shd w:val="clear" w:color="000000" w:fill="FFFFFF"/>
            <w:noWrap/>
            <w:vAlign w:val="center"/>
            <w:hideMark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 w:rsidRPr="0002694E">
              <w:rPr>
                <w:sz w:val="16"/>
                <w:szCs w:val="16"/>
                <w:lang w:eastAsia="ru-RU"/>
              </w:rPr>
              <w:t>2017</w:t>
            </w:r>
          </w:p>
        </w:tc>
        <w:tc>
          <w:tcPr>
            <w:tcW w:w="920" w:type="dxa"/>
            <w:shd w:val="clear" w:color="000000" w:fill="FFFFFF"/>
            <w:noWrap/>
            <w:vAlign w:val="center"/>
            <w:hideMark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 w:rsidRPr="0002694E">
              <w:rPr>
                <w:sz w:val="16"/>
                <w:szCs w:val="16"/>
                <w:lang w:eastAsia="ru-RU"/>
              </w:rPr>
              <w:t>2018</w:t>
            </w:r>
          </w:p>
        </w:tc>
        <w:tc>
          <w:tcPr>
            <w:tcW w:w="995" w:type="dxa"/>
            <w:vMerge/>
            <w:vAlign w:val="center"/>
            <w:hideMark/>
          </w:tcPr>
          <w:p w:rsidR="0002694E" w:rsidRPr="0002694E" w:rsidRDefault="0002694E" w:rsidP="0002694E">
            <w:pPr>
              <w:rPr>
                <w:sz w:val="16"/>
                <w:szCs w:val="16"/>
                <w:lang w:eastAsia="ru-RU"/>
              </w:rPr>
            </w:pPr>
          </w:p>
        </w:tc>
        <w:tc>
          <w:tcPr>
            <w:tcW w:w="800" w:type="dxa"/>
            <w:shd w:val="clear" w:color="000000" w:fill="FFFFFF"/>
            <w:noWrap/>
            <w:vAlign w:val="center"/>
            <w:hideMark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 w:rsidRPr="0002694E">
              <w:rPr>
                <w:sz w:val="16"/>
                <w:szCs w:val="16"/>
                <w:lang w:eastAsia="ru-RU"/>
              </w:rPr>
              <w:t>бюджет</w:t>
            </w:r>
          </w:p>
        </w:tc>
        <w:tc>
          <w:tcPr>
            <w:tcW w:w="820" w:type="dxa"/>
            <w:shd w:val="clear" w:color="000000" w:fill="FFFFFF"/>
            <w:noWrap/>
            <w:vAlign w:val="center"/>
            <w:hideMark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 w:rsidRPr="0002694E">
              <w:rPr>
                <w:sz w:val="16"/>
                <w:szCs w:val="16"/>
                <w:lang w:eastAsia="ru-RU"/>
              </w:rPr>
              <w:t>ПДК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02694E">
              <w:rPr>
                <w:sz w:val="16"/>
                <w:szCs w:val="16"/>
                <w:lang w:eastAsia="ru-RU"/>
              </w:rPr>
              <w:t>аморти-зация</w:t>
            </w:r>
            <w:proofErr w:type="spellEnd"/>
            <w:proofErr w:type="gramEnd"/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 w:rsidRPr="0002694E">
              <w:rPr>
                <w:sz w:val="16"/>
                <w:szCs w:val="16"/>
                <w:lang w:eastAsia="ru-RU"/>
              </w:rPr>
              <w:t>плата за подключение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 w:rsidRPr="0002694E">
              <w:rPr>
                <w:sz w:val="16"/>
                <w:szCs w:val="16"/>
                <w:lang w:eastAsia="ru-RU"/>
              </w:rPr>
              <w:t>прибыль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 w:rsidRPr="0002694E">
              <w:rPr>
                <w:sz w:val="16"/>
                <w:szCs w:val="16"/>
                <w:lang w:eastAsia="ru-RU"/>
              </w:rPr>
              <w:t>прочие источники</w:t>
            </w:r>
          </w:p>
        </w:tc>
      </w:tr>
      <w:tr w:rsidR="0002694E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5157" w:type="dxa"/>
            <w:shd w:val="clear" w:color="000000" w:fill="FFFFFF"/>
            <w:vAlign w:val="center"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8" w:type="dxa"/>
            <w:shd w:val="clear" w:color="000000" w:fill="FFFFFF"/>
            <w:vAlign w:val="center"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4" w:type="dxa"/>
            <w:shd w:val="clear" w:color="000000" w:fill="FFFFFF"/>
            <w:vAlign w:val="center"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02694E" w:rsidRPr="0002694E" w:rsidRDefault="0002694E" w:rsidP="0002694E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инвестиционной программы, реализуемые в сфере холодного водоснабжения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345,05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87,09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163,66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281,51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38,37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объектов централизованной системы водоснабжения в целях подключения объектов капитального строительства абонентов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330,48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85,37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150,81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281,51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38,37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Строительство сетей водоснабжения диаметрами до </w:t>
            </w:r>
            <w:proofErr w:type="spellStart"/>
            <w:r>
              <w:rPr>
                <w:color w:val="000000"/>
                <w:sz w:val="16"/>
                <w:szCs w:val="16"/>
              </w:rPr>
              <w:t>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40мм включительно до точек подключения объектов капитального строительства заявителя (протяженность - 4,708км)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72,38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20,87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25,07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26,44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72,38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1.1.2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Строительство сетей водоснабжения диаметрами от </w:t>
            </w:r>
            <w:proofErr w:type="spellStart"/>
            <w:r>
              <w:rPr>
                <w:color w:val="000000"/>
                <w:sz w:val="16"/>
                <w:szCs w:val="16"/>
              </w:rPr>
              <w:t>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40мм до </w:t>
            </w:r>
            <w:proofErr w:type="spellStart"/>
            <w:r>
              <w:rPr>
                <w:color w:val="000000"/>
                <w:sz w:val="16"/>
                <w:szCs w:val="16"/>
              </w:rPr>
              <w:t>Ду</w:t>
            </w:r>
            <w:proofErr w:type="spellEnd"/>
            <w:r>
              <w:rPr>
                <w:color w:val="000000"/>
                <w:sz w:val="16"/>
                <w:szCs w:val="16"/>
              </w:rPr>
              <w:t> 70мм включительно до точек подключения объектов капитального строительства заявителя (протяженность - 5,515км)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85,87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24,76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29,74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31,37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85,87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1.1.3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Строительство сетей водоснабжения диаметрами от </w:t>
            </w:r>
            <w:proofErr w:type="spellStart"/>
            <w:r>
              <w:rPr>
                <w:color w:val="000000"/>
                <w:sz w:val="16"/>
                <w:szCs w:val="16"/>
              </w:rPr>
              <w:t>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70мм до </w:t>
            </w:r>
            <w:proofErr w:type="spellStart"/>
            <w:r>
              <w:rPr>
                <w:color w:val="000000"/>
                <w:sz w:val="16"/>
                <w:szCs w:val="16"/>
              </w:rPr>
              <w:t>Ду</w:t>
            </w:r>
            <w:proofErr w:type="spellEnd"/>
            <w:r>
              <w:rPr>
                <w:color w:val="000000"/>
                <w:sz w:val="16"/>
                <w:szCs w:val="16"/>
              </w:rPr>
              <w:t> 100мм включительно до точек подключения объектов капитального строительства заявителя (протяженность - 4,947км)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78,61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22,67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27,22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28,72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78,61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1.1.4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Строительство сетей водоснабжения диаметрами от </w:t>
            </w:r>
            <w:proofErr w:type="spellStart"/>
            <w:r>
              <w:rPr>
                <w:color w:val="000000"/>
                <w:sz w:val="16"/>
                <w:szCs w:val="16"/>
              </w:rPr>
              <w:t>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100мм до </w:t>
            </w:r>
            <w:proofErr w:type="spellStart"/>
            <w:r>
              <w:rPr>
                <w:color w:val="000000"/>
                <w:sz w:val="16"/>
                <w:szCs w:val="16"/>
              </w:rPr>
              <w:t>Ду</w:t>
            </w:r>
            <w:proofErr w:type="spellEnd"/>
            <w:r>
              <w:rPr>
                <w:color w:val="000000"/>
                <w:sz w:val="16"/>
                <w:szCs w:val="16"/>
              </w:rPr>
              <w:t> 150мм включительно до точек подключения объектов капитального строительства заявителя (протяженность - 0,300км)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1,45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1,74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1,83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5,02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сетей водоснабжения диаметрами 2Ø225 мм до точки подключения (технологического присоединения) объекта капитального строительства заявителя (протяженность каждой нитки трубопровода - 0,103км)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2,82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2,67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2,82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1.1.5.1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  том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числе подключение объекта капитального строительства: «Многофункциональный комплекс с выставочным залом» по адресу г. Новокузнецк, ул. Тольятти, заявитель ООО «Челленджер» (протяженность каждой нитки трубопровода - 0,0102км)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0,15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9C2328">
        <w:trPr>
          <w:trHeight w:val="70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Реализация 1-го этапа строительства водоочистных сооружений Левобережного водозабора: завершение комплекса мероприятий по реконструкции Левобережного водозабора (г. Новокузнецк, Центральный район, ул. Запорожская, 70) с установкой блока мембранной фильтрации на 50 тыс. м</w:t>
            </w:r>
            <w:r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>/</w:t>
            </w:r>
            <w:proofErr w:type="spellStart"/>
            <w:r>
              <w:rPr>
                <w:color w:val="000000"/>
                <w:sz w:val="16"/>
                <w:szCs w:val="16"/>
              </w:rPr>
              <w:t>сут</w:t>
            </w:r>
            <w:proofErr w:type="spellEnd"/>
            <w:r>
              <w:rPr>
                <w:color w:val="000000"/>
                <w:sz w:val="16"/>
                <w:szCs w:val="16"/>
              </w:rPr>
              <w:t>.</w:t>
            </w:r>
          </w:p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 w:rsidRPr="009C2328">
              <w:rPr>
                <w:color w:val="000000"/>
                <w:sz w:val="16"/>
                <w:szCs w:val="16"/>
              </w:rPr>
              <w:t>Суммарная стоимость мероприятия в ценах 2016 года - 364,89 млн руб. (без налога на прибыль и НДС)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8,53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1,45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12,52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22,50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8042D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157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8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4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1.1.6.1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  том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числе подключение ООО ХК «</w:t>
            </w:r>
            <w:proofErr w:type="spellStart"/>
            <w:r>
              <w:rPr>
                <w:color w:val="000000"/>
                <w:sz w:val="16"/>
                <w:szCs w:val="16"/>
              </w:rPr>
              <w:t>Новолекс</w:t>
            </w:r>
            <w:proofErr w:type="spellEnd"/>
            <w:r>
              <w:rPr>
                <w:color w:val="000000"/>
                <w:sz w:val="16"/>
                <w:szCs w:val="16"/>
              </w:rPr>
              <w:t>»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0,65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1.1.6.2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  том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числе подключение ООО «НДСК» им. А.В. Косилова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8,53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1,32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9,85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1.1.6.3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  том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числе подключение  ООО «Новокузнецкое </w:t>
            </w:r>
            <w:proofErr w:type="spellStart"/>
            <w:r>
              <w:rPr>
                <w:color w:val="000000"/>
                <w:sz w:val="16"/>
                <w:szCs w:val="16"/>
              </w:rPr>
              <w:t>шахтостроймонтажное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управление №6»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0,54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1.1.6.4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  том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числе подключение объекта капитального строительства: «Многофункциональный комплекс с выставочным залом» по адресу г. Новокузнецк, ул. Тольятти, заявитель ООО «Челленджер»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0,26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1.1.6.5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  том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числе подключение объекта капитального строительства: «Строительство сетей водоснабжения Куйбышевского района по улицам: Техническая, Арбатская, Даурская, Спасская, Гончарова» по адресу г. Новокузнецк, Куйбышевский район, улицы Техническая, Арбатская, Даурская, Спасская, Гончарова, заявитель Комитет жилищно-коммунального хозяйства Администрации города Новокузнецка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11,20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1.1.7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водовода Ø710 мм длиной 3,2 км от камеры переключения (г. Новокузнецк, Заводской район, пр. Томский, 27) до камеры переключения (г. Новокузнецк, Заводской район, ≈450 м южнее жилого дома по ул.40 лет ВЛКСМ, 116а). Суммарная стоимость мероприятия в ценах 2016 года - 74,94 млн руб. (без налога на прибыль и НДС)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14,31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13,35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14,31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1.1.7.1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в  том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числе подключение ООО «НДСК» им. А.В. Косилова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14,31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13,35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0,96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14,31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1.1.8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Строительство в п. Высотный водонапорной </w:t>
            </w:r>
            <w:proofErr w:type="gramStart"/>
            <w:r>
              <w:rPr>
                <w:color w:val="000000"/>
                <w:sz w:val="16"/>
                <w:szCs w:val="16"/>
              </w:rPr>
              <w:t>башни  (</w:t>
            </w:r>
            <w:proofErr w:type="gramEnd"/>
            <w:r>
              <w:rPr>
                <w:color w:val="000000"/>
                <w:sz w:val="16"/>
                <w:szCs w:val="16"/>
              </w:rPr>
              <w:t>500 м</w:t>
            </w:r>
            <w:r w:rsidRPr="00BF5A90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 - 2 шт.), водопроводно-насосной станции (производительностью 30 м</w:t>
            </w:r>
            <w:r w:rsidRPr="00BF5A90">
              <w:rPr>
                <w:color w:val="000000"/>
                <w:sz w:val="16"/>
                <w:szCs w:val="16"/>
                <w:vertAlign w:val="superscript"/>
              </w:rPr>
              <w:t>3</w:t>
            </w:r>
            <w:r>
              <w:rPr>
                <w:color w:val="000000"/>
                <w:sz w:val="16"/>
                <w:szCs w:val="16"/>
              </w:rPr>
              <w:t xml:space="preserve">/час), камеры переключения.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19,37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19,37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8,77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1.1.9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сетей водоснабжения ПНД315 L=1,45км и ПНД250 L=0,4 км от новой камеры переключения п. «Высотный» до ул. Мраморная, 18 с перемычкой ПНД160 L=0,014 км на существующий трубопровод (в том числе установка регуляторов давления - 4шт.)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28,97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28,97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1.1.10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Установка регуляторов давления </w:t>
            </w:r>
            <w:r>
              <w:rPr>
                <w:rFonts w:ascii="Cambria Math" w:hAnsi="Cambria Math"/>
                <w:color w:val="000000"/>
                <w:sz w:val="16"/>
                <w:szCs w:val="16"/>
              </w:rPr>
              <w:t>⌀</w:t>
            </w:r>
            <w:r>
              <w:rPr>
                <w:color w:val="000000"/>
                <w:sz w:val="16"/>
                <w:szCs w:val="16"/>
              </w:rPr>
              <w:t>50мм - 4 шт.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0,63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Мероприятия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водоснабжения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14,57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1,72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1.2.1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Замена систем измерения мутности воды в районе насосной станции подкачки </w:t>
            </w:r>
            <w:proofErr w:type="spellStart"/>
            <w:r>
              <w:rPr>
                <w:color w:val="000000"/>
                <w:sz w:val="16"/>
                <w:szCs w:val="16"/>
              </w:rPr>
              <w:t>Безруковского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водозабора (с. </w:t>
            </w:r>
            <w:proofErr w:type="spellStart"/>
            <w:r>
              <w:rPr>
                <w:color w:val="000000"/>
                <w:sz w:val="16"/>
                <w:szCs w:val="16"/>
              </w:rPr>
              <w:t>Безруково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)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1,72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1,72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1,72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1.2.2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Прокладка участка кабельной ЛЭП 10кВ ориентировочной протяженностью 800м в районе с. </w:t>
            </w:r>
            <w:proofErr w:type="spellStart"/>
            <w:r>
              <w:rPr>
                <w:color w:val="000000"/>
                <w:sz w:val="16"/>
                <w:szCs w:val="16"/>
              </w:rPr>
              <w:t>Боровково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6,94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1.2.3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Замена существующей ВНС-506 (г. Новокузнецк, Орджоникидзевский район, ул. </w:t>
            </w:r>
            <w:proofErr w:type="spellStart"/>
            <w:r>
              <w:rPr>
                <w:color w:val="000000"/>
                <w:sz w:val="16"/>
                <w:szCs w:val="16"/>
              </w:rPr>
              <w:t>Колпашевская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, 4А) на ВНС </w:t>
            </w:r>
            <w:proofErr w:type="spellStart"/>
            <w:r>
              <w:rPr>
                <w:color w:val="000000"/>
                <w:sz w:val="16"/>
                <w:szCs w:val="16"/>
              </w:rPr>
              <w:t>беспавильонного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типа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5,91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5,91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5,91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Итого, в том числе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345,05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87,09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163,66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281,51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38,37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2.1</w:t>
            </w:r>
          </w:p>
        </w:tc>
        <w:tc>
          <w:tcPr>
            <w:tcW w:w="5157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бюджет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2.2</w:t>
            </w:r>
          </w:p>
        </w:tc>
        <w:tc>
          <w:tcPr>
            <w:tcW w:w="5157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ПДК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2.3</w:t>
            </w:r>
          </w:p>
        </w:tc>
        <w:tc>
          <w:tcPr>
            <w:tcW w:w="5157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амортизация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14,57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1,72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12,85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14,57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</w:t>
            </w:r>
          </w:p>
        </w:tc>
        <w:tc>
          <w:tcPr>
            <w:tcW w:w="5157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затраты на подключение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281,51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94,30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85,37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101,84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281,51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8042D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5157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858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20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5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00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20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780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24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74" w:type="dxa"/>
            <w:shd w:val="clear" w:color="000000" w:fill="FFFFFF"/>
            <w:vAlign w:val="center"/>
          </w:tcPr>
          <w:p w:rsidR="00992BA1" w:rsidRPr="0002694E" w:rsidRDefault="00992BA1" w:rsidP="008042DF">
            <w:pPr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>13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2.5</w:t>
            </w:r>
          </w:p>
        </w:tc>
        <w:tc>
          <w:tcPr>
            <w:tcW w:w="5157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прибыль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10,60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2.6</w:t>
            </w:r>
          </w:p>
        </w:tc>
        <w:tc>
          <w:tcPr>
            <w:tcW w:w="5157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прочие источники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38,37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38,37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Мероприятия инвестиционной программы, реализуемые в сфере водоотведения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290,07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96,17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102,73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3,83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268,05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Строительство объектов централизованной системы водоотведения в целях подключения объектов капитального строительства абонентов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268,05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81,37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99,34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87,34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268,05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3.1.1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Строительство сетей водоотведения диаметрами от </w:t>
            </w:r>
            <w:proofErr w:type="spellStart"/>
            <w:r>
              <w:rPr>
                <w:color w:val="000000"/>
                <w:sz w:val="16"/>
                <w:szCs w:val="16"/>
              </w:rPr>
              <w:t>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100мм до </w:t>
            </w:r>
            <w:proofErr w:type="spellStart"/>
            <w:r>
              <w:rPr>
                <w:color w:val="000000"/>
                <w:sz w:val="16"/>
                <w:szCs w:val="16"/>
              </w:rPr>
              <w:t>Ду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150мм включительно от точек подключения (технологического присоединения) объектов капитального строительства заявителя (протяженность - 14,190км)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268,05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81,37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99,34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87,34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268,05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Мероприятия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направленные на повышение экологической эффективности, достижение плановых значений показателей надежности, качества и энергоэффективности объектов централизованных систем водоотведения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22,02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14,80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3,83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3.2.1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Монтаж насосных агрегатов в нижнем канале </w:t>
            </w:r>
            <w:proofErr w:type="spellStart"/>
            <w:r>
              <w:rPr>
                <w:color w:val="000000"/>
                <w:sz w:val="16"/>
                <w:szCs w:val="16"/>
              </w:rPr>
              <w:t>аэротенков</w:t>
            </w:r>
            <w:proofErr w:type="spellEnd"/>
            <w:r>
              <w:rPr>
                <w:color w:val="000000"/>
                <w:sz w:val="16"/>
                <w:szCs w:val="16"/>
              </w:rPr>
              <w:t xml:space="preserve"> 1, 2 очистных сооружений </w:t>
            </w:r>
            <w:proofErr w:type="gramStart"/>
            <w:r>
              <w:rPr>
                <w:color w:val="000000"/>
                <w:sz w:val="16"/>
                <w:szCs w:val="16"/>
              </w:rPr>
              <w:t>канализации  (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г. Новокузнецк, Заводской район, ш. Северное, 10А)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3.2.2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Замена насосного агрегата на КНС-124А (г. Новокузнецк, Центральный район, просп. Н.С. Ермакова, 4А)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3.2.3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 xml:space="preserve">Замена насосного агрегата на КНС-124А: резервный н/а (г. Новокузнецк, Центральный район, просп. Н.С. Ермакова, 4А) 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2017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3.2.4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Установка пресс-шнека на ГНС 1а (г. Новокузнецк, Заводской район, ш. Северное, 10-А, корпус 7)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3,83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3,83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157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Итого, в том числе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290,07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96,17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102,73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91,17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3,83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268,05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4.1</w:t>
            </w:r>
          </w:p>
        </w:tc>
        <w:tc>
          <w:tcPr>
            <w:tcW w:w="5157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бюджет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3,83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3,83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3,83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4.2</w:t>
            </w:r>
          </w:p>
        </w:tc>
        <w:tc>
          <w:tcPr>
            <w:tcW w:w="5157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ПДК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11,60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4.3</w:t>
            </w:r>
          </w:p>
        </w:tc>
        <w:tc>
          <w:tcPr>
            <w:tcW w:w="5157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амортизация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6,59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3,20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3,39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2016-2017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6,59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4.4</w:t>
            </w:r>
          </w:p>
        </w:tc>
        <w:tc>
          <w:tcPr>
            <w:tcW w:w="5157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затраты на подключение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268,05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81,37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99,34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87,34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2016-2018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268,05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4.5</w:t>
            </w:r>
          </w:p>
        </w:tc>
        <w:tc>
          <w:tcPr>
            <w:tcW w:w="5157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прибыль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  <w:tr w:rsidR="00992BA1" w:rsidRPr="0002694E" w:rsidTr="004F752F">
        <w:trPr>
          <w:trHeight w:val="284"/>
        </w:trPr>
        <w:tc>
          <w:tcPr>
            <w:tcW w:w="656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4.6</w:t>
            </w:r>
          </w:p>
        </w:tc>
        <w:tc>
          <w:tcPr>
            <w:tcW w:w="5157" w:type="dxa"/>
            <w:shd w:val="clear" w:color="000000" w:fill="FFFFFF"/>
            <w:noWrap/>
            <w:vAlign w:val="center"/>
            <w:hideMark/>
          </w:tcPr>
          <w:p w:rsidR="00992BA1" w:rsidRDefault="00992BA1" w:rsidP="00992BA1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Итого прочие источники</w:t>
            </w:r>
          </w:p>
        </w:tc>
        <w:tc>
          <w:tcPr>
            <w:tcW w:w="858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95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80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82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780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113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2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974" w:type="dxa"/>
            <w:shd w:val="clear" w:color="000000" w:fill="FFFFFF"/>
            <w:vAlign w:val="center"/>
            <w:hideMark/>
          </w:tcPr>
          <w:p w:rsidR="00992BA1" w:rsidRDefault="00992BA1" w:rsidP="00992BA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</w:tr>
    </w:tbl>
    <w:p w:rsidR="004F752F" w:rsidRDefault="004F752F" w:rsidP="004F752F">
      <w:pPr>
        <w:ind w:left="8080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sectPr w:rsidR="004F752F" w:rsidSect="004F752F">
      <w:pgSz w:w="16838" w:h="11906" w:orient="landscape"/>
      <w:pgMar w:top="1134" w:right="536" w:bottom="707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C2328" w:rsidRDefault="009C2328" w:rsidP="00524BCA">
      <w:r>
        <w:separator/>
      </w:r>
    </w:p>
  </w:endnote>
  <w:endnote w:type="continuationSeparator" w:id="0">
    <w:p w:rsidR="009C2328" w:rsidRDefault="009C232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C2328" w:rsidRDefault="009C2328" w:rsidP="00524BCA">
      <w:r>
        <w:separator/>
      </w:r>
    </w:p>
  </w:footnote>
  <w:footnote w:type="continuationSeparator" w:id="0">
    <w:p w:rsidR="009C2328" w:rsidRDefault="009C232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6103125"/>
      <w:docPartObj>
        <w:docPartGallery w:val="Page Numbers (Top of Page)"/>
        <w:docPartUnique/>
      </w:docPartObj>
    </w:sdtPr>
    <w:sdtEndPr/>
    <w:sdtContent>
      <w:p w:rsidR="009C2328" w:rsidRDefault="009C232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05FC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2328" w:rsidRDefault="009C23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2328" w:rsidRDefault="009C2328">
    <w:pPr>
      <w:pStyle w:val="a3"/>
      <w:jc w:val="center"/>
    </w:pPr>
  </w:p>
  <w:p w:rsidR="009C2328" w:rsidRDefault="009C232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75E98"/>
    <w:multiLevelType w:val="multilevel"/>
    <w:tmpl w:val="F70AD424"/>
    <w:lvl w:ilvl="0">
      <w:start w:val="1"/>
      <w:numFmt w:val="decimal"/>
      <w:lvlText w:val="%1."/>
      <w:lvlJc w:val="left"/>
      <w:pPr>
        <w:ind w:left="1159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7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5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9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6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69" w:hanging="2160"/>
      </w:pPr>
      <w:rPr>
        <w:rFonts w:hint="default"/>
      </w:rPr>
    </w:lvl>
  </w:abstractNum>
  <w:abstractNum w:abstractNumId="1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557112"/>
    <w:multiLevelType w:val="multilevel"/>
    <w:tmpl w:val="EC1ECF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8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285785"/>
    <w:multiLevelType w:val="hybridMultilevel"/>
    <w:tmpl w:val="43B86BA6"/>
    <w:lvl w:ilvl="0" w:tplc="94E69E52">
      <w:start w:val="1"/>
      <w:numFmt w:val="decimal"/>
      <w:lvlText w:val="%1."/>
      <w:lvlJc w:val="left"/>
      <w:pPr>
        <w:ind w:left="1215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4B2C32"/>
    <w:multiLevelType w:val="hybridMultilevel"/>
    <w:tmpl w:val="3E42F06C"/>
    <w:lvl w:ilvl="0" w:tplc="E8D6F74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307089"/>
    <w:multiLevelType w:val="multilevel"/>
    <w:tmpl w:val="EC1ECF82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9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2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7"/>
  </w:num>
  <w:num w:numId="3">
    <w:abstractNumId w:val="15"/>
  </w:num>
  <w:num w:numId="4">
    <w:abstractNumId w:val="5"/>
  </w:num>
  <w:num w:numId="5">
    <w:abstractNumId w:val="1"/>
  </w:num>
  <w:num w:numId="6">
    <w:abstractNumId w:val="28"/>
  </w:num>
  <w:num w:numId="7">
    <w:abstractNumId w:val="33"/>
  </w:num>
  <w:num w:numId="8">
    <w:abstractNumId w:val="29"/>
  </w:num>
  <w:num w:numId="9">
    <w:abstractNumId w:val="3"/>
  </w:num>
  <w:num w:numId="10">
    <w:abstractNumId w:val="4"/>
  </w:num>
  <w:num w:numId="11">
    <w:abstractNumId w:val="31"/>
  </w:num>
  <w:num w:numId="12">
    <w:abstractNumId w:val="32"/>
  </w:num>
  <w:num w:numId="13">
    <w:abstractNumId w:val="11"/>
  </w:num>
  <w:num w:numId="14">
    <w:abstractNumId w:val="2"/>
  </w:num>
  <w:num w:numId="15">
    <w:abstractNumId w:val="26"/>
  </w:num>
  <w:num w:numId="16">
    <w:abstractNumId w:val="12"/>
  </w:num>
  <w:num w:numId="17">
    <w:abstractNumId w:val="27"/>
  </w:num>
  <w:num w:numId="18">
    <w:abstractNumId w:val="16"/>
  </w:num>
  <w:num w:numId="19">
    <w:abstractNumId w:val="24"/>
  </w:num>
  <w:num w:numId="20">
    <w:abstractNumId w:val="30"/>
  </w:num>
  <w:num w:numId="21">
    <w:abstractNumId w:val="23"/>
  </w:num>
  <w:num w:numId="22">
    <w:abstractNumId w:val="21"/>
  </w:num>
  <w:num w:numId="23">
    <w:abstractNumId w:val="8"/>
  </w:num>
  <w:num w:numId="24">
    <w:abstractNumId w:val="6"/>
  </w:num>
  <w:num w:numId="25">
    <w:abstractNumId w:val="19"/>
  </w:num>
  <w:num w:numId="26">
    <w:abstractNumId w:val="20"/>
  </w:num>
  <w:num w:numId="27">
    <w:abstractNumId w:val="9"/>
  </w:num>
  <w:num w:numId="28">
    <w:abstractNumId w:val="10"/>
  </w:num>
  <w:num w:numId="29">
    <w:abstractNumId w:val="14"/>
  </w:num>
  <w:num w:numId="30">
    <w:abstractNumId w:val="18"/>
  </w:num>
  <w:num w:numId="31">
    <w:abstractNumId w:val="22"/>
  </w:num>
  <w:num w:numId="32">
    <w:abstractNumId w:val="0"/>
  </w:num>
  <w:num w:numId="33">
    <w:abstractNumId w:val="25"/>
  </w:num>
  <w:num w:numId="3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5F34"/>
    <w:rsid w:val="00006594"/>
    <w:rsid w:val="0000700C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A5F"/>
    <w:rsid w:val="00025EE1"/>
    <w:rsid w:val="00026361"/>
    <w:rsid w:val="0002694E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0D97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2F28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00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0649"/>
    <w:rsid w:val="000E19AC"/>
    <w:rsid w:val="000E1C40"/>
    <w:rsid w:val="000E2FDC"/>
    <w:rsid w:val="000E3039"/>
    <w:rsid w:val="000E34C2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16B9F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0CF3"/>
    <w:rsid w:val="00142AA2"/>
    <w:rsid w:val="001430B1"/>
    <w:rsid w:val="00143F8B"/>
    <w:rsid w:val="001450BC"/>
    <w:rsid w:val="001466D4"/>
    <w:rsid w:val="00146B6F"/>
    <w:rsid w:val="00147E8E"/>
    <w:rsid w:val="0015140E"/>
    <w:rsid w:val="0015349C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22B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4BF9"/>
    <w:rsid w:val="00197553"/>
    <w:rsid w:val="001A0FDA"/>
    <w:rsid w:val="001A3A71"/>
    <w:rsid w:val="001A3B4A"/>
    <w:rsid w:val="001A4038"/>
    <w:rsid w:val="001A43A0"/>
    <w:rsid w:val="001A5B16"/>
    <w:rsid w:val="001A7FBE"/>
    <w:rsid w:val="001B0183"/>
    <w:rsid w:val="001B2457"/>
    <w:rsid w:val="001B54CE"/>
    <w:rsid w:val="001B5BFD"/>
    <w:rsid w:val="001B7E5A"/>
    <w:rsid w:val="001C09BA"/>
    <w:rsid w:val="001C2108"/>
    <w:rsid w:val="001C5339"/>
    <w:rsid w:val="001C5753"/>
    <w:rsid w:val="001C6F91"/>
    <w:rsid w:val="001C7FAB"/>
    <w:rsid w:val="001D08D6"/>
    <w:rsid w:val="001D36F3"/>
    <w:rsid w:val="001D3CB9"/>
    <w:rsid w:val="001D5F23"/>
    <w:rsid w:val="001E0A22"/>
    <w:rsid w:val="001E171D"/>
    <w:rsid w:val="001E221D"/>
    <w:rsid w:val="001E5E09"/>
    <w:rsid w:val="001E748F"/>
    <w:rsid w:val="001E7756"/>
    <w:rsid w:val="001F044A"/>
    <w:rsid w:val="001F1C98"/>
    <w:rsid w:val="001F1F6A"/>
    <w:rsid w:val="001F437E"/>
    <w:rsid w:val="001F4B82"/>
    <w:rsid w:val="001F59A1"/>
    <w:rsid w:val="001F79F8"/>
    <w:rsid w:val="002004B6"/>
    <w:rsid w:val="00201812"/>
    <w:rsid w:val="00203296"/>
    <w:rsid w:val="002034CF"/>
    <w:rsid w:val="00205D9D"/>
    <w:rsid w:val="00206F2B"/>
    <w:rsid w:val="00207F93"/>
    <w:rsid w:val="002145FE"/>
    <w:rsid w:val="00215786"/>
    <w:rsid w:val="00216585"/>
    <w:rsid w:val="002165CE"/>
    <w:rsid w:val="002177F5"/>
    <w:rsid w:val="00217E40"/>
    <w:rsid w:val="00220B17"/>
    <w:rsid w:val="002219BC"/>
    <w:rsid w:val="00224106"/>
    <w:rsid w:val="002253C8"/>
    <w:rsid w:val="00225CFF"/>
    <w:rsid w:val="00227079"/>
    <w:rsid w:val="0023005A"/>
    <w:rsid w:val="00233ABB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5A1"/>
    <w:rsid w:val="00274C1F"/>
    <w:rsid w:val="00276D7F"/>
    <w:rsid w:val="002778E5"/>
    <w:rsid w:val="00281F65"/>
    <w:rsid w:val="002821ED"/>
    <w:rsid w:val="00282EB5"/>
    <w:rsid w:val="00283B85"/>
    <w:rsid w:val="00283D12"/>
    <w:rsid w:val="0028456F"/>
    <w:rsid w:val="00284A79"/>
    <w:rsid w:val="00285361"/>
    <w:rsid w:val="002854B1"/>
    <w:rsid w:val="0028554E"/>
    <w:rsid w:val="00287729"/>
    <w:rsid w:val="00290C1F"/>
    <w:rsid w:val="00290DAC"/>
    <w:rsid w:val="00290F09"/>
    <w:rsid w:val="00291AA4"/>
    <w:rsid w:val="00291C69"/>
    <w:rsid w:val="00292EC0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5BAA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3D05"/>
    <w:rsid w:val="002C4746"/>
    <w:rsid w:val="002C538F"/>
    <w:rsid w:val="002D004A"/>
    <w:rsid w:val="002D0FDC"/>
    <w:rsid w:val="002D10E1"/>
    <w:rsid w:val="002D132C"/>
    <w:rsid w:val="002D2C29"/>
    <w:rsid w:val="002D3629"/>
    <w:rsid w:val="002D3820"/>
    <w:rsid w:val="002D44D1"/>
    <w:rsid w:val="002D4C64"/>
    <w:rsid w:val="002D543E"/>
    <w:rsid w:val="002D6D44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65A"/>
    <w:rsid w:val="003017B0"/>
    <w:rsid w:val="00301F60"/>
    <w:rsid w:val="00302BB8"/>
    <w:rsid w:val="00305488"/>
    <w:rsid w:val="0030586D"/>
    <w:rsid w:val="00305FC6"/>
    <w:rsid w:val="00306693"/>
    <w:rsid w:val="00310530"/>
    <w:rsid w:val="00314254"/>
    <w:rsid w:val="0031461E"/>
    <w:rsid w:val="003163C5"/>
    <w:rsid w:val="00320043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3D74"/>
    <w:rsid w:val="00345088"/>
    <w:rsid w:val="003511F4"/>
    <w:rsid w:val="00351E94"/>
    <w:rsid w:val="0035316E"/>
    <w:rsid w:val="00354258"/>
    <w:rsid w:val="003549D8"/>
    <w:rsid w:val="00356661"/>
    <w:rsid w:val="003602F5"/>
    <w:rsid w:val="0036069E"/>
    <w:rsid w:val="00360D6D"/>
    <w:rsid w:val="00363008"/>
    <w:rsid w:val="00365033"/>
    <w:rsid w:val="00366816"/>
    <w:rsid w:val="00366EFF"/>
    <w:rsid w:val="00370BFB"/>
    <w:rsid w:val="0037116B"/>
    <w:rsid w:val="00372E62"/>
    <w:rsid w:val="003734AE"/>
    <w:rsid w:val="00373FEA"/>
    <w:rsid w:val="003744F3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B77"/>
    <w:rsid w:val="003C42BF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561E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0C8"/>
    <w:rsid w:val="003F46F7"/>
    <w:rsid w:val="003F5D48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04EC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563D"/>
    <w:rsid w:val="00456C4A"/>
    <w:rsid w:val="004576AE"/>
    <w:rsid w:val="00457A20"/>
    <w:rsid w:val="004601BD"/>
    <w:rsid w:val="004609CB"/>
    <w:rsid w:val="00460CC3"/>
    <w:rsid w:val="00461B09"/>
    <w:rsid w:val="00462182"/>
    <w:rsid w:val="0046235A"/>
    <w:rsid w:val="0046559B"/>
    <w:rsid w:val="00465F35"/>
    <w:rsid w:val="00466962"/>
    <w:rsid w:val="0046740F"/>
    <w:rsid w:val="00471A5E"/>
    <w:rsid w:val="00472156"/>
    <w:rsid w:val="00474732"/>
    <w:rsid w:val="00474C1C"/>
    <w:rsid w:val="00475937"/>
    <w:rsid w:val="004800B6"/>
    <w:rsid w:val="00480285"/>
    <w:rsid w:val="00482D93"/>
    <w:rsid w:val="00483238"/>
    <w:rsid w:val="00483BD2"/>
    <w:rsid w:val="00484821"/>
    <w:rsid w:val="00485596"/>
    <w:rsid w:val="00485751"/>
    <w:rsid w:val="00487EFE"/>
    <w:rsid w:val="00490BA7"/>
    <w:rsid w:val="0049319E"/>
    <w:rsid w:val="00494FB9"/>
    <w:rsid w:val="00495352"/>
    <w:rsid w:val="00495EDF"/>
    <w:rsid w:val="00496F2C"/>
    <w:rsid w:val="004977E1"/>
    <w:rsid w:val="00497D4D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4BC"/>
    <w:rsid w:val="004C1D85"/>
    <w:rsid w:val="004C210E"/>
    <w:rsid w:val="004C3024"/>
    <w:rsid w:val="004C454B"/>
    <w:rsid w:val="004C4871"/>
    <w:rsid w:val="004C6C3B"/>
    <w:rsid w:val="004C73E5"/>
    <w:rsid w:val="004C79E8"/>
    <w:rsid w:val="004D1BB2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2BD2"/>
    <w:rsid w:val="004E68FD"/>
    <w:rsid w:val="004E78E3"/>
    <w:rsid w:val="004E7E4B"/>
    <w:rsid w:val="004F1C25"/>
    <w:rsid w:val="004F1D01"/>
    <w:rsid w:val="004F2A30"/>
    <w:rsid w:val="004F35EC"/>
    <w:rsid w:val="004F5379"/>
    <w:rsid w:val="004F64E8"/>
    <w:rsid w:val="004F752F"/>
    <w:rsid w:val="005028AD"/>
    <w:rsid w:val="00502D41"/>
    <w:rsid w:val="00504A78"/>
    <w:rsid w:val="005060DF"/>
    <w:rsid w:val="00506B62"/>
    <w:rsid w:val="00507235"/>
    <w:rsid w:val="00510172"/>
    <w:rsid w:val="005146E1"/>
    <w:rsid w:val="00514982"/>
    <w:rsid w:val="00516116"/>
    <w:rsid w:val="00517DE7"/>
    <w:rsid w:val="005202FE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048C"/>
    <w:rsid w:val="00531B49"/>
    <w:rsid w:val="00531DE9"/>
    <w:rsid w:val="00534D56"/>
    <w:rsid w:val="0054175B"/>
    <w:rsid w:val="00543F3F"/>
    <w:rsid w:val="0054491C"/>
    <w:rsid w:val="0054494B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430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A75D6"/>
    <w:rsid w:val="005B0075"/>
    <w:rsid w:val="005B0A36"/>
    <w:rsid w:val="005B0C57"/>
    <w:rsid w:val="005B15F7"/>
    <w:rsid w:val="005B6080"/>
    <w:rsid w:val="005B68F2"/>
    <w:rsid w:val="005B78CB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6AE6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441"/>
    <w:rsid w:val="005F3BD0"/>
    <w:rsid w:val="005F4889"/>
    <w:rsid w:val="005F48F4"/>
    <w:rsid w:val="005F4BB2"/>
    <w:rsid w:val="005F58A6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08A6"/>
    <w:rsid w:val="0065430D"/>
    <w:rsid w:val="006552BF"/>
    <w:rsid w:val="006561D8"/>
    <w:rsid w:val="00656E97"/>
    <w:rsid w:val="00657C55"/>
    <w:rsid w:val="006608B8"/>
    <w:rsid w:val="00661E94"/>
    <w:rsid w:val="00661F6F"/>
    <w:rsid w:val="0066681F"/>
    <w:rsid w:val="00667473"/>
    <w:rsid w:val="00673826"/>
    <w:rsid w:val="006750BA"/>
    <w:rsid w:val="00676DB7"/>
    <w:rsid w:val="00677866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97F63"/>
    <w:rsid w:val="006A0238"/>
    <w:rsid w:val="006A1544"/>
    <w:rsid w:val="006A3F86"/>
    <w:rsid w:val="006A5528"/>
    <w:rsid w:val="006A5D7C"/>
    <w:rsid w:val="006A6512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19C9"/>
    <w:rsid w:val="006D3180"/>
    <w:rsid w:val="006D5B80"/>
    <w:rsid w:val="006D5BB3"/>
    <w:rsid w:val="006D62DB"/>
    <w:rsid w:val="006D692A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193B"/>
    <w:rsid w:val="00701942"/>
    <w:rsid w:val="007028CE"/>
    <w:rsid w:val="007054E3"/>
    <w:rsid w:val="00711241"/>
    <w:rsid w:val="00711454"/>
    <w:rsid w:val="00711B61"/>
    <w:rsid w:val="00713807"/>
    <w:rsid w:val="007159C6"/>
    <w:rsid w:val="007166E0"/>
    <w:rsid w:val="00716930"/>
    <w:rsid w:val="00717B53"/>
    <w:rsid w:val="00717C55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1F8E"/>
    <w:rsid w:val="00742C90"/>
    <w:rsid w:val="0074370B"/>
    <w:rsid w:val="00743808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514C"/>
    <w:rsid w:val="0077654C"/>
    <w:rsid w:val="0077698E"/>
    <w:rsid w:val="00776B05"/>
    <w:rsid w:val="007774F3"/>
    <w:rsid w:val="00777631"/>
    <w:rsid w:val="00783206"/>
    <w:rsid w:val="007835A2"/>
    <w:rsid w:val="007836E6"/>
    <w:rsid w:val="00783A45"/>
    <w:rsid w:val="00785494"/>
    <w:rsid w:val="00785ADC"/>
    <w:rsid w:val="00785BE1"/>
    <w:rsid w:val="00787030"/>
    <w:rsid w:val="00787118"/>
    <w:rsid w:val="007921CB"/>
    <w:rsid w:val="00792405"/>
    <w:rsid w:val="007925DF"/>
    <w:rsid w:val="00793547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1BA"/>
    <w:rsid w:val="007B3D96"/>
    <w:rsid w:val="007B42FB"/>
    <w:rsid w:val="007B5346"/>
    <w:rsid w:val="007B7BA1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5A1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6C09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01DB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2ED"/>
    <w:rsid w:val="00811455"/>
    <w:rsid w:val="00811581"/>
    <w:rsid w:val="00812A5C"/>
    <w:rsid w:val="00813C9D"/>
    <w:rsid w:val="008143A0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7D1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1E3F"/>
    <w:rsid w:val="008A2647"/>
    <w:rsid w:val="008A47E7"/>
    <w:rsid w:val="008A5579"/>
    <w:rsid w:val="008A5821"/>
    <w:rsid w:val="008A58AB"/>
    <w:rsid w:val="008A7E65"/>
    <w:rsid w:val="008A7F02"/>
    <w:rsid w:val="008B0A6F"/>
    <w:rsid w:val="008B12B6"/>
    <w:rsid w:val="008B1B40"/>
    <w:rsid w:val="008B2826"/>
    <w:rsid w:val="008B6980"/>
    <w:rsid w:val="008C0577"/>
    <w:rsid w:val="008C1A8E"/>
    <w:rsid w:val="008C2AD8"/>
    <w:rsid w:val="008C455F"/>
    <w:rsid w:val="008C47A3"/>
    <w:rsid w:val="008C5620"/>
    <w:rsid w:val="008C7897"/>
    <w:rsid w:val="008C7EE6"/>
    <w:rsid w:val="008D23BE"/>
    <w:rsid w:val="008D412A"/>
    <w:rsid w:val="008D489E"/>
    <w:rsid w:val="008D4C4C"/>
    <w:rsid w:val="008D642D"/>
    <w:rsid w:val="008D6D61"/>
    <w:rsid w:val="008D7644"/>
    <w:rsid w:val="008E0509"/>
    <w:rsid w:val="008E171C"/>
    <w:rsid w:val="008E28FF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1833"/>
    <w:rsid w:val="0093229B"/>
    <w:rsid w:val="009334C3"/>
    <w:rsid w:val="00934821"/>
    <w:rsid w:val="00940880"/>
    <w:rsid w:val="00941A3D"/>
    <w:rsid w:val="009424F7"/>
    <w:rsid w:val="009429F1"/>
    <w:rsid w:val="00943973"/>
    <w:rsid w:val="00946C18"/>
    <w:rsid w:val="00946EE7"/>
    <w:rsid w:val="0095064B"/>
    <w:rsid w:val="00951B4F"/>
    <w:rsid w:val="00953E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62E9"/>
    <w:rsid w:val="0096743A"/>
    <w:rsid w:val="00967631"/>
    <w:rsid w:val="009706CB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1A0A"/>
    <w:rsid w:val="009827BC"/>
    <w:rsid w:val="00982F49"/>
    <w:rsid w:val="00983883"/>
    <w:rsid w:val="009844FA"/>
    <w:rsid w:val="00984FA0"/>
    <w:rsid w:val="0098628D"/>
    <w:rsid w:val="009902EC"/>
    <w:rsid w:val="0099209E"/>
    <w:rsid w:val="00992BA1"/>
    <w:rsid w:val="00993D5C"/>
    <w:rsid w:val="00994E7F"/>
    <w:rsid w:val="00995C67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328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09D7"/>
    <w:rsid w:val="009D5B75"/>
    <w:rsid w:val="009D64C8"/>
    <w:rsid w:val="009D7146"/>
    <w:rsid w:val="009E038D"/>
    <w:rsid w:val="009E056C"/>
    <w:rsid w:val="009E130F"/>
    <w:rsid w:val="009E13DD"/>
    <w:rsid w:val="009E21DF"/>
    <w:rsid w:val="009E37EA"/>
    <w:rsid w:val="009E47C5"/>
    <w:rsid w:val="009E62A9"/>
    <w:rsid w:val="009E6851"/>
    <w:rsid w:val="009E7DDA"/>
    <w:rsid w:val="009F12C7"/>
    <w:rsid w:val="009F3300"/>
    <w:rsid w:val="009F41D1"/>
    <w:rsid w:val="009F60AD"/>
    <w:rsid w:val="009F6658"/>
    <w:rsid w:val="009F7DF8"/>
    <w:rsid w:val="00A00CB5"/>
    <w:rsid w:val="00A04CA9"/>
    <w:rsid w:val="00A070FE"/>
    <w:rsid w:val="00A070FF"/>
    <w:rsid w:val="00A07A01"/>
    <w:rsid w:val="00A1242E"/>
    <w:rsid w:val="00A1299A"/>
    <w:rsid w:val="00A13271"/>
    <w:rsid w:val="00A13E8A"/>
    <w:rsid w:val="00A14215"/>
    <w:rsid w:val="00A14F28"/>
    <w:rsid w:val="00A15224"/>
    <w:rsid w:val="00A15841"/>
    <w:rsid w:val="00A16C53"/>
    <w:rsid w:val="00A16E2E"/>
    <w:rsid w:val="00A170D0"/>
    <w:rsid w:val="00A17187"/>
    <w:rsid w:val="00A20C07"/>
    <w:rsid w:val="00A21962"/>
    <w:rsid w:val="00A23850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348C6"/>
    <w:rsid w:val="00A35041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0C"/>
    <w:rsid w:val="00A52C13"/>
    <w:rsid w:val="00A53983"/>
    <w:rsid w:val="00A54DF1"/>
    <w:rsid w:val="00A571A6"/>
    <w:rsid w:val="00A57F93"/>
    <w:rsid w:val="00A6219E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15F4"/>
    <w:rsid w:val="00A857B1"/>
    <w:rsid w:val="00A85CF9"/>
    <w:rsid w:val="00A87602"/>
    <w:rsid w:val="00A87D60"/>
    <w:rsid w:val="00A9147B"/>
    <w:rsid w:val="00A91F6B"/>
    <w:rsid w:val="00A91F6F"/>
    <w:rsid w:val="00A960D3"/>
    <w:rsid w:val="00AA093C"/>
    <w:rsid w:val="00AA0AA9"/>
    <w:rsid w:val="00AA1F10"/>
    <w:rsid w:val="00AA3654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6B02"/>
    <w:rsid w:val="00AB75E0"/>
    <w:rsid w:val="00AC395F"/>
    <w:rsid w:val="00AC4292"/>
    <w:rsid w:val="00AC694C"/>
    <w:rsid w:val="00AC6C2A"/>
    <w:rsid w:val="00AC6FC6"/>
    <w:rsid w:val="00AC771A"/>
    <w:rsid w:val="00AC7C23"/>
    <w:rsid w:val="00AD0503"/>
    <w:rsid w:val="00AD0C5E"/>
    <w:rsid w:val="00AD17EE"/>
    <w:rsid w:val="00AD37E4"/>
    <w:rsid w:val="00AD4E45"/>
    <w:rsid w:val="00AD532B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2DF4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1EE"/>
    <w:rsid w:val="00B06A4A"/>
    <w:rsid w:val="00B07D61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3E4"/>
    <w:rsid w:val="00B5063A"/>
    <w:rsid w:val="00B51ACA"/>
    <w:rsid w:val="00B5221C"/>
    <w:rsid w:val="00B5352C"/>
    <w:rsid w:val="00B54881"/>
    <w:rsid w:val="00B57B90"/>
    <w:rsid w:val="00B60496"/>
    <w:rsid w:val="00B607EC"/>
    <w:rsid w:val="00B63F8A"/>
    <w:rsid w:val="00B64E1D"/>
    <w:rsid w:val="00B65FD4"/>
    <w:rsid w:val="00B710ED"/>
    <w:rsid w:val="00B71C58"/>
    <w:rsid w:val="00B77B47"/>
    <w:rsid w:val="00B80121"/>
    <w:rsid w:val="00B80BD7"/>
    <w:rsid w:val="00B810F4"/>
    <w:rsid w:val="00B814AF"/>
    <w:rsid w:val="00B816C2"/>
    <w:rsid w:val="00B864C0"/>
    <w:rsid w:val="00B87E0C"/>
    <w:rsid w:val="00B90103"/>
    <w:rsid w:val="00B90B50"/>
    <w:rsid w:val="00B918AD"/>
    <w:rsid w:val="00B9357B"/>
    <w:rsid w:val="00B94C68"/>
    <w:rsid w:val="00B95F83"/>
    <w:rsid w:val="00B96961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5D9E"/>
    <w:rsid w:val="00BC6E15"/>
    <w:rsid w:val="00BC7272"/>
    <w:rsid w:val="00BC7439"/>
    <w:rsid w:val="00BD0B0A"/>
    <w:rsid w:val="00BD15B5"/>
    <w:rsid w:val="00BD3F79"/>
    <w:rsid w:val="00BD4D0F"/>
    <w:rsid w:val="00BD5232"/>
    <w:rsid w:val="00BE22C0"/>
    <w:rsid w:val="00BE5136"/>
    <w:rsid w:val="00BE5BDA"/>
    <w:rsid w:val="00BE602F"/>
    <w:rsid w:val="00BE62DC"/>
    <w:rsid w:val="00BE6381"/>
    <w:rsid w:val="00BF0A0B"/>
    <w:rsid w:val="00BF13EB"/>
    <w:rsid w:val="00BF5142"/>
    <w:rsid w:val="00BF5206"/>
    <w:rsid w:val="00BF5A90"/>
    <w:rsid w:val="00BF7B0C"/>
    <w:rsid w:val="00BF7ED8"/>
    <w:rsid w:val="00C0036B"/>
    <w:rsid w:val="00C02DB5"/>
    <w:rsid w:val="00C042B0"/>
    <w:rsid w:val="00C04C77"/>
    <w:rsid w:val="00C07618"/>
    <w:rsid w:val="00C11122"/>
    <w:rsid w:val="00C11393"/>
    <w:rsid w:val="00C115A3"/>
    <w:rsid w:val="00C11665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1571"/>
    <w:rsid w:val="00C348AB"/>
    <w:rsid w:val="00C34ECF"/>
    <w:rsid w:val="00C3624F"/>
    <w:rsid w:val="00C37988"/>
    <w:rsid w:val="00C37AF2"/>
    <w:rsid w:val="00C447F3"/>
    <w:rsid w:val="00C44D16"/>
    <w:rsid w:val="00C45019"/>
    <w:rsid w:val="00C4690F"/>
    <w:rsid w:val="00C46D22"/>
    <w:rsid w:val="00C47797"/>
    <w:rsid w:val="00C47C52"/>
    <w:rsid w:val="00C51E26"/>
    <w:rsid w:val="00C520A1"/>
    <w:rsid w:val="00C53125"/>
    <w:rsid w:val="00C53135"/>
    <w:rsid w:val="00C536E6"/>
    <w:rsid w:val="00C54A05"/>
    <w:rsid w:val="00C564D2"/>
    <w:rsid w:val="00C56D29"/>
    <w:rsid w:val="00C61BB7"/>
    <w:rsid w:val="00C62499"/>
    <w:rsid w:val="00C6284E"/>
    <w:rsid w:val="00C62CC9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0F9B"/>
    <w:rsid w:val="00C813EC"/>
    <w:rsid w:val="00C819CB"/>
    <w:rsid w:val="00C82D02"/>
    <w:rsid w:val="00C83770"/>
    <w:rsid w:val="00C83836"/>
    <w:rsid w:val="00C903B3"/>
    <w:rsid w:val="00C92BB8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36"/>
    <w:rsid w:val="00CB0699"/>
    <w:rsid w:val="00CB1C48"/>
    <w:rsid w:val="00CB1CA0"/>
    <w:rsid w:val="00CB2209"/>
    <w:rsid w:val="00CB2BE0"/>
    <w:rsid w:val="00CB566B"/>
    <w:rsid w:val="00CC0A7D"/>
    <w:rsid w:val="00CC0AD9"/>
    <w:rsid w:val="00CC244C"/>
    <w:rsid w:val="00CC2505"/>
    <w:rsid w:val="00CC3791"/>
    <w:rsid w:val="00CC41AE"/>
    <w:rsid w:val="00CC46AD"/>
    <w:rsid w:val="00CC4BC5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23A4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2677"/>
    <w:rsid w:val="00D038EE"/>
    <w:rsid w:val="00D0502B"/>
    <w:rsid w:val="00D0540C"/>
    <w:rsid w:val="00D0672B"/>
    <w:rsid w:val="00D067F6"/>
    <w:rsid w:val="00D07B81"/>
    <w:rsid w:val="00D121C2"/>
    <w:rsid w:val="00D126C9"/>
    <w:rsid w:val="00D133C3"/>
    <w:rsid w:val="00D13D1E"/>
    <w:rsid w:val="00D13D34"/>
    <w:rsid w:val="00D14126"/>
    <w:rsid w:val="00D148AC"/>
    <w:rsid w:val="00D15EEA"/>
    <w:rsid w:val="00D1688F"/>
    <w:rsid w:val="00D16D6B"/>
    <w:rsid w:val="00D20540"/>
    <w:rsid w:val="00D23D39"/>
    <w:rsid w:val="00D24B2B"/>
    <w:rsid w:val="00D2527F"/>
    <w:rsid w:val="00D2709A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1D91"/>
    <w:rsid w:val="00D536C3"/>
    <w:rsid w:val="00D53D13"/>
    <w:rsid w:val="00D5666F"/>
    <w:rsid w:val="00D57682"/>
    <w:rsid w:val="00D63257"/>
    <w:rsid w:val="00D66940"/>
    <w:rsid w:val="00D6782C"/>
    <w:rsid w:val="00D7056D"/>
    <w:rsid w:val="00D71A9C"/>
    <w:rsid w:val="00D72042"/>
    <w:rsid w:val="00D757A8"/>
    <w:rsid w:val="00D76D71"/>
    <w:rsid w:val="00D80348"/>
    <w:rsid w:val="00D82CBA"/>
    <w:rsid w:val="00D86130"/>
    <w:rsid w:val="00D8677E"/>
    <w:rsid w:val="00D87023"/>
    <w:rsid w:val="00D87B2C"/>
    <w:rsid w:val="00D911BC"/>
    <w:rsid w:val="00D95342"/>
    <w:rsid w:val="00D97EE5"/>
    <w:rsid w:val="00DA19EB"/>
    <w:rsid w:val="00DA24DD"/>
    <w:rsid w:val="00DA25AA"/>
    <w:rsid w:val="00DA3576"/>
    <w:rsid w:val="00DA6740"/>
    <w:rsid w:val="00DB1DC5"/>
    <w:rsid w:val="00DB235A"/>
    <w:rsid w:val="00DB2488"/>
    <w:rsid w:val="00DB3600"/>
    <w:rsid w:val="00DB47BD"/>
    <w:rsid w:val="00DB791B"/>
    <w:rsid w:val="00DC0C6B"/>
    <w:rsid w:val="00DC0F8B"/>
    <w:rsid w:val="00DC128D"/>
    <w:rsid w:val="00DC23F9"/>
    <w:rsid w:val="00DC475A"/>
    <w:rsid w:val="00DC5B89"/>
    <w:rsid w:val="00DC6B08"/>
    <w:rsid w:val="00DC766E"/>
    <w:rsid w:val="00DD168F"/>
    <w:rsid w:val="00DD2BBB"/>
    <w:rsid w:val="00DD4804"/>
    <w:rsid w:val="00DD4B24"/>
    <w:rsid w:val="00DD753D"/>
    <w:rsid w:val="00DD7DFB"/>
    <w:rsid w:val="00DE035C"/>
    <w:rsid w:val="00DE0E35"/>
    <w:rsid w:val="00DE4DA3"/>
    <w:rsid w:val="00DE6203"/>
    <w:rsid w:val="00DE6DF2"/>
    <w:rsid w:val="00DF074A"/>
    <w:rsid w:val="00DF0C48"/>
    <w:rsid w:val="00DF39D9"/>
    <w:rsid w:val="00DF3C60"/>
    <w:rsid w:val="00DF3E37"/>
    <w:rsid w:val="00DF51E9"/>
    <w:rsid w:val="00DF6682"/>
    <w:rsid w:val="00E017BA"/>
    <w:rsid w:val="00E0554B"/>
    <w:rsid w:val="00E05ABB"/>
    <w:rsid w:val="00E0689A"/>
    <w:rsid w:val="00E105A0"/>
    <w:rsid w:val="00E10D9F"/>
    <w:rsid w:val="00E11058"/>
    <w:rsid w:val="00E111E1"/>
    <w:rsid w:val="00E11B65"/>
    <w:rsid w:val="00E1229C"/>
    <w:rsid w:val="00E1243D"/>
    <w:rsid w:val="00E13071"/>
    <w:rsid w:val="00E15309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49CA"/>
    <w:rsid w:val="00E4506D"/>
    <w:rsid w:val="00E45BDA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0B3C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2BAE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A7A84"/>
    <w:rsid w:val="00EB1999"/>
    <w:rsid w:val="00EB3568"/>
    <w:rsid w:val="00EB3FC7"/>
    <w:rsid w:val="00EB5D5C"/>
    <w:rsid w:val="00EB609D"/>
    <w:rsid w:val="00EB77DC"/>
    <w:rsid w:val="00EB7C19"/>
    <w:rsid w:val="00EC07D7"/>
    <w:rsid w:val="00EC0AE8"/>
    <w:rsid w:val="00EC0C07"/>
    <w:rsid w:val="00EC11B8"/>
    <w:rsid w:val="00EC1296"/>
    <w:rsid w:val="00EC14FE"/>
    <w:rsid w:val="00EC2815"/>
    <w:rsid w:val="00EC2F22"/>
    <w:rsid w:val="00EC3167"/>
    <w:rsid w:val="00EC395D"/>
    <w:rsid w:val="00EC3AFB"/>
    <w:rsid w:val="00EC3B9E"/>
    <w:rsid w:val="00EC5342"/>
    <w:rsid w:val="00EC6B0A"/>
    <w:rsid w:val="00ED0939"/>
    <w:rsid w:val="00ED299B"/>
    <w:rsid w:val="00ED3653"/>
    <w:rsid w:val="00ED4EC6"/>
    <w:rsid w:val="00ED56B1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E77A2"/>
    <w:rsid w:val="00EF0AF8"/>
    <w:rsid w:val="00EF3C27"/>
    <w:rsid w:val="00EF5022"/>
    <w:rsid w:val="00EF57FE"/>
    <w:rsid w:val="00EF591C"/>
    <w:rsid w:val="00EF724F"/>
    <w:rsid w:val="00EF74BF"/>
    <w:rsid w:val="00EF7F8F"/>
    <w:rsid w:val="00F00547"/>
    <w:rsid w:val="00F009EB"/>
    <w:rsid w:val="00F01480"/>
    <w:rsid w:val="00F016A6"/>
    <w:rsid w:val="00F01708"/>
    <w:rsid w:val="00F0247D"/>
    <w:rsid w:val="00F025FE"/>
    <w:rsid w:val="00F037FC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6E1"/>
    <w:rsid w:val="00F35873"/>
    <w:rsid w:val="00F35BF8"/>
    <w:rsid w:val="00F369FC"/>
    <w:rsid w:val="00F40938"/>
    <w:rsid w:val="00F40949"/>
    <w:rsid w:val="00F40F92"/>
    <w:rsid w:val="00F411C3"/>
    <w:rsid w:val="00F41CBD"/>
    <w:rsid w:val="00F457FC"/>
    <w:rsid w:val="00F4667C"/>
    <w:rsid w:val="00F46A83"/>
    <w:rsid w:val="00F46B64"/>
    <w:rsid w:val="00F46BA1"/>
    <w:rsid w:val="00F47C1F"/>
    <w:rsid w:val="00F502CB"/>
    <w:rsid w:val="00F50F62"/>
    <w:rsid w:val="00F51627"/>
    <w:rsid w:val="00F517F9"/>
    <w:rsid w:val="00F51D2E"/>
    <w:rsid w:val="00F532F1"/>
    <w:rsid w:val="00F539FB"/>
    <w:rsid w:val="00F558E7"/>
    <w:rsid w:val="00F619F2"/>
    <w:rsid w:val="00F62BD2"/>
    <w:rsid w:val="00F67F0E"/>
    <w:rsid w:val="00F70747"/>
    <w:rsid w:val="00F708B8"/>
    <w:rsid w:val="00F70CD0"/>
    <w:rsid w:val="00F71EC5"/>
    <w:rsid w:val="00F723F2"/>
    <w:rsid w:val="00F738DF"/>
    <w:rsid w:val="00F73A2E"/>
    <w:rsid w:val="00F73F42"/>
    <w:rsid w:val="00F74031"/>
    <w:rsid w:val="00F742B2"/>
    <w:rsid w:val="00F763FC"/>
    <w:rsid w:val="00F76999"/>
    <w:rsid w:val="00F80676"/>
    <w:rsid w:val="00F80EFF"/>
    <w:rsid w:val="00F816D6"/>
    <w:rsid w:val="00F82215"/>
    <w:rsid w:val="00F83792"/>
    <w:rsid w:val="00F83D49"/>
    <w:rsid w:val="00F83D6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26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8DA"/>
    <w:rsid w:val="00FB1A9F"/>
    <w:rsid w:val="00FB1ABC"/>
    <w:rsid w:val="00FB1C58"/>
    <w:rsid w:val="00FB1D0E"/>
    <w:rsid w:val="00FB2E69"/>
    <w:rsid w:val="00FB4314"/>
    <w:rsid w:val="00FB4D3F"/>
    <w:rsid w:val="00FB5444"/>
    <w:rsid w:val="00FB5CC8"/>
    <w:rsid w:val="00FB763A"/>
    <w:rsid w:val="00FB7DBE"/>
    <w:rsid w:val="00FC2220"/>
    <w:rsid w:val="00FC24D3"/>
    <w:rsid w:val="00FC3220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0EF3"/>
    <w:rsid w:val="00FF228C"/>
    <w:rsid w:val="00FF3393"/>
    <w:rsid w:val="00FF48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4FB30"/>
  <w15:docId w15:val="{986D5E55-5A2A-4DD5-B3D0-6E4225CEF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60B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10">
    <w:name w:val="Обычный1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2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  <w:style w:type="paragraph" w:customStyle="1" w:styleId="ConsPlusNormal">
    <w:name w:val="ConsPlusNormal"/>
    <w:rsid w:val="008367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1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0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1BEA405248EF37DA2457888A8DECE81D651D2BA3E85EDAA9F12B34206081C58E998B7A1E92CD58C0D66EDP6U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2C98B-0ABF-4441-8C02-BC50CA4F39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2357</TotalTime>
  <Pages>4</Pages>
  <Words>1560</Words>
  <Characters>8898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Rumshina-MN</dc:creator>
  <cp:lastModifiedBy>Татьяна Сафина</cp:lastModifiedBy>
  <cp:revision>68</cp:revision>
  <cp:lastPrinted>2017-11-30T08:24:00Z</cp:lastPrinted>
  <dcterms:created xsi:type="dcterms:W3CDTF">2016-07-22T04:57:00Z</dcterms:created>
  <dcterms:modified xsi:type="dcterms:W3CDTF">2017-12-01T04:38:00Z</dcterms:modified>
</cp:coreProperties>
</file>